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809" w14:textId="77777777" w:rsidR="00AB455D" w:rsidRDefault="00AB455D" w:rsidP="005C45B8">
      <w:pPr>
        <w:spacing w:before="120" w:after="120" w:line="360" w:lineRule="auto"/>
        <w:jc w:val="both"/>
        <w:rPr>
          <w:rFonts w:ascii="Arial" w:hAnsi="Arial" w:cs="Arial"/>
          <w:sz w:val="24"/>
          <w:szCs w:val="24"/>
          <w:lang w:val="en-US"/>
        </w:rPr>
      </w:pPr>
      <w:r>
        <w:rPr>
          <w:rFonts w:ascii="Arial" w:hAnsi="Arial" w:cs="Arial"/>
          <w:noProof/>
          <w:sz w:val="24"/>
          <w:szCs w:val="24"/>
          <w:lang w:val="en-US"/>
        </w:rPr>
        <w:drawing>
          <wp:inline distT="0" distB="0" distL="0" distR="0" wp14:anchorId="40F3A9BC" wp14:editId="7E15A813">
            <wp:extent cx="5791200" cy="741774"/>
            <wp:effectExtent l="0" t="0" r="0" b="1270"/>
            <wp:docPr id="210146438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49430" name="Obraz 19065494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3367" cy="748456"/>
                    </a:xfrm>
                    <a:prstGeom prst="rect">
                      <a:avLst/>
                    </a:prstGeom>
                  </pic:spPr>
                </pic:pic>
              </a:graphicData>
            </a:graphic>
          </wp:inline>
        </w:drawing>
      </w:r>
    </w:p>
    <w:p w14:paraId="1AA82DD9" w14:textId="77777777" w:rsidR="00AB455D" w:rsidRPr="00C04E23" w:rsidRDefault="00AB455D" w:rsidP="005C45B8">
      <w:pPr>
        <w:spacing w:before="120" w:after="120" w:line="360" w:lineRule="auto"/>
        <w:jc w:val="both"/>
        <w:rPr>
          <w:rFonts w:ascii="Arial" w:hAnsi="Arial" w:cs="Arial"/>
          <w:sz w:val="24"/>
          <w:szCs w:val="24"/>
          <w:lang w:val="en-US"/>
        </w:rPr>
      </w:pPr>
    </w:p>
    <w:tbl>
      <w:tblPr>
        <w:tblW w:w="9072" w:type="dxa"/>
        <w:tblLook w:val="04A0" w:firstRow="1" w:lastRow="0" w:firstColumn="1" w:lastColumn="0" w:noHBand="0" w:noVBand="1"/>
      </w:tblPr>
      <w:tblGrid>
        <w:gridCol w:w="3256"/>
        <w:gridCol w:w="5816"/>
      </w:tblGrid>
      <w:tr w:rsidR="00BA2E59" w:rsidRPr="00857A50" w14:paraId="159F21E2" w14:textId="77777777" w:rsidTr="00A12097">
        <w:tc>
          <w:tcPr>
            <w:tcW w:w="3256" w:type="dxa"/>
          </w:tcPr>
          <w:p w14:paraId="6E6BAFED" w14:textId="67A2B5D0" w:rsidR="00BA2E59" w:rsidRPr="00C04E23" w:rsidRDefault="00E7706D" w:rsidP="005C45B8">
            <w:pPr>
              <w:pStyle w:val="Stopka"/>
              <w:suppressLineNumbers/>
              <w:spacing w:before="120" w:after="120" w:line="360" w:lineRule="auto"/>
              <w:ind w:left="34"/>
              <w:jc w:val="both"/>
              <w:rPr>
                <w:rFonts w:ascii="Arial" w:hAnsi="Arial" w:cs="Arial"/>
                <w:sz w:val="20"/>
                <w:szCs w:val="20"/>
              </w:rPr>
            </w:pPr>
            <w:r w:rsidRPr="00C04E23">
              <w:rPr>
                <w:rFonts w:ascii="Arial" w:hAnsi="Arial" w:cs="Arial"/>
                <w:noProof/>
                <w:sz w:val="20"/>
                <w:szCs w:val="20"/>
              </w:rPr>
              <w:object w:dxaOrig="1560" w:dyaOrig="1920" w14:anchorId="222F93ED">
                <v:shape id="ole_rId2" o:spid="_x0000_i1025" alt="" style="width:78pt;height:96pt;mso-width-percent:0;mso-height-percent:0;mso-width-percent:0;mso-height-percent:0" coordsize="" o:spt="100" adj="0,,0" path="" stroked="f">
                  <v:stroke joinstyle="miter"/>
                  <v:imagedata r:id="rId9" o:title=""/>
                  <v:formulas/>
                  <v:path o:connecttype="segments"/>
                </v:shape>
                <o:OLEObject Type="Embed" ProgID="CorelDRAW.Graphic.9" ShapeID="ole_rId2" DrawAspect="Content" ObjectID="_1838489627" r:id="rId10"/>
              </w:object>
            </w:r>
          </w:p>
        </w:tc>
        <w:tc>
          <w:tcPr>
            <w:tcW w:w="5816" w:type="dxa"/>
          </w:tcPr>
          <w:p w14:paraId="344918F3" w14:textId="77777777" w:rsidR="00BA2E59" w:rsidRPr="00C04E23" w:rsidRDefault="00BA2E59" w:rsidP="005C45B8">
            <w:pPr>
              <w:suppressLineNumbers/>
              <w:spacing w:before="120" w:after="120" w:line="360" w:lineRule="auto"/>
              <w:jc w:val="both"/>
              <w:rPr>
                <w:rFonts w:ascii="Arial" w:hAnsi="Arial" w:cs="Arial"/>
                <w:b/>
                <w:bCs/>
                <w:sz w:val="20"/>
                <w:szCs w:val="20"/>
              </w:rPr>
            </w:pPr>
            <w:r w:rsidRPr="00C04E23">
              <w:rPr>
                <w:rFonts w:ascii="Arial" w:hAnsi="Arial" w:cs="Arial"/>
                <w:b/>
                <w:bCs/>
                <w:sz w:val="20"/>
                <w:szCs w:val="20"/>
              </w:rPr>
              <w:t>Powiat Wieluński</w:t>
            </w:r>
          </w:p>
          <w:p w14:paraId="734EF3DF" w14:textId="77777777" w:rsidR="00BA2E59" w:rsidRPr="00C04E23" w:rsidRDefault="00BA2E59" w:rsidP="005C45B8">
            <w:pPr>
              <w:suppressLineNumbers/>
              <w:spacing w:before="120" w:after="120" w:line="360" w:lineRule="auto"/>
              <w:jc w:val="both"/>
              <w:rPr>
                <w:rFonts w:ascii="Arial" w:hAnsi="Arial" w:cs="Arial"/>
                <w:sz w:val="20"/>
                <w:szCs w:val="20"/>
              </w:rPr>
            </w:pPr>
            <w:r w:rsidRPr="00C04E23">
              <w:rPr>
                <w:rFonts w:ascii="Arial" w:hAnsi="Arial" w:cs="Arial"/>
                <w:sz w:val="20"/>
                <w:szCs w:val="20"/>
              </w:rPr>
              <w:t>Pl. Kazimierza Wielkiego 2, 98-300 Wieluń</w:t>
            </w:r>
          </w:p>
          <w:p w14:paraId="36EEAACC" w14:textId="77777777" w:rsidR="00BA2E59" w:rsidRPr="00C04E23" w:rsidRDefault="00BA2E59" w:rsidP="005C45B8">
            <w:pPr>
              <w:suppressLineNumbers/>
              <w:spacing w:before="120" w:after="120" w:line="360" w:lineRule="auto"/>
              <w:jc w:val="both"/>
              <w:rPr>
                <w:rFonts w:ascii="Arial" w:hAnsi="Arial" w:cs="Arial"/>
                <w:sz w:val="20"/>
                <w:szCs w:val="20"/>
                <w:lang w:val="en-US"/>
              </w:rPr>
            </w:pPr>
            <w:r w:rsidRPr="00C04E23">
              <w:rPr>
                <w:rFonts w:ascii="Arial" w:hAnsi="Arial" w:cs="Arial"/>
                <w:sz w:val="20"/>
                <w:szCs w:val="20"/>
                <w:lang w:val="en-US"/>
              </w:rPr>
              <w:t>tel. +48 43 843 42 80, fax. +48 43 843 42 63</w:t>
            </w:r>
          </w:p>
          <w:p w14:paraId="7D1B2674" w14:textId="77777777" w:rsidR="00BA2E59" w:rsidRPr="00C04E23" w:rsidRDefault="00BA2E59" w:rsidP="005C45B8">
            <w:pPr>
              <w:suppressLineNumbers/>
              <w:spacing w:before="120" w:after="120" w:line="360" w:lineRule="auto"/>
              <w:jc w:val="both"/>
              <w:rPr>
                <w:rFonts w:ascii="Arial" w:hAnsi="Arial" w:cs="Arial"/>
                <w:sz w:val="20"/>
                <w:szCs w:val="20"/>
                <w:lang w:val="en-US"/>
              </w:rPr>
            </w:pPr>
            <w:r w:rsidRPr="00C04E23">
              <w:rPr>
                <w:rFonts w:ascii="Arial" w:hAnsi="Arial" w:cs="Arial"/>
                <w:sz w:val="20"/>
                <w:szCs w:val="20"/>
                <w:lang w:val="en-US"/>
              </w:rPr>
              <w:t xml:space="preserve">e-mail: </w:t>
            </w:r>
            <w:hyperlink r:id="rId11">
              <w:r w:rsidRPr="00C04E23">
                <w:rPr>
                  <w:rFonts w:ascii="Arial" w:hAnsi="Arial" w:cs="Arial"/>
                  <w:sz w:val="20"/>
                  <w:szCs w:val="20"/>
                  <w:lang w:val="en-US"/>
                </w:rPr>
                <w:t>zam_pub@powiat.wielun.pl</w:t>
              </w:r>
            </w:hyperlink>
            <w:r w:rsidRPr="00C04E23">
              <w:rPr>
                <w:rFonts w:ascii="Arial" w:hAnsi="Arial" w:cs="Arial"/>
                <w:sz w:val="20"/>
                <w:szCs w:val="20"/>
                <w:lang w:val="en-US"/>
              </w:rPr>
              <w:t>, www. bip.powiat.wielun.pl</w:t>
            </w:r>
          </w:p>
        </w:tc>
      </w:tr>
    </w:tbl>
    <w:p w14:paraId="14E3AAC1" w14:textId="77777777" w:rsidR="00BA2E59" w:rsidRPr="00C04E23" w:rsidRDefault="00BA2E59" w:rsidP="00A12097">
      <w:pPr>
        <w:spacing w:before="120" w:after="120" w:line="360" w:lineRule="auto"/>
        <w:jc w:val="both"/>
        <w:rPr>
          <w:rFonts w:ascii="Arial" w:hAnsi="Arial" w:cs="Arial"/>
          <w:sz w:val="24"/>
          <w:szCs w:val="24"/>
          <w:lang w:val="en-US"/>
        </w:rPr>
      </w:pPr>
    </w:p>
    <w:p w14:paraId="7D1A64CF" w14:textId="4F1B9F13" w:rsidR="00BA2E59" w:rsidRPr="00F1027E" w:rsidRDefault="00BA2E59" w:rsidP="00A12097">
      <w:pPr>
        <w:spacing w:before="120" w:after="120" w:line="360" w:lineRule="auto"/>
        <w:jc w:val="both"/>
        <w:rPr>
          <w:rFonts w:ascii="Arial" w:hAnsi="Arial" w:cs="Arial"/>
          <w:sz w:val="24"/>
          <w:szCs w:val="24"/>
        </w:rPr>
      </w:pPr>
      <w:r w:rsidRPr="00F1027E">
        <w:rPr>
          <w:rFonts w:ascii="Arial" w:hAnsi="Arial" w:cs="Arial"/>
          <w:sz w:val="24"/>
          <w:szCs w:val="24"/>
        </w:rPr>
        <w:t>IR.272.</w:t>
      </w:r>
      <w:r w:rsidR="0018164A">
        <w:rPr>
          <w:rFonts w:ascii="Arial" w:hAnsi="Arial" w:cs="Arial"/>
          <w:sz w:val="24"/>
          <w:szCs w:val="24"/>
        </w:rPr>
        <w:t>25</w:t>
      </w:r>
      <w:r w:rsidRPr="00F1027E">
        <w:rPr>
          <w:rFonts w:ascii="Arial" w:hAnsi="Arial" w:cs="Arial"/>
          <w:sz w:val="24"/>
          <w:szCs w:val="24"/>
        </w:rPr>
        <w:t>.2026</w:t>
      </w:r>
    </w:p>
    <w:p w14:paraId="789A49F7" w14:textId="77777777" w:rsidR="00BA2E59" w:rsidRPr="00F1027E" w:rsidRDefault="00BA2E59" w:rsidP="00A12097">
      <w:pPr>
        <w:spacing w:before="120" w:after="120" w:line="360" w:lineRule="auto"/>
        <w:jc w:val="both"/>
        <w:rPr>
          <w:rFonts w:ascii="Arial" w:hAnsi="Arial" w:cs="Arial"/>
          <w:sz w:val="24"/>
          <w:szCs w:val="24"/>
        </w:rPr>
      </w:pPr>
    </w:p>
    <w:p w14:paraId="521470CE" w14:textId="77777777" w:rsidR="00BA2E59" w:rsidRPr="00C04E23" w:rsidRDefault="00BA2E59" w:rsidP="00A12097">
      <w:pPr>
        <w:pStyle w:val="Nagwek9"/>
        <w:spacing w:before="120" w:after="120" w:line="360" w:lineRule="auto"/>
        <w:jc w:val="both"/>
        <w:rPr>
          <w:b/>
          <w:sz w:val="28"/>
          <w:szCs w:val="28"/>
        </w:rPr>
      </w:pPr>
      <w:r w:rsidRPr="00C04E23">
        <w:rPr>
          <w:b/>
          <w:sz w:val="28"/>
          <w:szCs w:val="28"/>
        </w:rPr>
        <w:t>SPECYFIKACJA WARUNKÓW ZAMÓWIENIA</w:t>
      </w:r>
    </w:p>
    <w:p w14:paraId="11CF329B" w14:textId="77777777" w:rsidR="00BA2E59" w:rsidRPr="00C04E23" w:rsidRDefault="00BA2E59" w:rsidP="00A12097">
      <w:pPr>
        <w:spacing w:before="120" w:after="120" w:line="360" w:lineRule="auto"/>
        <w:jc w:val="both"/>
        <w:rPr>
          <w:rFonts w:ascii="Arial" w:hAnsi="Arial" w:cs="Arial"/>
          <w:sz w:val="24"/>
          <w:szCs w:val="24"/>
        </w:rPr>
      </w:pPr>
    </w:p>
    <w:p w14:paraId="54D528DE" w14:textId="74D7A19F" w:rsidR="00BA2E59" w:rsidRPr="00BA2E59" w:rsidRDefault="006828AE" w:rsidP="006828AE">
      <w:pPr>
        <w:spacing w:before="120" w:after="120" w:line="360" w:lineRule="auto"/>
        <w:rPr>
          <w:rFonts w:ascii="Arial" w:hAnsi="Arial" w:cs="Arial"/>
          <w:b/>
          <w:bCs/>
          <w:sz w:val="28"/>
          <w:szCs w:val="28"/>
        </w:rPr>
      </w:pPr>
      <w:bookmarkStart w:id="0" w:name="_Hlk214368693"/>
      <w:r>
        <w:rPr>
          <w:rFonts w:ascii="Arial" w:hAnsi="Arial" w:cs="Arial"/>
          <w:b/>
          <w:bCs/>
          <w:sz w:val="28"/>
          <w:szCs w:val="28"/>
        </w:rPr>
        <w:t>Rozbudowa i przebudowa</w:t>
      </w:r>
      <w:r w:rsidR="007C2E8F" w:rsidRPr="007C2E8F">
        <w:rPr>
          <w:rFonts w:ascii="Arial" w:hAnsi="Arial" w:cs="Arial"/>
          <w:b/>
          <w:bCs/>
          <w:sz w:val="28"/>
          <w:szCs w:val="28"/>
        </w:rPr>
        <w:t xml:space="preserve"> budynku II Liceum Ogólnokształcącego im. Janusza Korczaka w Wieluniu</w:t>
      </w:r>
      <w:r>
        <w:rPr>
          <w:rFonts w:ascii="Arial" w:hAnsi="Arial" w:cs="Arial"/>
          <w:b/>
          <w:bCs/>
          <w:sz w:val="28"/>
          <w:szCs w:val="28"/>
        </w:rPr>
        <w:t xml:space="preserve"> o windę dla osób niepełnosprawnych</w:t>
      </w:r>
    </w:p>
    <w:bookmarkEnd w:id="0"/>
    <w:p w14:paraId="6F8E28C1" w14:textId="77777777" w:rsidR="00BA2E59" w:rsidRPr="00C04E23" w:rsidRDefault="00BA2E59" w:rsidP="00A12097">
      <w:pPr>
        <w:tabs>
          <w:tab w:val="left" w:pos="4820"/>
        </w:tabs>
        <w:spacing w:before="120" w:after="120" w:line="360" w:lineRule="auto"/>
        <w:jc w:val="both"/>
        <w:rPr>
          <w:rFonts w:ascii="Arial" w:hAnsi="Arial" w:cs="Arial"/>
          <w:sz w:val="24"/>
          <w:szCs w:val="24"/>
        </w:rPr>
      </w:pPr>
    </w:p>
    <w:p w14:paraId="3BBE68ED" w14:textId="77777777" w:rsidR="00BA2E59" w:rsidRPr="00C04E23" w:rsidRDefault="00BA2E59" w:rsidP="00A12097">
      <w:pPr>
        <w:tabs>
          <w:tab w:val="left" w:pos="4820"/>
        </w:tabs>
        <w:spacing w:before="120" w:after="120" w:line="360" w:lineRule="auto"/>
        <w:jc w:val="both"/>
        <w:rPr>
          <w:rFonts w:ascii="Arial" w:hAnsi="Arial" w:cs="Arial"/>
          <w:b/>
          <w:sz w:val="24"/>
          <w:szCs w:val="24"/>
        </w:rPr>
      </w:pPr>
      <w:r w:rsidRPr="00C04E23">
        <w:rPr>
          <w:rFonts w:ascii="Arial" w:hAnsi="Arial" w:cs="Arial"/>
          <w:b/>
          <w:sz w:val="24"/>
          <w:szCs w:val="24"/>
        </w:rPr>
        <w:t>Zatwierdzam:</w:t>
      </w:r>
    </w:p>
    <w:p w14:paraId="12CC2CD5" w14:textId="77777777" w:rsidR="00BA2E59" w:rsidRDefault="00BA2E59" w:rsidP="00A12097">
      <w:pPr>
        <w:spacing w:before="120" w:after="120" w:line="360" w:lineRule="auto"/>
        <w:jc w:val="both"/>
        <w:rPr>
          <w:rFonts w:ascii="Arial" w:hAnsi="Arial" w:cs="Arial"/>
          <w:sz w:val="24"/>
          <w:szCs w:val="24"/>
        </w:rPr>
      </w:pPr>
    </w:p>
    <w:p w14:paraId="7A1AE769" w14:textId="3692D582" w:rsidR="006828AE" w:rsidRPr="006828AE" w:rsidRDefault="006828AE" w:rsidP="00A12097">
      <w:pPr>
        <w:spacing w:before="120" w:after="120" w:line="360" w:lineRule="auto"/>
        <w:jc w:val="both"/>
        <w:rPr>
          <w:rFonts w:ascii="Arial" w:hAnsi="Arial" w:cs="Arial"/>
          <w:b/>
          <w:bCs/>
          <w:sz w:val="24"/>
          <w:szCs w:val="24"/>
        </w:rPr>
      </w:pPr>
      <w:r w:rsidRPr="006828AE">
        <w:rPr>
          <w:rFonts w:ascii="Arial" w:hAnsi="Arial" w:cs="Arial"/>
          <w:b/>
          <w:bCs/>
          <w:sz w:val="24"/>
          <w:szCs w:val="24"/>
        </w:rPr>
        <w:t>Maciej Bryś</w:t>
      </w:r>
    </w:p>
    <w:p w14:paraId="6F0A6F6E" w14:textId="4D3503AD" w:rsidR="006828AE" w:rsidRPr="006828AE" w:rsidRDefault="006828AE" w:rsidP="00A12097">
      <w:pPr>
        <w:spacing w:before="120" w:after="120" w:line="360" w:lineRule="auto"/>
        <w:jc w:val="both"/>
        <w:rPr>
          <w:rFonts w:ascii="Arial" w:hAnsi="Arial" w:cs="Arial"/>
          <w:b/>
          <w:bCs/>
          <w:sz w:val="24"/>
          <w:szCs w:val="24"/>
        </w:rPr>
      </w:pPr>
      <w:r w:rsidRPr="006828AE">
        <w:rPr>
          <w:rFonts w:ascii="Arial" w:hAnsi="Arial" w:cs="Arial"/>
          <w:b/>
          <w:bCs/>
          <w:sz w:val="24"/>
          <w:szCs w:val="24"/>
        </w:rPr>
        <w:t>Starosta</w:t>
      </w:r>
    </w:p>
    <w:p w14:paraId="3DE0ADF6" w14:textId="77777777" w:rsidR="00BA2E59" w:rsidRDefault="00BA2E59" w:rsidP="00A12097">
      <w:pPr>
        <w:spacing w:before="120" w:after="120" w:line="360" w:lineRule="auto"/>
        <w:jc w:val="both"/>
        <w:rPr>
          <w:rFonts w:ascii="Arial" w:hAnsi="Arial" w:cs="Arial"/>
          <w:sz w:val="24"/>
          <w:szCs w:val="24"/>
        </w:rPr>
      </w:pPr>
    </w:p>
    <w:p w14:paraId="3A1567FD" w14:textId="77777777" w:rsidR="006828AE" w:rsidRPr="00C04E23" w:rsidRDefault="006828AE" w:rsidP="00A12097">
      <w:pPr>
        <w:spacing w:before="120" w:after="120" w:line="360" w:lineRule="auto"/>
        <w:jc w:val="both"/>
        <w:rPr>
          <w:rFonts w:ascii="Arial" w:hAnsi="Arial" w:cs="Arial"/>
          <w:sz w:val="24"/>
          <w:szCs w:val="24"/>
        </w:rPr>
      </w:pPr>
    </w:p>
    <w:p w14:paraId="660A4BF1" w14:textId="77777777" w:rsidR="00BA2E59" w:rsidRPr="00C04E23" w:rsidRDefault="00BA2E59" w:rsidP="00A12097">
      <w:pPr>
        <w:spacing w:before="120" w:after="120" w:line="360" w:lineRule="auto"/>
        <w:jc w:val="both"/>
        <w:rPr>
          <w:rFonts w:ascii="Arial" w:hAnsi="Arial" w:cs="Arial"/>
          <w:sz w:val="24"/>
          <w:szCs w:val="24"/>
        </w:rPr>
      </w:pPr>
    </w:p>
    <w:p w14:paraId="34103D95" w14:textId="24BD4A7D" w:rsidR="00BA2E59" w:rsidRPr="00C04E23" w:rsidRDefault="00BA2E59" w:rsidP="00336E3B">
      <w:pPr>
        <w:spacing w:before="120" w:after="120" w:line="360" w:lineRule="auto"/>
        <w:jc w:val="both"/>
        <w:rPr>
          <w:rFonts w:ascii="Arial" w:hAnsi="Arial" w:cs="Arial"/>
          <w:sz w:val="24"/>
          <w:szCs w:val="24"/>
        </w:rPr>
      </w:pPr>
      <w:r w:rsidRPr="00D4576A">
        <w:rPr>
          <w:rFonts w:ascii="Arial" w:hAnsi="Arial" w:cs="Arial"/>
          <w:sz w:val="24"/>
          <w:szCs w:val="24"/>
        </w:rPr>
        <w:t xml:space="preserve">Wieluń, </w:t>
      </w:r>
      <w:r w:rsidR="0018164A" w:rsidRPr="00D4576A">
        <w:rPr>
          <w:rFonts w:ascii="Arial" w:hAnsi="Arial" w:cs="Arial"/>
          <w:sz w:val="24"/>
          <w:szCs w:val="24"/>
        </w:rPr>
        <w:t>23</w:t>
      </w:r>
      <w:r w:rsidRPr="00D4576A">
        <w:rPr>
          <w:rFonts w:ascii="Arial" w:hAnsi="Arial"/>
          <w:sz w:val="24"/>
        </w:rPr>
        <w:t>.0</w:t>
      </w:r>
      <w:r w:rsidR="00D7676C" w:rsidRPr="00D4576A">
        <w:rPr>
          <w:rFonts w:ascii="Arial" w:hAnsi="Arial"/>
          <w:sz w:val="24"/>
        </w:rPr>
        <w:t>4</w:t>
      </w:r>
      <w:r w:rsidRPr="00D4576A">
        <w:rPr>
          <w:rFonts w:ascii="Arial" w:hAnsi="Arial" w:cs="Arial"/>
          <w:sz w:val="24"/>
          <w:szCs w:val="24"/>
        </w:rPr>
        <w:t>.2026 r.</w:t>
      </w:r>
    </w:p>
    <w:p w14:paraId="639EB0D6" w14:textId="7FD7091F" w:rsidR="00636973" w:rsidRPr="00BA2E59" w:rsidRDefault="00636973" w:rsidP="005C45B8">
      <w:pPr>
        <w:spacing w:after="0" w:line="240" w:lineRule="auto"/>
        <w:jc w:val="both"/>
        <w:rPr>
          <w:rFonts w:ascii="Arial" w:hAnsi="Arial" w:cs="Arial"/>
          <w:sz w:val="24"/>
          <w:szCs w:val="24"/>
          <w:lang w:val="en-US"/>
        </w:rPr>
      </w:pPr>
      <w:r w:rsidRPr="00336E3B">
        <w:rPr>
          <w:rFonts w:ascii="Arial" w:hAnsi="Arial"/>
          <w:sz w:val="24"/>
        </w:rPr>
        <w:br w:type="page"/>
      </w:r>
    </w:p>
    <w:p w14:paraId="552C514F" w14:textId="4DBDEED8" w:rsidR="00636973" w:rsidRPr="00BA2E59" w:rsidRDefault="00636973">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lastRenderedPageBreak/>
        <w:t>Nazwa oraz adres zamawiającego, numer telefonu, adres poczty elektronicznej oraz strony internetowej prowadzonego postępowania</w:t>
      </w:r>
    </w:p>
    <w:p w14:paraId="2FDA1E46" w14:textId="77777777" w:rsidR="00060951" w:rsidRPr="00BA2E59" w:rsidRDefault="00951EBD" w:rsidP="00D7676C">
      <w:pPr>
        <w:spacing w:before="120" w:after="120" w:line="360" w:lineRule="auto"/>
        <w:rPr>
          <w:rFonts w:ascii="Arial" w:hAnsi="Arial" w:cs="Arial"/>
          <w:b/>
          <w:bCs/>
          <w:sz w:val="24"/>
          <w:szCs w:val="24"/>
        </w:rPr>
      </w:pPr>
      <w:r w:rsidRPr="00BA2E59">
        <w:rPr>
          <w:rFonts w:ascii="Arial" w:hAnsi="Arial" w:cs="Arial"/>
          <w:b/>
          <w:bCs/>
          <w:sz w:val="24"/>
          <w:szCs w:val="24"/>
        </w:rPr>
        <w:t>Powiat Wieluński</w:t>
      </w:r>
    </w:p>
    <w:p w14:paraId="5DC8255D" w14:textId="77777777" w:rsidR="00060951" w:rsidRPr="00BA2E59" w:rsidRDefault="00951EBD" w:rsidP="00D7676C">
      <w:pPr>
        <w:spacing w:before="120" w:after="120" w:line="360" w:lineRule="auto"/>
        <w:rPr>
          <w:rFonts w:ascii="Arial" w:hAnsi="Arial" w:cs="Arial"/>
          <w:b/>
          <w:bCs/>
          <w:sz w:val="24"/>
          <w:szCs w:val="24"/>
        </w:rPr>
      </w:pPr>
      <w:r w:rsidRPr="00BA2E59">
        <w:rPr>
          <w:rFonts w:ascii="Arial" w:hAnsi="Arial" w:cs="Arial"/>
          <w:b/>
          <w:bCs/>
          <w:sz w:val="24"/>
          <w:szCs w:val="24"/>
        </w:rPr>
        <w:t>Pl. Kazimierza Wielkiego 2, 98-300 Wieluń</w:t>
      </w:r>
    </w:p>
    <w:p w14:paraId="624E5AFE" w14:textId="77777777" w:rsidR="00060951" w:rsidRPr="00BA2E59" w:rsidRDefault="00951EBD" w:rsidP="00D7676C">
      <w:pPr>
        <w:spacing w:before="120" w:after="120" w:line="360" w:lineRule="auto"/>
        <w:rPr>
          <w:rFonts w:ascii="Arial" w:hAnsi="Arial" w:cs="Arial"/>
          <w:bCs/>
          <w:sz w:val="24"/>
          <w:szCs w:val="24"/>
          <w:lang w:val="en-US"/>
        </w:rPr>
      </w:pPr>
      <w:r w:rsidRPr="00BA2E59">
        <w:rPr>
          <w:rFonts w:ascii="Arial" w:hAnsi="Arial" w:cs="Arial"/>
          <w:bCs/>
          <w:sz w:val="24"/>
          <w:szCs w:val="24"/>
          <w:lang w:val="en-US"/>
        </w:rPr>
        <w:t>tel. 043 843 42 80</w:t>
      </w:r>
    </w:p>
    <w:p w14:paraId="7305A5ED" w14:textId="77777777" w:rsidR="00060951" w:rsidRPr="00BA2E59" w:rsidRDefault="00951EBD" w:rsidP="00D7676C">
      <w:pPr>
        <w:spacing w:before="120" w:after="120" w:line="360" w:lineRule="auto"/>
        <w:rPr>
          <w:rFonts w:ascii="Arial" w:hAnsi="Arial" w:cs="Arial"/>
          <w:bCs/>
          <w:sz w:val="24"/>
          <w:szCs w:val="24"/>
          <w:lang w:val="en-US"/>
        </w:rPr>
      </w:pPr>
      <w:r w:rsidRPr="00BA2E59">
        <w:rPr>
          <w:rFonts w:ascii="Arial" w:hAnsi="Arial" w:cs="Arial"/>
          <w:bCs/>
          <w:sz w:val="24"/>
          <w:szCs w:val="24"/>
          <w:lang w:val="en-US"/>
        </w:rPr>
        <w:t xml:space="preserve">e-mail: </w:t>
      </w:r>
      <w:r w:rsidRPr="00BA2E59">
        <w:rPr>
          <w:rFonts w:ascii="Arial" w:hAnsi="Arial" w:cs="Arial"/>
          <w:sz w:val="24"/>
          <w:szCs w:val="24"/>
          <w:lang w:val="en-US"/>
        </w:rPr>
        <w:t>zam_pub@powiat.wielun.pl</w:t>
      </w:r>
    </w:p>
    <w:p w14:paraId="3ABB6544" w14:textId="77777777" w:rsidR="001D3744" w:rsidRPr="00BA2E59" w:rsidRDefault="001D3744" w:rsidP="00D7676C">
      <w:pPr>
        <w:spacing w:before="120" w:after="120" w:line="360" w:lineRule="auto"/>
        <w:rPr>
          <w:rFonts w:ascii="Arial" w:hAnsi="Arial" w:cs="Arial"/>
          <w:sz w:val="24"/>
          <w:szCs w:val="24"/>
        </w:rPr>
      </w:pPr>
      <w:r w:rsidRPr="00BA2E59">
        <w:rPr>
          <w:rFonts w:ascii="Arial" w:hAnsi="Arial" w:cs="Arial"/>
          <w:sz w:val="24"/>
          <w:szCs w:val="24"/>
        </w:rPr>
        <w:t>Postępowanie prowadzone jest na Platformie e-Zamówienia udostępnianej przez Urząd Zamówień Publicznych pod adresem: https://ezamowienia.gov.pl/.</w:t>
      </w:r>
    </w:p>
    <w:p w14:paraId="523960DD" w14:textId="2255C86C" w:rsidR="00990AC4" w:rsidRPr="00D4576A" w:rsidRDefault="00990AC4" w:rsidP="00D7676C">
      <w:pPr>
        <w:spacing w:before="120" w:after="120" w:line="360" w:lineRule="auto"/>
        <w:rPr>
          <w:rFonts w:ascii="Arial" w:hAnsi="Arial" w:cs="Arial"/>
          <w:b/>
          <w:bCs/>
          <w:sz w:val="24"/>
          <w:szCs w:val="24"/>
        </w:rPr>
      </w:pPr>
      <w:r w:rsidRPr="00BA2E59">
        <w:rPr>
          <w:rFonts w:ascii="Arial" w:hAnsi="Arial" w:cs="Arial"/>
          <w:sz w:val="24"/>
          <w:szCs w:val="24"/>
        </w:rPr>
        <w:t xml:space="preserve">Identyfikator postępowania: </w:t>
      </w:r>
      <w:r w:rsidR="00D4576A" w:rsidRPr="00D4576A">
        <w:rPr>
          <w:rFonts w:ascii="Arial" w:hAnsi="Arial" w:cs="Arial"/>
          <w:sz w:val="24"/>
          <w:szCs w:val="24"/>
        </w:rPr>
        <w:t>ocds-148610-bce23f06-95e0-4aa3-a0b5-fd375034d9f9</w:t>
      </w:r>
      <w:r w:rsidR="00636973" w:rsidRPr="00BA2E59">
        <w:rPr>
          <w:rFonts w:ascii="Arial" w:hAnsi="Arial" w:cs="Arial"/>
          <w:sz w:val="24"/>
          <w:szCs w:val="24"/>
        </w:rPr>
        <w:t>.</w:t>
      </w:r>
    </w:p>
    <w:p w14:paraId="07333D0D" w14:textId="43CF4777" w:rsidR="00636973" w:rsidRPr="00BA2E59" w:rsidRDefault="00636973" w:rsidP="00D7676C">
      <w:pPr>
        <w:spacing w:before="120" w:after="120" w:line="360" w:lineRule="auto"/>
        <w:rPr>
          <w:rFonts w:ascii="Arial" w:hAnsi="Arial" w:cs="Arial"/>
          <w:color w:val="000000"/>
          <w:sz w:val="24"/>
          <w:szCs w:val="24"/>
        </w:rPr>
      </w:pPr>
      <w:r w:rsidRPr="00BA2E59">
        <w:rPr>
          <w:rFonts w:ascii="Arial" w:hAnsi="Arial" w:cs="Arial"/>
          <w:color w:val="000000"/>
          <w:sz w:val="24"/>
          <w:szCs w:val="24"/>
        </w:rPr>
        <w:t xml:space="preserve">Adres strony internetowej prowadzonego postępowania: </w:t>
      </w:r>
      <w:r w:rsidR="00D4576A" w:rsidRPr="00D4576A">
        <w:rPr>
          <w:rFonts w:ascii="Arial" w:hAnsi="Arial" w:cs="Arial"/>
          <w:color w:val="000000"/>
          <w:sz w:val="24"/>
          <w:szCs w:val="24"/>
        </w:rPr>
        <w:t>https://ezamowienia.gov.pl/mp-client/search/list/ocds-148610-bce23f06-95e0-4aa3-a0b5-fd375034d9f9</w:t>
      </w:r>
      <w:r w:rsidRPr="00BA2E59">
        <w:rPr>
          <w:rFonts w:ascii="Arial" w:hAnsi="Arial" w:cs="Arial"/>
          <w:color w:val="000000"/>
          <w:sz w:val="24"/>
          <w:szCs w:val="24"/>
        </w:rPr>
        <w:t>.</w:t>
      </w:r>
    </w:p>
    <w:p w14:paraId="0F1105BD" w14:textId="50FBC19D" w:rsidR="00636973" w:rsidRPr="00BA2E59" w:rsidRDefault="00636973">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t>Adres strony internetowej, na której udostępniane będą zmiany i</w:t>
      </w:r>
      <w:r w:rsidR="00BA2E59">
        <w:rPr>
          <w:rFonts w:ascii="Arial" w:hAnsi="Arial" w:cs="Arial"/>
          <w:b/>
          <w:bCs/>
          <w:color w:val="auto"/>
          <w:sz w:val="24"/>
          <w:szCs w:val="24"/>
        </w:rPr>
        <w:t> </w:t>
      </w:r>
      <w:r w:rsidRPr="00BA2E59">
        <w:rPr>
          <w:rFonts w:ascii="Arial" w:hAnsi="Arial" w:cs="Arial"/>
          <w:b/>
          <w:bCs/>
          <w:color w:val="auto"/>
          <w:sz w:val="24"/>
          <w:szCs w:val="24"/>
        </w:rPr>
        <w:t>wyjaśnienia treści SWZ oraz inne dokumenty zamówienia bezpośrednio związane z postępowaniem o udzielenie zamówienia</w:t>
      </w:r>
    </w:p>
    <w:p w14:paraId="666D0C9A" w14:textId="6BB65CC5" w:rsidR="001D3744" w:rsidRPr="00BA2E59" w:rsidRDefault="001D3744" w:rsidP="00D7676C">
      <w:pPr>
        <w:spacing w:before="120" w:after="120" w:line="360" w:lineRule="auto"/>
        <w:rPr>
          <w:rFonts w:ascii="Arial" w:hAnsi="Arial" w:cs="Arial"/>
          <w:sz w:val="24"/>
          <w:szCs w:val="24"/>
        </w:rPr>
      </w:pPr>
      <w:r w:rsidRPr="00BA2E59">
        <w:rPr>
          <w:rFonts w:ascii="Arial" w:hAnsi="Arial" w:cs="Arial"/>
          <w:sz w:val="24"/>
          <w:szCs w:val="24"/>
        </w:rPr>
        <w:t>Zmiany i wyjaśnienia treści SWZ oraz inne dokumenty zamówienia bezpośrednio związane z postępowaniem o udzielenie zamówienia Zamawiający będzie udostępniał na Platformie e-Zamówienia udostępnianej przez Urząd Zamówień Publicznych pod adresem: https://ezamowienia.gov.pl/.</w:t>
      </w:r>
    </w:p>
    <w:p w14:paraId="47F4C64D" w14:textId="2F73A0AE" w:rsidR="00636973" w:rsidRPr="00BA2E59" w:rsidRDefault="00636973">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t>Tryb udzielenia zamówienia</w:t>
      </w:r>
    </w:p>
    <w:p w14:paraId="697EAE9E" w14:textId="2AD77ACC"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Zamówienie udzielane jest w trybie podstawowym na podstawie art. 275 pkt 1 ustawy z dnia 11 września 2019</w:t>
      </w:r>
      <w:r w:rsidR="00E035AA" w:rsidRPr="00BA2E59">
        <w:rPr>
          <w:rFonts w:ascii="Arial" w:hAnsi="Arial" w:cs="Arial"/>
          <w:sz w:val="24"/>
          <w:szCs w:val="24"/>
        </w:rPr>
        <w:t xml:space="preserve"> </w:t>
      </w:r>
      <w:r w:rsidRPr="00BA2E59">
        <w:rPr>
          <w:rFonts w:ascii="Arial" w:hAnsi="Arial" w:cs="Arial"/>
          <w:sz w:val="24"/>
          <w:szCs w:val="24"/>
        </w:rPr>
        <w:t>r. Prawo za</w:t>
      </w:r>
      <w:r w:rsidR="00C92A75" w:rsidRPr="00BA2E59">
        <w:rPr>
          <w:rFonts w:ascii="Arial" w:hAnsi="Arial" w:cs="Arial"/>
          <w:sz w:val="24"/>
          <w:szCs w:val="24"/>
        </w:rPr>
        <w:t>mówień publicznych (</w:t>
      </w:r>
      <w:r w:rsidR="00A068CB" w:rsidRPr="00BA2E59">
        <w:rPr>
          <w:rFonts w:ascii="Arial" w:hAnsi="Arial" w:cs="Arial"/>
          <w:sz w:val="24"/>
          <w:szCs w:val="24"/>
        </w:rPr>
        <w:t>t</w:t>
      </w:r>
      <w:r w:rsidR="00636973" w:rsidRPr="00BA2E59">
        <w:rPr>
          <w:rFonts w:ascii="Arial" w:hAnsi="Arial" w:cs="Arial"/>
          <w:sz w:val="24"/>
          <w:szCs w:val="24"/>
        </w:rPr>
        <w:t>.</w:t>
      </w:r>
      <w:r w:rsidR="00A068CB" w:rsidRPr="00BA2E59">
        <w:rPr>
          <w:rFonts w:ascii="Arial" w:hAnsi="Arial" w:cs="Arial"/>
          <w:sz w:val="24"/>
          <w:szCs w:val="24"/>
        </w:rPr>
        <w:t xml:space="preserve">j. </w:t>
      </w:r>
      <w:r w:rsidR="00C92A75" w:rsidRPr="00BA2E59">
        <w:rPr>
          <w:rFonts w:ascii="Arial" w:hAnsi="Arial" w:cs="Arial"/>
          <w:sz w:val="24"/>
          <w:szCs w:val="24"/>
        </w:rPr>
        <w:t>Dz.</w:t>
      </w:r>
      <w:r w:rsidR="00E035AA" w:rsidRPr="00BA2E59">
        <w:rPr>
          <w:rFonts w:ascii="Arial" w:hAnsi="Arial" w:cs="Arial"/>
          <w:sz w:val="24"/>
          <w:szCs w:val="24"/>
        </w:rPr>
        <w:t xml:space="preserve"> </w:t>
      </w:r>
      <w:r w:rsidR="00C92A75" w:rsidRPr="00BA2E59">
        <w:rPr>
          <w:rFonts w:ascii="Arial" w:hAnsi="Arial" w:cs="Arial"/>
          <w:sz w:val="24"/>
          <w:szCs w:val="24"/>
        </w:rPr>
        <w:t>U. z 202</w:t>
      </w:r>
      <w:r w:rsidR="00A068CB" w:rsidRPr="00BA2E59">
        <w:rPr>
          <w:rFonts w:ascii="Arial" w:hAnsi="Arial" w:cs="Arial"/>
          <w:sz w:val="24"/>
          <w:szCs w:val="24"/>
        </w:rPr>
        <w:t>4</w:t>
      </w:r>
      <w:r w:rsidR="00E035AA" w:rsidRPr="00BA2E59">
        <w:rPr>
          <w:rFonts w:ascii="Arial" w:hAnsi="Arial" w:cs="Arial"/>
          <w:sz w:val="24"/>
          <w:szCs w:val="24"/>
        </w:rPr>
        <w:t xml:space="preserve"> </w:t>
      </w:r>
      <w:r w:rsidR="00C92A75" w:rsidRPr="00BA2E59">
        <w:rPr>
          <w:rFonts w:ascii="Arial" w:hAnsi="Arial" w:cs="Arial"/>
          <w:sz w:val="24"/>
          <w:szCs w:val="24"/>
        </w:rPr>
        <w:t>r. poz. 1</w:t>
      </w:r>
      <w:r w:rsidR="00A068CB" w:rsidRPr="00BA2E59">
        <w:rPr>
          <w:rFonts w:ascii="Arial" w:hAnsi="Arial" w:cs="Arial"/>
          <w:sz w:val="24"/>
          <w:szCs w:val="24"/>
        </w:rPr>
        <w:t>320</w:t>
      </w:r>
      <w:r w:rsidR="00BF559A" w:rsidRPr="00BA2E59">
        <w:rPr>
          <w:rFonts w:ascii="Arial" w:hAnsi="Arial" w:cs="Arial"/>
          <w:sz w:val="24"/>
          <w:szCs w:val="24"/>
        </w:rPr>
        <w:t xml:space="preserve"> ze zm.</w:t>
      </w:r>
      <w:r w:rsidRPr="00BA2E59">
        <w:rPr>
          <w:rFonts w:ascii="Arial" w:hAnsi="Arial" w:cs="Arial"/>
          <w:sz w:val="24"/>
          <w:szCs w:val="24"/>
        </w:rPr>
        <w:t>)</w:t>
      </w:r>
      <w:r w:rsidR="00A068CB" w:rsidRPr="00BA2E59">
        <w:rPr>
          <w:rFonts w:ascii="Arial" w:hAnsi="Arial" w:cs="Arial"/>
          <w:sz w:val="24"/>
          <w:szCs w:val="24"/>
        </w:rPr>
        <w:t>.</w:t>
      </w:r>
    </w:p>
    <w:p w14:paraId="2AF108DA" w14:textId="0DD3B515" w:rsidR="00636973" w:rsidRPr="00BA2E59" w:rsidRDefault="00636973">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t>Informacja czy zamawiający przewiduje wybór najkorzystniejszej oferty z możliwością prowadzenia negocjacji</w:t>
      </w:r>
    </w:p>
    <w:p w14:paraId="1035397D" w14:textId="7777777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Zamawiający nie przewiduje wyboru najkorzystniejszej oferty z możliwością prowadzenia negocjacji.</w:t>
      </w:r>
    </w:p>
    <w:p w14:paraId="71A2A403" w14:textId="68A54BDE" w:rsidR="00636973" w:rsidRPr="00BA2E59" w:rsidRDefault="00636973">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lastRenderedPageBreak/>
        <w:t>Opis przedmiotu zamówienia</w:t>
      </w:r>
    </w:p>
    <w:p w14:paraId="027E41F1" w14:textId="6C5DE89F" w:rsidR="00530E80" w:rsidRPr="00860DCE" w:rsidRDefault="00951EBD" w:rsidP="00336E3B">
      <w:pPr>
        <w:pStyle w:val="Akapitzlist"/>
        <w:numPr>
          <w:ilvl w:val="0"/>
          <w:numId w:val="1"/>
        </w:numPr>
        <w:spacing w:before="120" w:after="120" w:line="360" w:lineRule="auto"/>
        <w:ind w:left="426" w:hanging="426"/>
        <w:rPr>
          <w:rFonts w:ascii="Arial" w:hAnsi="Arial" w:cs="Arial"/>
          <w:sz w:val="24"/>
          <w:szCs w:val="24"/>
        </w:rPr>
      </w:pPr>
      <w:r w:rsidRPr="00BA2E59">
        <w:rPr>
          <w:rFonts w:ascii="Arial" w:hAnsi="Arial" w:cs="Arial"/>
          <w:sz w:val="24"/>
          <w:szCs w:val="24"/>
        </w:rPr>
        <w:t>Przedmiotem zamówienia jest wykonanie</w:t>
      </w:r>
      <w:r w:rsidR="00530E80" w:rsidRPr="00BA2E59">
        <w:rPr>
          <w:rFonts w:ascii="Arial" w:hAnsi="Arial" w:cs="Arial"/>
          <w:sz w:val="24"/>
          <w:szCs w:val="24"/>
        </w:rPr>
        <w:t xml:space="preserve"> </w:t>
      </w:r>
      <w:bookmarkStart w:id="1" w:name="_Hlk215059073"/>
      <w:r w:rsidR="006828AE">
        <w:rPr>
          <w:rFonts w:ascii="Arial" w:hAnsi="Arial" w:cs="Arial"/>
          <w:sz w:val="24"/>
          <w:szCs w:val="24"/>
        </w:rPr>
        <w:t>robót budowlanych polegających na rozbudowie i przebudowie</w:t>
      </w:r>
      <w:r w:rsidR="007C2E8F" w:rsidRPr="007C2E8F">
        <w:rPr>
          <w:rFonts w:ascii="Arial" w:hAnsi="Arial" w:cs="Arial"/>
          <w:sz w:val="24"/>
          <w:szCs w:val="24"/>
        </w:rPr>
        <w:t xml:space="preserve"> budynku II Liceum Ogólnokształcącego im. Janusza </w:t>
      </w:r>
      <w:r w:rsidR="007C2E8F" w:rsidRPr="00860DCE">
        <w:rPr>
          <w:rFonts w:ascii="Arial" w:hAnsi="Arial" w:cs="Arial"/>
          <w:sz w:val="24"/>
          <w:szCs w:val="24"/>
        </w:rPr>
        <w:t>Korczaka w Wieluniu</w:t>
      </w:r>
      <w:r w:rsidR="006828AE" w:rsidRPr="00860DCE">
        <w:rPr>
          <w:rFonts w:ascii="Arial" w:hAnsi="Arial" w:cs="Arial"/>
          <w:sz w:val="24"/>
          <w:szCs w:val="24"/>
        </w:rPr>
        <w:t xml:space="preserve"> o windę dla osób niepełnosprawnych</w:t>
      </w:r>
      <w:r w:rsidR="00B43239" w:rsidRPr="00860DCE">
        <w:rPr>
          <w:rFonts w:ascii="Arial" w:hAnsi="Arial" w:cs="Arial"/>
          <w:sz w:val="24"/>
          <w:szCs w:val="24"/>
        </w:rPr>
        <w:t>. Zadanie jest</w:t>
      </w:r>
      <w:r w:rsidR="0005240D" w:rsidRPr="00860DCE">
        <w:rPr>
          <w:rFonts w:ascii="Arial" w:hAnsi="Arial" w:cs="Arial"/>
          <w:sz w:val="24"/>
          <w:szCs w:val="24"/>
        </w:rPr>
        <w:t xml:space="preserve"> </w:t>
      </w:r>
      <w:r w:rsidR="00636973" w:rsidRPr="00860DCE">
        <w:rPr>
          <w:rFonts w:ascii="Arial" w:hAnsi="Arial" w:cs="Arial"/>
          <w:sz w:val="24"/>
          <w:szCs w:val="24"/>
        </w:rPr>
        <w:t>współfinansowan</w:t>
      </w:r>
      <w:r w:rsidR="00B43239" w:rsidRPr="00860DCE">
        <w:rPr>
          <w:rFonts w:ascii="Arial" w:hAnsi="Arial" w:cs="Arial"/>
          <w:sz w:val="24"/>
          <w:szCs w:val="24"/>
        </w:rPr>
        <w:t>e</w:t>
      </w:r>
      <w:r w:rsidR="00636973" w:rsidRPr="00860DCE">
        <w:rPr>
          <w:rFonts w:ascii="Arial" w:hAnsi="Arial" w:cs="Arial"/>
          <w:sz w:val="24"/>
          <w:szCs w:val="24"/>
        </w:rPr>
        <w:t xml:space="preserve"> ze środków </w:t>
      </w:r>
      <w:r w:rsidR="007C2E8F" w:rsidRPr="00860DCE">
        <w:rPr>
          <w:rFonts w:ascii="Arial" w:hAnsi="Arial" w:cs="Arial"/>
          <w:sz w:val="24"/>
          <w:szCs w:val="24"/>
        </w:rPr>
        <w:t>Krajowego Planu Odbudowy i Zwiększania Odporności</w:t>
      </w:r>
      <w:r w:rsidR="00AB7FC1" w:rsidRPr="00860DCE">
        <w:rPr>
          <w:rStyle w:val="FontStyle30"/>
          <w:rFonts w:ascii="Arial" w:hAnsi="Arial" w:cs="Arial"/>
          <w:sz w:val="24"/>
          <w:szCs w:val="24"/>
        </w:rPr>
        <w:t>.</w:t>
      </w:r>
    </w:p>
    <w:bookmarkEnd w:id="1"/>
    <w:p w14:paraId="40B476DE" w14:textId="05573794" w:rsidR="00530E80" w:rsidRPr="0018164A" w:rsidRDefault="006828AE" w:rsidP="00336E3B">
      <w:pPr>
        <w:pStyle w:val="Akapitzlist"/>
        <w:numPr>
          <w:ilvl w:val="0"/>
          <w:numId w:val="1"/>
        </w:numPr>
        <w:spacing w:before="120" w:after="120" w:line="360" w:lineRule="auto"/>
        <w:ind w:left="426" w:hanging="426"/>
        <w:rPr>
          <w:rFonts w:ascii="Arial" w:hAnsi="Arial" w:cs="Arial"/>
          <w:sz w:val="24"/>
          <w:szCs w:val="24"/>
        </w:rPr>
      </w:pPr>
      <w:r w:rsidRPr="0018164A">
        <w:rPr>
          <w:rFonts w:ascii="Arial" w:hAnsi="Arial" w:cs="Arial"/>
          <w:sz w:val="24"/>
          <w:szCs w:val="24"/>
        </w:rPr>
        <w:t>Szczegółowy opis przedmiotu zamówienia zawiera dokumentacja</w:t>
      </w:r>
      <w:r w:rsidR="008A7C0F" w:rsidRPr="0018164A">
        <w:rPr>
          <w:rFonts w:ascii="Arial" w:hAnsi="Arial" w:cs="Arial"/>
          <w:sz w:val="24"/>
          <w:szCs w:val="24"/>
        </w:rPr>
        <w:t xml:space="preserve"> projektowa</w:t>
      </w:r>
      <w:r w:rsidRPr="0018164A">
        <w:rPr>
          <w:rFonts w:ascii="Arial" w:hAnsi="Arial" w:cs="Arial"/>
          <w:sz w:val="24"/>
          <w:szCs w:val="24"/>
        </w:rPr>
        <w:t xml:space="preserve"> stanowiąca załącznik do SWZ</w:t>
      </w:r>
      <w:r w:rsidR="00E815FF" w:rsidRPr="0018164A">
        <w:rPr>
          <w:rFonts w:ascii="Arial" w:hAnsi="Arial" w:cs="Arial"/>
          <w:sz w:val="24"/>
          <w:szCs w:val="24"/>
        </w:rPr>
        <w:t>:</w:t>
      </w:r>
    </w:p>
    <w:p w14:paraId="40881BDA" w14:textId="04BBD646" w:rsidR="00E815FF" w:rsidRPr="0018164A" w:rsidRDefault="0018164A" w:rsidP="0018164A">
      <w:pPr>
        <w:pStyle w:val="Akapitzlist"/>
        <w:numPr>
          <w:ilvl w:val="1"/>
          <w:numId w:val="1"/>
        </w:numPr>
        <w:spacing w:before="120" w:after="120" w:line="360" w:lineRule="auto"/>
        <w:ind w:left="851" w:hanging="425"/>
        <w:rPr>
          <w:rFonts w:ascii="Arial" w:hAnsi="Arial" w:cs="Arial"/>
          <w:sz w:val="24"/>
          <w:szCs w:val="24"/>
        </w:rPr>
      </w:pPr>
      <w:r w:rsidRPr="0018164A">
        <w:rPr>
          <w:rFonts w:ascii="Arial" w:hAnsi="Arial" w:cs="Arial"/>
          <w:sz w:val="24"/>
          <w:szCs w:val="24"/>
        </w:rPr>
        <w:t>architektura,</w:t>
      </w:r>
    </w:p>
    <w:p w14:paraId="3681B7E4" w14:textId="63109C8D" w:rsidR="0018164A" w:rsidRPr="0018164A" w:rsidRDefault="0018164A" w:rsidP="0018164A">
      <w:pPr>
        <w:pStyle w:val="Akapitzlist"/>
        <w:numPr>
          <w:ilvl w:val="1"/>
          <w:numId w:val="1"/>
        </w:numPr>
        <w:spacing w:before="120" w:after="120" w:line="360" w:lineRule="auto"/>
        <w:ind w:left="851" w:hanging="425"/>
        <w:rPr>
          <w:rFonts w:ascii="Arial" w:hAnsi="Arial" w:cs="Arial"/>
          <w:sz w:val="24"/>
          <w:szCs w:val="24"/>
        </w:rPr>
      </w:pPr>
      <w:r w:rsidRPr="0018164A">
        <w:rPr>
          <w:rFonts w:ascii="Arial" w:hAnsi="Arial" w:cs="Arial"/>
          <w:sz w:val="24"/>
          <w:szCs w:val="24"/>
        </w:rPr>
        <w:t>instalacje elektryczne,</w:t>
      </w:r>
    </w:p>
    <w:p w14:paraId="73D6C057" w14:textId="6A124017" w:rsidR="0018164A" w:rsidRPr="0018164A" w:rsidRDefault="0018164A" w:rsidP="0018164A">
      <w:pPr>
        <w:pStyle w:val="Akapitzlist"/>
        <w:numPr>
          <w:ilvl w:val="1"/>
          <w:numId w:val="1"/>
        </w:numPr>
        <w:spacing w:before="120" w:after="120" w:line="360" w:lineRule="auto"/>
        <w:ind w:left="851" w:hanging="425"/>
        <w:rPr>
          <w:rFonts w:ascii="Arial" w:hAnsi="Arial" w:cs="Arial"/>
          <w:sz w:val="24"/>
          <w:szCs w:val="24"/>
        </w:rPr>
      </w:pPr>
      <w:r w:rsidRPr="0018164A">
        <w:rPr>
          <w:rFonts w:ascii="Arial" w:hAnsi="Arial" w:cs="Arial"/>
          <w:sz w:val="24"/>
          <w:szCs w:val="24"/>
        </w:rPr>
        <w:t>instalacje sanitarne,</w:t>
      </w:r>
    </w:p>
    <w:p w14:paraId="6259CC98" w14:textId="3018D35A" w:rsidR="0018164A" w:rsidRPr="0018164A" w:rsidRDefault="0018164A" w:rsidP="0018164A">
      <w:pPr>
        <w:pStyle w:val="Akapitzlist"/>
        <w:numPr>
          <w:ilvl w:val="1"/>
          <w:numId w:val="1"/>
        </w:numPr>
        <w:spacing w:before="120" w:after="120" w:line="360" w:lineRule="auto"/>
        <w:ind w:left="851" w:hanging="425"/>
        <w:rPr>
          <w:rFonts w:ascii="Arial" w:hAnsi="Arial" w:cs="Arial"/>
          <w:sz w:val="24"/>
          <w:szCs w:val="24"/>
        </w:rPr>
      </w:pPr>
      <w:r w:rsidRPr="0018164A">
        <w:rPr>
          <w:rFonts w:ascii="Arial" w:hAnsi="Arial" w:cs="Arial"/>
          <w:sz w:val="24"/>
          <w:szCs w:val="24"/>
        </w:rPr>
        <w:t>konstrukcja,</w:t>
      </w:r>
    </w:p>
    <w:p w14:paraId="6AB37DD6" w14:textId="11B41779" w:rsidR="00E815FF" w:rsidRDefault="0018164A" w:rsidP="0018164A">
      <w:pPr>
        <w:pStyle w:val="Akapitzlist"/>
        <w:spacing w:before="120" w:after="120" w:line="360" w:lineRule="auto"/>
        <w:ind w:left="426"/>
        <w:rPr>
          <w:rFonts w:ascii="Arial" w:hAnsi="Arial" w:cs="Arial"/>
          <w:sz w:val="24"/>
          <w:szCs w:val="24"/>
        </w:rPr>
      </w:pPr>
      <w:r w:rsidRPr="0018164A">
        <w:rPr>
          <w:rFonts w:ascii="Arial" w:hAnsi="Arial" w:cs="Arial"/>
          <w:sz w:val="24"/>
          <w:szCs w:val="24"/>
        </w:rPr>
        <w:t>o</w:t>
      </w:r>
      <w:r w:rsidR="00E815FF" w:rsidRPr="0018164A">
        <w:rPr>
          <w:rFonts w:ascii="Arial" w:hAnsi="Arial" w:cs="Arial"/>
          <w:sz w:val="24"/>
          <w:szCs w:val="24"/>
        </w:rPr>
        <w:t xml:space="preserve">raz decyzja </w:t>
      </w:r>
      <w:r w:rsidRPr="0018164A">
        <w:rPr>
          <w:rFonts w:ascii="Arial" w:hAnsi="Arial" w:cs="Arial"/>
          <w:sz w:val="24"/>
          <w:szCs w:val="24"/>
        </w:rPr>
        <w:t>nr 95/2026 z dnia 06.03.2026r. zatwierdzająca projekt</w:t>
      </w:r>
      <w:r>
        <w:rPr>
          <w:rFonts w:ascii="Arial" w:hAnsi="Arial" w:cs="Arial"/>
          <w:sz w:val="24"/>
          <w:szCs w:val="24"/>
        </w:rPr>
        <w:t xml:space="preserve"> zagospodarowania terenu oraz projekt architektoniczno-budowlany i udzielająca pozwolenia na budowę.</w:t>
      </w:r>
    </w:p>
    <w:p w14:paraId="0194213A" w14:textId="74334C1C" w:rsidR="006A5515" w:rsidRDefault="006A5515" w:rsidP="008A7C0F">
      <w:pPr>
        <w:pStyle w:val="Akapitzlist"/>
        <w:numPr>
          <w:ilvl w:val="0"/>
          <w:numId w:val="1"/>
        </w:numPr>
        <w:spacing w:before="120" w:after="120" w:line="360" w:lineRule="auto"/>
        <w:ind w:left="426" w:hanging="426"/>
        <w:rPr>
          <w:rStyle w:val="FontStyle30"/>
          <w:rFonts w:ascii="Arial" w:hAnsi="Arial" w:cs="Arial"/>
          <w:sz w:val="24"/>
          <w:szCs w:val="24"/>
        </w:rPr>
      </w:pPr>
      <w:bookmarkStart w:id="2" w:name="_Hlk215224515"/>
      <w:r w:rsidRPr="00BA2E59">
        <w:rPr>
          <w:rStyle w:val="FontStyle30"/>
          <w:rFonts w:ascii="Arial" w:hAnsi="Arial" w:cs="Arial"/>
          <w:sz w:val="24"/>
          <w:szCs w:val="24"/>
        </w:rPr>
        <w:t>Wykonawca będzie zobowiązany do wykonania robót budowlanych zgodnie z</w:t>
      </w:r>
      <w:r>
        <w:rPr>
          <w:rStyle w:val="FontStyle30"/>
          <w:rFonts w:ascii="Arial" w:hAnsi="Arial" w:cs="Arial"/>
          <w:sz w:val="24"/>
          <w:szCs w:val="24"/>
        </w:rPr>
        <w:t> </w:t>
      </w:r>
      <w:r w:rsidRPr="00BA2E59">
        <w:rPr>
          <w:rStyle w:val="FontStyle30"/>
          <w:rFonts w:ascii="Arial" w:hAnsi="Arial" w:cs="Arial"/>
          <w:sz w:val="24"/>
          <w:szCs w:val="24"/>
        </w:rPr>
        <w:t>prawem polskim, w szczególności z przepisami techniczno-budowlanymi, przepisami dotyczącymi samodzielnych funkcji technicznych w budownictwie oraz przepisami dotyczącymi wyrobów, materiałów stosowanych w</w:t>
      </w:r>
      <w:r w:rsidR="00D4576A">
        <w:rPr>
          <w:rStyle w:val="FontStyle30"/>
          <w:rFonts w:ascii="Arial" w:hAnsi="Arial" w:cs="Arial"/>
          <w:sz w:val="24"/>
          <w:szCs w:val="24"/>
        </w:rPr>
        <w:t> </w:t>
      </w:r>
      <w:r w:rsidRPr="00BA2E59">
        <w:rPr>
          <w:rStyle w:val="FontStyle30"/>
          <w:rFonts w:ascii="Arial" w:hAnsi="Arial" w:cs="Arial"/>
          <w:sz w:val="24"/>
          <w:szCs w:val="24"/>
        </w:rPr>
        <w:t>budownictwie</w:t>
      </w:r>
      <w:r>
        <w:rPr>
          <w:rStyle w:val="FontStyle30"/>
          <w:rFonts w:ascii="Arial" w:hAnsi="Arial" w:cs="Arial"/>
          <w:sz w:val="24"/>
          <w:szCs w:val="24"/>
        </w:rPr>
        <w:t>.</w:t>
      </w:r>
    </w:p>
    <w:p w14:paraId="4FF34EAE" w14:textId="1A427A7E" w:rsidR="004F3C7B" w:rsidRPr="00E815FF" w:rsidRDefault="004F3C7B" w:rsidP="00D7676C">
      <w:pPr>
        <w:pStyle w:val="Akapitzlist"/>
        <w:numPr>
          <w:ilvl w:val="0"/>
          <w:numId w:val="1"/>
        </w:numPr>
        <w:spacing w:before="120" w:after="120" w:line="360" w:lineRule="auto"/>
        <w:ind w:left="426" w:hanging="426"/>
        <w:rPr>
          <w:rStyle w:val="FontStyle30"/>
          <w:rFonts w:ascii="Arial" w:hAnsi="Arial" w:cs="Arial"/>
          <w:b/>
          <w:bCs/>
          <w:sz w:val="24"/>
          <w:szCs w:val="24"/>
        </w:rPr>
      </w:pPr>
      <w:r w:rsidRPr="00E815FF">
        <w:rPr>
          <w:rStyle w:val="FontStyle30"/>
          <w:rFonts w:ascii="Arial" w:hAnsi="Arial" w:cs="Arial"/>
          <w:b/>
          <w:bCs/>
          <w:sz w:val="24"/>
          <w:szCs w:val="24"/>
        </w:rPr>
        <w:t xml:space="preserve">Winda musi </w:t>
      </w:r>
      <w:r w:rsidR="008A7C0F" w:rsidRPr="00E815FF">
        <w:rPr>
          <w:rStyle w:val="FontStyle30"/>
          <w:rFonts w:ascii="Arial" w:hAnsi="Arial" w:cs="Arial"/>
          <w:b/>
          <w:bCs/>
          <w:sz w:val="24"/>
          <w:szCs w:val="24"/>
        </w:rPr>
        <w:t xml:space="preserve">spełniać wymogi </w:t>
      </w:r>
      <w:r w:rsidR="007D0E98" w:rsidRPr="00E815FF">
        <w:rPr>
          <w:rStyle w:val="FontStyle30"/>
          <w:rFonts w:ascii="Arial" w:hAnsi="Arial" w:cs="Arial"/>
          <w:b/>
          <w:bCs/>
          <w:sz w:val="24"/>
          <w:szCs w:val="24"/>
        </w:rPr>
        <w:t>windy dla niepełnosprawnych</w:t>
      </w:r>
      <w:r w:rsidR="00DF72C2" w:rsidRPr="00E815FF">
        <w:rPr>
          <w:rStyle w:val="FontStyle30"/>
          <w:rFonts w:ascii="Arial" w:hAnsi="Arial" w:cs="Arial"/>
          <w:b/>
          <w:bCs/>
          <w:sz w:val="24"/>
          <w:szCs w:val="24"/>
        </w:rPr>
        <w:t xml:space="preserve"> oraz </w:t>
      </w:r>
      <w:r w:rsidR="0018164A">
        <w:rPr>
          <w:rStyle w:val="FontStyle30"/>
          <w:rFonts w:ascii="Arial" w:hAnsi="Arial" w:cs="Arial"/>
          <w:b/>
          <w:bCs/>
          <w:sz w:val="24"/>
          <w:szCs w:val="24"/>
        </w:rPr>
        <w:t xml:space="preserve">wymogi </w:t>
      </w:r>
      <w:r w:rsidR="00DF72C2" w:rsidRPr="00E815FF">
        <w:rPr>
          <w:rStyle w:val="FontStyle30"/>
          <w:rFonts w:ascii="Arial" w:hAnsi="Arial" w:cs="Arial"/>
          <w:b/>
          <w:bCs/>
          <w:sz w:val="24"/>
          <w:szCs w:val="24"/>
        </w:rPr>
        <w:t xml:space="preserve">określone w </w:t>
      </w:r>
      <w:r w:rsidR="00CF62C8" w:rsidRPr="00E815FF">
        <w:rPr>
          <w:rStyle w:val="FontStyle30"/>
          <w:rFonts w:ascii="Arial" w:hAnsi="Arial" w:cs="Arial"/>
          <w:b/>
          <w:bCs/>
          <w:sz w:val="24"/>
          <w:szCs w:val="24"/>
        </w:rPr>
        <w:t>dokumentacji projektowej</w:t>
      </w:r>
      <w:r w:rsidR="007D0E98" w:rsidRPr="00E815FF">
        <w:rPr>
          <w:rStyle w:val="FontStyle30"/>
          <w:rFonts w:ascii="Arial" w:hAnsi="Arial" w:cs="Arial"/>
          <w:b/>
          <w:bCs/>
          <w:sz w:val="24"/>
          <w:szCs w:val="24"/>
        </w:rPr>
        <w:t>.</w:t>
      </w:r>
    </w:p>
    <w:p w14:paraId="336DA881" w14:textId="5E55EF65" w:rsidR="007D0E98" w:rsidRPr="00E815FF" w:rsidRDefault="007D0E98" w:rsidP="00D7676C">
      <w:pPr>
        <w:pStyle w:val="Akapitzlist"/>
        <w:numPr>
          <w:ilvl w:val="0"/>
          <w:numId w:val="1"/>
        </w:numPr>
        <w:spacing w:before="120" w:after="120" w:line="360" w:lineRule="auto"/>
        <w:ind w:left="426" w:hanging="426"/>
        <w:rPr>
          <w:rStyle w:val="FontStyle30"/>
          <w:rFonts w:ascii="Arial" w:hAnsi="Arial" w:cs="Arial"/>
          <w:b/>
          <w:bCs/>
          <w:sz w:val="24"/>
          <w:szCs w:val="24"/>
        </w:rPr>
      </w:pPr>
      <w:r w:rsidRPr="00E815FF">
        <w:rPr>
          <w:rStyle w:val="FontStyle30"/>
          <w:rFonts w:ascii="Arial" w:hAnsi="Arial" w:cs="Arial"/>
          <w:b/>
          <w:bCs/>
          <w:sz w:val="24"/>
          <w:szCs w:val="24"/>
        </w:rPr>
        <w:t>Win</w:t>
      </w:r>
      <w:r w:rsidR="005613E4" w:rsidRPr="00E815FF">
        <w:rPr>
          <w:rStyle w:val="FontStyle30"/>
          <w:rFonts w:ascii="Arial" w:hAnsi="Arial" w:cs="Arial"/>
          <w:b/>
          <w:bCs/>
          <w:sz w:val="24"/>
          <w:szCs w:val="24"/>
        </w:rPr>
        <w:t>d</w:t>
      </w:r>
      <w:r w:rsidRPr="00E815FF">
        <w:rPr>
          <w:rStyle w:val="FontStyle30"/>
          <w:rFonts w:ascii="Arial" w:hAnsi="Arial" w:cs="Arial"/>
          <w:b/>
          <w:bCs/>
          <w:sz w:val="24"/>
          <w:szCs w:val="24"/>
        </w:rPr>
        <w:t>a oraz szyb</w:t>
      </w:r>
      <w:r w:rsidR="00BA260B" w:rsidRPr="00E815FF">
        <w:rPr>
          <w:rStyle w:val="FontStyle30"/>
          <w:rFonts w:ascii="Arial" w:hAnsi="Arial" w:cs="Arial"/>
          <w:b/>
          <w:bCs/>
          <w:sz w:val="24"/>
          <w:szCs w:val="24"/>
        </w:rPr>
        <w:t xml:space="preserve"> windowy maj</w:t>
      </w:r>
      <w:r w:rsidR="00DF72C2" w:rsidRPr="00E815FF">
        <w:rPr>
          <w:rStyle w:val="FontStyle30"/>
          <w:rFonts w:ascii="Arial" w:hAnsi="Arial" w:cs="Arial"/>
          <w:b/>
          <w:bCs/>
          <w:sz w:val="24"/>
          <w:szCs w:val="24"/>
        </w:rPr>
        <w:t>ą</w:t>
      </w:r>
      <w:r w:rsidR="00BA260B" w:rsidRPr="00E815FF">
        <w:rPr>
          <w:rStyle w:val="FontStyle30"/>
          <w:rFonts w:ascii="Arial" w:hAnsi="Arial" w:cs="Arial"/>
          <w:b/>
          <w:bCs/>
          <w:sz w:val="24"/>
          <w:szCs w:val="24"/>
        </w:rPr>
        <w:t xml:space="preserve"> odpowiadać przepisom określonym w</w:t>
      </w:r>
      <w:r w:rsidR="0018164A">
        <w:rPr>
          <w:rStyle w:val="FontStyle30"/>
          <w:rFonts w:ascii="Arial" w:hAnsi="Arial" w:cs="Arial"/>
          <w:b/>
          <w:bCs/>
          <w:sz w:val="24"/>
          <w:szCs w:val="24"/>
        </w:rPr>
        <w:t> </w:t>
      </w:r>
      <w:r w:rsidR="00BA260B" w:rsidRPr="00E815FF">
        <w:rPr>
          <w:rStyle w:val="FontStyle30"/>
          <w:rFonts w:ascii="Arial" w:hAnsi="Arial" w:cs="Arial"/>
          <w:b/>
          <w:bCs/>
          <w:sz w:val="24"/>
          <w:szCs w:val="24"/>
        </w:rPr>
        <w:t>Rozporządzeniu Ministra Infrastruktury</w:t>
      </w:r>
      <w:r w:rsidR="00E226AB" w:rsidRPr="00E815FF">
        <w:rPr>
          <w:rStyle w:val="FontStyle30"/>
          <w:rFonts w:ascii="Arial" w:hAnsi="Arial" w:cs="Arial"/>
          <w:b/>
          <w:bCs/>
          <w:sz w:val="24"/>
          <w:szCs w:val="24"/>
        </w:rPr>
        <w:t xml:space="preserve"> z dnia 12 kwietnia 2002 r. w</w:t>
      </w:r>
      <w:r w:rsidR="0018164A">
        <w:rPr>
          <w:rStyle w:val="FontStyle30"/>
          <w:rFonts w:ascii="Arial" w:hAnsi="Arial" w:cs="Arial"/>
          <w:b/>
          <w:bCs/>
          <w:sz w:val="24"/>
          <w:szCs w:val="24"/>
        </w:rPr>
        <w:t> </w:t>
      </w:r>
      <w:r w:rsidR="00E226AB" w:rsidRPr="00E815FF">
        <w:rPr>
          <w:rStyle w:val="FontStyle30"/>
          <w:rFonts w:ascii="Arial" w:hAnsi="Arial" w:cs="Arial"/>
          <w:b/>
          <w:bCs/>
          <w:sz w:val="24"/>
          <w:szCs w:val="24"/>
        </w:rPr>
        <w:t>sprawie warunków technicznych, jakim powinny odpowiadać budynki i</w:t>
      </w:r>
      <w:r w:rsidR="0018164A">
        <w:rPr>
          <w:rStyle w:val="FontStyle30"/>
          <w:rFonts w:ascii="Arial" w:hAnsi="Arial" w:cs="Arial"/>
          <w:b/>
          <w:bCs/>
          <w:sz w:val="24"/>
          <w:szCs w:val="24"/>
        </w:rPr>
        <w:t> </w:t>
      </w:r>
      <w:r w:rsidR="00E226AB" w:rsidRPr="00E815FF">
        <w:rPr>
          <w:rStyle w:val="FontStyle30"/>
          <w:rFonts w:ascii="Arial" w:hAnsi="Arial" w:cs="Arial"/>
          <w:b/>
          <w:bCs/>
          <w:sz w:val="24"/>
          <w:szCs w:val="24"/>
        </w:rPr>
        <w:t>ich usytuowanie</w:t>
      </w:r>
      <w:r w:rsidR="005613E4" w:rsidRPr="00E815FF">
        <w:rPr>
          <w:rStyle w:val="FontStyle30"/>
          <w:rFonts w:ascii="Arial" w:hAnsi="Arial" w:cs="Arial"/>
          <w:b/>
          <w:bCs/>
          <w:sz w:val="24"/>
          <w:szCs w:val="24"/>
        </w:rPr>
        <w:t xml:space="preserve"> (t.j. Dz.U. z 2022 r. poz. 1225 z późn. zm.)</w:t>
      </w:r>
      <w:r w:rsidR="0018164A">
        <w:rPr>
          <w:rStyle w:val="FontStyle30"/>
          <w:rFonts w:ascii="Arial" w:hAnsi="Arial" w:cs="Arial"/>
          <w:b/>
          <w:bCs/>
          <w:sz w:val="24"/>
          <w:szCs w:val="24"/>
        </w:rPr>
        <w:t>.</w:t>
      </w:r>
    </w:p>
    <w:p w14:paraId="656F7397" w14:textId="57F1516B" w:rsidR="004C1043" w:rsidRPr="00E815FF" w:rsidRDefault="004C1043" w:rsidP="00D7676C">
      <w:pPr>
        <w:pStyle w:val="Akapitzlist"/>
        <w:numPr>
          <w:ilvl w:val="0"/>
          <w:numId w:val="1"/>
        </w:numPr>
        <w:spacing w:before="120" w:after="120" w:line="360" w:lineRule="auto"/>
        <w:ind w:left="426" w:hanging="426"/>
        <w:rPr>
          <w:rStyle w:val="FontStyle30"/>
          <w:rFonts w:ascii="Arial" w:hAnsi="Arial" w:cs="Arial"/>
          <w:b/>
          <w:bCs/>
          <w:sz w:val="24"/>
          <w:szCs w:val="24"/>
        </w:rPr>
      </w:pPr>
      <w:r w:rsidRPr="00E815FF">
        <w:rPr>
          <w:rStyle w:val="FontStyle30"/>
          <w:rFonts w:ascii="Arial" w:hAnsi="Arial" w:cs="Arial"/>
          <w:b/>
          <w:bCs/>
          <w:sz w:val="24"/>
          <w:szCs w:val="24"/>
        </w:rPr>
        <w:t>Wykonawca</w:t>
      </w:r>
      <w:r w:rsidR="001A6FE1" w:rsidRPr="00E815FF">
        <w:rPr>
          <w:rStyle w:val="FontStyle30"/>
          <w:rFonts w:ascii="Arial" w:hAnsi="Arial" w:cs="Arial"/>
          <w:b/>
          <w:bCs/>
          <w:sz w:val="24"/>
          <w:szCs w:val="24"/>
        </w:rPr>
        <w:t xml:space="preserve"> zobowiązany jest uzyskać w imieniu Zamawiającego</w:t>
      </w:r>
      <w:r w:rsidR="00196A70">
        <w:rPr>
          <w:rStyle w:val="FontStyle30"/>
          <w:rFonts w:ascii="Arial" w:hAnsi="Arial" w:cs="Arial"/>
          <w:b/>
          <w:bCs/>
          <w:sz w:val="24"/>
          <w:szCs w:val="24"/>
        </w:rPr>
        <w:t xml:space="preserve"> </w:t>
      </w:r>
      <w:r w:rsidR="001A6FE1" w:rsidRPr="00E815FF">
        <w:rPr>
          <w:rStyle w:val="FontStyle30"/>
          <w:rFonts w:ascii="Arial" w:hAnsi="Arial" w:cs="Arial"/>
          <w:b/>
          <w:bCs/>
          <w:sz w:val="24"/>
          <w:szCs w:val="24"/>
        </w:rPr>
        <w:t>odpowiednich opinii</w:t>
      </w:r>
      <w:r w:rsidR="00A7753B" w:rsidRPr="00E815FF">
        <w:rPr>
          <w:rStyle w:val="FontStyle30"/>
          <w:rFonts w:ascii="Arial" w:hAnsi="Arial" w:cs="Arial"/>
          <w:b/>
          <w:bCs/>
          <w:sz w:val="24"/>
          <w:szCs w:val="24"/>
        </w:rPr>
        <w:t>, pozwoleń, decyzji administracyjnych, w tym</w:t>
      </w:r>
      <w:r w:rsidR="00A772F1" w:rsidRPr="00E815FF">
        <w:rPr>
          <w:rStyle w:val="FontStyle30"/>
          <w:rFonts w:ascii="Arial" w:hAnsi="Arial" w:cs="Arial"/>
          <w:b/>
          <w:bCs/>
          <w:sz w:val="24"/>
          <w:szCs w:val="24"/>
        </w:rPr>
        <w:t xml:space="preserve"> odbioru przez Urząd Dozoru Technicznego</w:t>
      </w:r>
      <w:r w:rsidR="008D7A8F" w:rsidRPr="00E815FF">
        <w:rPr>
          <w:rStyle w:val="FontStyle30"/>
          <w:rFonts w:ascii="Arial" w:hAnsi="Arial" w:cs="Arial"/>
          <w:b/>
          <w:bCs/>
          <w:sz w:val="24"/>
          <w:szCs w:val="24"/>
        </w:rPr>
        <w:t xml:space="preserve"> (UDT)</w:t>
      </w:r>
      <w:r w:rsidR="00A772F1" w:rsidRPr="00E815FF">
        <w:rPr>
          <w:rStyle w:val="FontStyle30"/>
          <w:rFonts w:ascii="Arial" w:hAnsi="Arial" w:cs="Arial"/>
          <w:b/>
          <w:bCs/>
          <w:sz w:val="24"/>
          <w:szCs w:val="24"/>
        </w:rPr>
        <w:t xml:space="preserve"> i uzyskania</w:t>
      </w:r>
      <w:r w:rsidR="00316517" w:rsidRPr="00E815FF">
        <w:rPr>
          <w:rStyle w:val="FontStyle30"/>
          <w:rFonts w:ascii="Arial" w:hAnsi="Arial" w:cs="Arial"/>
          <w:b/>
          <w:bCs/>
          <w:sz w:val="24"/>
          <w:szCs w:val="24"/>
        </w:rPr>
        <w:t xml:space="preserve"> decyzji UDT zezwalającej na eksploatację windy</w:t>
      </w:r>
      <w:r w:rsidR="00284ECE">
        <w:rPr>
          <w:rStyle w:val="FontStyle30"/>
          <w:rFonts w:ascii="Arial" w:hAnsi="Arial" w:cs="Arial"/>
          <w:b/>
          <w:bCs/>
          <w:sz w:val="24"/>
          <w:szCs w:val="24"/>
        </w:rPr>
        <w:t xml:space="preserve"> oraz pozwolenia na użytkowanie</w:t>
      </w:r>
      <w:r w:rsidR="008D7A8F" w:rsidRPr="00E815FF">
        <w:rPr>
          <w:rStyle w:val="FontStyle30"/>
          <w:rFonts w:ascii="Arial" w:hAnsi="Arial" w:cs="Arial"/>
          <w:b/>
          <w:bCs/>
          <w:sz w:val="24"/>
          <w:szCs w:val="24"/>
        </w:rPr>
        <w:t>.</w:t>
      </w:r>
    </w:p>
    <w:p w14:paraId="780B59B8" w14:textId="60DC96C1" w:rsidR="00234C79" w:rsidRPr="00BF462A" w:rsidRDefault="00983F57" w:rsidP="00BF462A">
      <w:pPr>
        <w:pStyle w:val="Akapitzlist"/>
        <w:numPr>
          <w:ilvl w:val="0"/>
          <w:numId w:val="1"/>
        </w:numPr>
        <w:spacing w:before="120" w:after="120" w:line="360" w:lineRule="auto"/>
        <w:ind w:left="426" w:hanging="426"/>
        <w:rPr>
          <w:rStyle w:val="FontStyle30"/>
          <w:rFonts w:ascii="Arial" w:hAnsi="Arial" w:cs="Arial"/>
          <w:sz w:val="24"/>
          <w:szCs w:val="24"/>
        </w:rPr>
      </w:pPr>
      <w:r w:rsidRPr="00BA2E59">
        <w:rPr>
          <w:rStyle w:val="FontStyle30"/>
          <w:rFonts w:ascii="Arial" w:hAnsi="Arial" w:cs="Arial"/>
          <w:sz w:val="24"/>
          <w:szCs w:val="24"/>
        </w:rPr>
        <w:t>Zamawiający informuje, że prace stanowiące przedmiot zamówienia będą wykonywane na czynnym obiekcie</w:t>
      </w:r>
      <w:r w:rsidR="00B91CEC" w:rsidRPr="00BA2E59">
        <w:rPr>
          <w:rStyle w:val="FontStyle30"/>
          <w:rFonts w:ascii="Arial" w:hAnsi="Arial" w:cs="Arial"/>
          <w:sz w:val="24"/>
          <w:szCs w:val="24"/>
        </w:rPr>
        <w:t xml:space="preserve"> – szkole</w:t>
      </w:r>
      <w:r w:rsidRPr="00BA2E59">
        <w:rPr>
          <w:rStyle w:val="FontStyle30"/>
          <w:rFonts w:ascii="Arial" w:hAnsi="Arial" w:cs="Arial"/>
          <w:sz w:val="24"/>
          <w:szCs w:val="24"/>
        </w:rPr>
        <w:t>, dlatego też roboty należy prowadzić w sposób nieutrudniający korzystani</w:t>
      </w:r>
      <w:r w:rsidR="001705A5" w:rsidRPr="00BA2E59">
        <w:rPr>
          <w:rStyle w:val="FontStyle30"/>
          <w:rFonts w:ascii="Arial" w:hAnsi="Arial" w:cs="Arial"/>
          <w:sz w:val="24"/>
          <w:szCs w:val="24"/>
        </w:rPr>
        <w:t>a</w:t>
      </w:r>
      <w:r w:rsidRPr="00BA2E59">
        <w:rPr>
          <w:rStyle w:val="FontStyle30"/>
          <w:rFonts w:ascii="Arial" w:hAnsi="Arial" w:cs="Arial"/>
          <w:sz w:val="24"/>
          <w:szCs w:val="24"/>
        </w:rPr>
        <w:t xml:space="preserve"> z obiektu i nieuciążliwy dla użytkowników.</w:t>
      </w:r>
      <w:r w:rsidR="006A5515">
        <w:rPr>
          <w:rStyle w:val="FontStyle30"/>
          <w:rFonts w:ascii="Arial" w:hAnsi="Arial" w:cs="Arial"/>
          <w:sz w:val="24"/>
          <w:szCs w:val="24"/>
        </w:rPr>
        <w:t xml:space="preserve"> </w:t>
      </w:r>
      <w:r w:rsidR="006A5515" w:rsidRPr="006A5515">
        <w:rPr>
          <w:rStyle w:val="FontStyle30"/>
          <w:rFonts w:ascii="Arial" w:hAnsi="Arial" w:cs="Arial"/>
          <w:b/>
          <w:bCs/>
          <w:sz w:val="24"/>
          <w:szCs w:val="24"/>
        </w:rPr>
        <w:lastRenderedPageBreak/>
        <w:t>Zamawiający ponadto informuje, że w budynku II Liceum Ogólnokształcącego w Wieluniu prowadzone są prace związane z</w:t>
      </w:r>
      <w:r w:rsidR="006A5515">
        <w:rPr>
          <w:rStyle w:val="FontStyle30"/>
          <w:rFonts w:ascii="Arial" w:hAnsi="Arial" w:cs="Arial"/>
          <w:b/>
          <w:bCs/>
          <w:sz w:val="24"/>
          <w:szCs w:val="24"/>
        </w:rPr>
        <w:t> </w:t>
      </w:r>
      <w:r w:rsidR="006A5515" w:rsidRPr="006A5515">
        <w:rPr>
          <w:rStyle w:val="FontStyle30"/>
          <w:rFonts w:ascii="Arial" w:hAnsi="Arial" w:cs="Arial"/>
          <w:b/>
          <w:bCs/>
          <w:sz w:val="24"/>
          <w:szCs w:val="24"/>
        </w:rPr>
        <w:t>termomodernizacją budynku, któr</w:t>
      </w:r>
      <w:r w:rsidR="001530B3">
        <w:rPr>
          <w:rStyle w:val="FontStyle30"/>
          <w:rFonts w:ascii="Arial" w:hAnsi="Arial" w:cs="Arial"/>
          <w:b/>
          <w:bCs/>
          <w:sz w:val="24"/>
          <w:szCs w:val="24"/>
        </w:rPr>
        <w:t xml:space="preserve">ych zakończenie planowane jest na koniec września </w:t>
      </w:r>
      <w:r w:rsidR="00BF462A">
        <w:rPr>
          <w:rStyle w:val="FontStyle30"/>
          <w:rFonts w:ascii="Arial" w:hAnsi="Arial" w:cs="Arial"/>
          <w:b/>
          <w:bCs/>
          <w:sz w:val="24"/>
          <w:szCs w:val="24"/>
        </w:rPr>
        <w:t xml:space="preserve">2026 r. </w:t>
      </w:r>
      <w:r w:rsidR="006A5515" w:rsidRPr="006A5515">
        <w:rPr>
          <w:rStyle w:val="FontStyle30"/>
          <w:rFonts w:ascii="Arial" w:hAnsi="Arial" w:cs="Arial"/>
          <w:b/>
          <w:bCs/>
          <w:sz w:val="24"/>
          <w:szCs w:val="24"/>
        </w:rPr>
        <w:t xml:space="preserve"> </w:t>
      </w:r>
      <w:bookmarkEnd w:id="2"/>
    </w:p>
    <w:p w14:paraId="667DD8E9" w14:textId="49DF000E" w:rsidR="00060951" w:rsidRPr="00BA2E59" w:rsidRDefault="00FD715E" w:rsidP="008A7C0F">
      <w:pPr>
        <w:pStyle w:val="Akapitzlist"/>
        <w:numPr>
          <w:ilvl w:val="0"/>
          <w:numId w:val="1"/>
        </w:numPr>
        <w:spacing w:before="120" w:after="120" w:line="360" w:lineRule="auto"/>
        <w:ind w:left="426" w:hanging="426"/>
        <w:rPr>
          <w:rStyle w:val="FontStyle30"/>
          <w:rFonts w:ascii="Arial" w:hAnsi="Arial" w:cs="Arial"/>
          <w:sz w:val="24"/>
          <w:szCs w:val="24"/>
        </w:rPr>
      </w:pPr>
      <w:r w:rsidRPr="00BA2E59">
        <w:rPr>
          <w:rStyle w:val="FontStyle30"/>
          <w:rFonts w:ascii="Arial" w:hAnsi="Arial" w:cs="Arial"/>
          <w:sz w:val="24"/>
          <w:szCs w:val="24"/>
        </w:rPr>
        <w:t>Zaleca się, aby każdy z Wykonawców dokonał oględzin miejsca budowy celem sprawdzenia warunków panujących w terenie. Z uwagi na ryczałtowy charakter wynagrodzenia Wykonawcy w ofercie należy uwzględnić wszystkie koszty</w:t>
      </w:r>
      <w:r w:rsidR="0076099B">
        <w:rPr>
          <w:rStyle w:val="FontStyle30"/>
          <w:rFonts w:ascii="Arial" w:hAnsi="Arial" w:cs="Arial"/>
          <w:sz w:val="24"/>
          <w:szCs w:val="24"/>
        </w:rPr>
        <w:t xml:space="preserve"> związane z realizacją przedmiotu zamówienia</w:t>
      </w:r>
      <w:r w:rsidRPr="00BA2E59">
        <w:rPr>
          <w:rStyle w:val="FontStyle30"/>
          <w:rFonts w:ascii="Arial" w:hAnsi="Arial" w:cs="Arial"/>
          <w:sz w:val="24"/>
          <w:szCs w:val="24"/>
        </w:rPr>
        <w:t>.</w:t>
      </w:r>
    </w:p>
    <w:p w14:paraId="04F7403C" w14:textId="60DFD76F" w:rsidR="00060951" w:rsidRPr="00701D66" w:rsidRDefault="00951EBD" w:rsidP="003B08E8">
      <w:pPr>
        <w:pStyle w:val="Akapitzlist"/>
        <w:numPr>
          <w:ilvl w:val="0"/>
          <w:numId w:val="1"/>
        </w:numPr>
        <w:spacing w:before="120" w:after="120" w:line="360" w:lineRule="auto"/>
        <w:ind w:left="426" w:hanging="426"/>
        <w:rPr>
          <w:rStyle w:val="FontStyle30"/>
          <w:rFonts w:ascii="Arial" w:hAnsi="Arial" w:cs="Arial"/>
          <w:sz w:val="24"/>
          <w:szCs w:val="24"/>
        </w:rPr>
      </w:pPr>
      <w:r w:rsidRPr="00860DCE">
        <w:rPr>
          <w:rStyle w:val="FontStyle30"/>
          <w:rFonts w:ascii="Arial" w:hAnsi="Arial" w:cs="Arial"/>
          <w:sz w:val="24"/>
          <w:szCs w:val="24"/>
        </w:rPr>
        <w:t xml:space="preserve">Wykonawca udzieli co najmniej </w:t>
      </w:r>
      <w:r w:rsidR="003A0C1C" w:rsidRPr="00860DCE">
        <w:rPr>
          <w:rStyle w:val="FontStyle30"/>
          <w:rFonts w:ascii="Arial" w:hAnsi="Arial" w:cs="Arial"/>
          <w:sz w:val="24"/>
          <w:szCs w:val="24"/>
        </w:rPr>
        <w:t>36</w:t>
      </w:r>
      <w:r w:rsidRPr="00860DCE">
        <w:rPr>
          <w:rStyle w:val="FontStyle30"/>
          <w:rFonts w:ascii="Arial" w:hAnsi="Arial" w:cs="Arial"/>
          <w:sz w:val="24"/>
          <w:szCs w:val="24"/>
        </w:rPr>
        <w:t xml:space="preserve"> miesięcy gwarancji na wykonany przedmiot</w:t>
      </w:r>
      <w:r w:rsidRPr="00701D66">
        <w:rPr>
          <w:rStyle w:val="FontStyle30"/>
          <w:rFonts w:ascii="Arial" w:hAnsi="Arial" w:cs="Arial"/>
          <w:sz w:val="24"/>
          <w:szCs w:val="24"/>
        </w:rPr>
        <w:t xml:space="preserve"> zamówienia</w:t>
      </w:r>
      <w:r w:rsidR="00D752C3">
        <w:rPr>
          <w:rStyle w:val="FontStyle30"/>
          <w:rFonts w:ascii="Arial" w:hAnsi="Arial" w:cs="Arial"/>
          <w:sz w:val="24"/>
          <w:szCs w:val="24"/>
        </w:rPr>
        <w:t xml:space="preserve"> (kryterium oceny ofert)</w:t>
      </w:r>
      <w:r w:rsidRPr="00701D66">
        <w:rPr>
          <w:rStyle w:val="FontStyle30"/>
          <w:rFonts w:ascii="Arial" w:hAnsi="Arial" w:cs="Arial"/>
          <w:sz w:val="24"/>
          <w:szCs w:val="24"/>
        </w:rPr>
        <w:t>. Gwarancja jest udzielana na warunkach określonych we wzorze umowy.</w:t>
      </w:r>
    </w:p>
    <w:p w14:paraId="6B08A997" w14:textId="70EFB6F2" w:rsidR="006C1A96" w:rsidRPr="006828AE" w:rsidRDefault="006C1A96" w:rsidP="006C1A96">
      <w:pPr>
        <w:pStyle w:val="Akapitzlist"/>
        <w:numPr>
          <w:ilvl w:val="0"/>
          <w:numId w:val="1"/>
        </w:numPr>
        <w:spacing w:before="120" w:after="120" w:line="360" w:lineRule="auto"/>
        <w:ind w:left="426" w:hanging="426"/>
        <w:rPr>
          <w:rFonts w:ascii="Arial" w:hAnsi="Arial" w:cs="Arial"/>
          <w:sz w:val="24"/>
          <w:szCs w:val="24"/>
        </w:rPr>
      </w:pPr>
      <w:r w:rsidRPr="006828AE">
        <w:rPr>
          <w:rFonts w:ascii="Arial" w:hAnsi="Arial" w:cs="Arial"/>
          <w:b/>
          <w:bCs/>
          <w:sz w:val="24"/>
          <w:szCs w:val="24"/>
        </w:rPr>
        <w:t>Wykonawca zobowiązany jest do wykonania przedmiotu zamówienia w</w:t>
      </w:r>
      <w:r w:rsidR="0018164A">
        <w:rPr>
          <w:rFonts w:ascii="Arial" w:hAnsi="Arial" w:cs="Arial"/>
          <w:b/>
          <w:bCs/>
          <w:sz w:val="24"/>
          <w:szCs w:val="24"/>
        </w:rPr>
        <w:t> </w:t>
      </w:r>
      <w:r w:rsidRPr="006828AE">
        <w:rPr>
          <w:rFonts w:ascii="Arial" w:hAnsi="Arial" w:cs="Arial"/>
          <w:b/>
          <w:bCs/>
          <w:sz w:val="24"/>
          <w:szCs w:val="24"/>
        </w:rPr>
        <w:t>sposób gwarantujący</w:t>
      </w:r>
      <w:r>
        <w:rPr>
          <w:rFonts w:ascii="Arial" w:hAnsi="Arial" w:cs="Arial"/>
          <w:sz w:val="24"/>
          <w:szCs w:val="24"/>
        </w:rPr>
        <w:t xml:space="preserve"> </w:t>
      </w:r>
      <w:r w:rsidRPr="006828AE">
        <w:rPr>
          <w:rFonts w:ascii="Arial" w:hAnsi="Arial" w:cs="Arial"/>
          <w:b/>
          <w:bCs/>
          <w:sz w:val="24"/>
          <w:szCs w:val="24"/>
        </w:rPr>
        <w:t>realizację działań na rzecz maksymalizacji wskaźnika (wagowo) odpadów budowlanych i rozbiórkowych innych niż niebezpieczne (z wyłączeniem naturalnie występujących materiałów, o</w:t>
      </w:r>
      <w:r>
        <w:rPr>
          <w:rFonts w:ascii="Arial" w:hAnsi="Arial" w:cs="Arial"/>
          <w:b/>
          <w:bCs/>
          <w:sz w:val="24"/>
          <w:szCs w:val="24"/>
        </w:rPr>
        <w:t> </w:t>
      </w:r>
      <w:r w:rsidRPr="006828AE">
        <w:rPr>
          <w:rFonts w:ascii="Arial" w:hAnsi="Arial" w:cs="Arial"/>
          <w:b/>
          <w:bCs/>
          <w:sz w:val="24"/>
          <w:szCs w:val="24"/>
        </w:rPr>
        <w:t>których mowa w kategorii 17 05 04 w europejskim wykazie odpadów, ustanowionym decyzją 2000/532/WE) wytworzonych na placu budowy, możliwych do ponownego użycia, recyklingu i innego odzysku materiałów, uwzględniając lokalne możliwości w tym zakresie jak również rodzaj i charakter danego projektu oraz aby odpowiednio dobrano technologie, materiały i urządzenia mając</w:t>
      </w:r>
      <w:r>
        <w:rPr>
          <w:rFonts w:ascii="Arial" w:hAnsi="Arial" w:cs="Arial"/>
          <w:b/>
          <w:bCs/>
          <w:sz w:val="24"/>
          <w:szCs w:val="24"/>
        </w:rPr>
        <w:t>e</w:t>
      </w:r>
      <w:r w:rsidRPr="006828AE">
        <w:rPr>
          <w:rFonts w:ascii="Arial" w:hAnsi="Arial" w:cs="Arial"/>
          <w:b/>
          <w:bCs/>
          <w:sz w:val="24"/>
          <w:szCs w:val="24"/>
        </w:rPr>
        <w:t xml:space="preserve"> na celu zachowanie zasady DNSH.</w:t>
      </w:r>
    </w:p>
    <w:p w14:paraId="465EEEE8" w14:textId="77777777" w:rsidR="006C1A96" w:rsidRPr="004871E1" w:rsidRDefault="006C1A96" w:rsidP="006C1A96">
      <w:pPr>
        <w:pStyle w:val="Akapitzlist"/>
        <w:numPr>
          <w:ilvl w:val="0"/>
          <w:numId w:val="1"/>
        </w:numPr>
        <w:spacing w:before="120" w:after="120" w:line="360" w:lineRule="auto"/>
        <w:ind w:left="426" w:hanging="426"/>
        <w:rPr>
          <w:rStyle w:val="FontStyle30"/>
          <w:rFonts w:ascii="Arial" w:hAnsi="Arial" w:cs="Arial"/>
          <w:sz w:val="24"/>
          <w:szCs w:val="24"/>
        </w:rPr>
      </w:pPr>
      <w:r w:rsidRPr="004871E1">
        <w:rPr>
          <w:rStyle w:val="FontStyle30"/>
          <w:rFonts w:ascii="Arial" w:hAnsi="Arial" w:cs="Arial"/>
          <w:sz w:val="24"/>
          <w:szCs w:val="24"/>
        </w:rPr>
        <w:t>Wykonawca zobowiązany jest do realizacji przedmiotu zamówienia zgodnie z</w:t>
      </w:r>
      <w:r>
        <w:rPr>
          <w:rStyle w:val="FontStyle30"/>
          <w:rFonts w:ascii="Arial" w:hAnsi="Arial" w:cs="Arial"/>
          <w:sz w:val="24"/>
          <w:szCs w:val="24"/>
        </w:rPr>
        <w:t> </w:t>
      </w:r>
      <w:r w:rsidRPr="004871E1">
        <w:rPr>
          <w:rStyle w:val="FontStyle30"/>
          <w:rFonts w:ascii="Arial" w:hAnsi="Arial" w:cs="Arial"/>
          <w:sz w:val="24"/>
          <w:szCs w:val="24"/>
        </w:rPr>
        <w:t>zasadą „Do No Significant Harm” (DNSH), o której mowa w Rozporządzeniu (UE) 2021/241, w szczególności poprzez:</w:t>
      </w:r>
    </w:p>
    <w:p w14:paraId="4300073C" w14:textId="77777777" w:rsidR="006C1A96" w:rsidRPr="004871E1" w:rsidRDefault="006C1A96">
      <w:pPr>
        <w:numPr>
          <w:ilvl w:val="0"/>
          <w:numId w:val="76"/>
        </w:numPr>
        <w:tabs>
          <w:tab w:val="clear" w:pos="720"/>
          <w:tab w:val="num" w:pos="851"/>
        </w:tabs>
        <w:spacing w:before="120" w:after="120" w:line="360" w:lineRule="auto"/>
        <w:ind w:left="851" w:hanging="425"/>
        <w:rPr>
          <w:rFonts w:ascii="Arial" w:hAnsi="Arial" w:cs="Arial"/>
          <w:sz w:val="24"/>
          <w:szCs w:val="24"/>
        </w:rPr>
      </w:pPr>
      <w:r w:rsidRPr="004871E1">
        <w:rPr>
          <w:rFonts w:ascii="Arial" w:hAnsi="Arial" w:cs="Arial"/>
          <w:sz w:val="24"/>
          <w:szCs w:val="24"/>
        </w:rPr>
        <w:t>stosowanie</w:t>
      </w:r>
      <w:r w:rsidRPr="008A7C0F">
        <w:rPr>
          <w:rFonts w:ascii="Arial" w:hAnsi="Arial"/>
          <w:sz w:val="24"/>
        </w:rPr>
        <w:t xml:space="preserve"> materiałów i </w:t>
      </w:r>
      <w:r w:rsidRPr="004871E1">
        <w:rPr>
          <w:rFonts w:ascii="Arial" w:hAnsi="Arial" w:cs="Arial"/>
          <w:sz w:val="24"/>
          <w:szCs w:val="24"/>
        </w:rPr>
        <w:t>technologii zgodnych z obowiązującymi przepisami środowiskowymi,</w:t>
      </w:r>
    </w:p>
    <w:p w14:paraId="7322512D" w14:textId="77777777" w:rsidR="006C1A96" w:rsidRPr="004871E1" w:rsidRDefault="006C1A96">
      <w:pPr>
        <w:numPr>
          <w:ilvl w:val="0"/>
          <w:numId w:val="76"/>
        </w:numPr>
        <w:tabs>
          <w:tab w:val="clear" w:pos="720"/>
          <w:tab w:val="num" w:pos="851"/>
        </w:tabs>
        <w:spacing w:before="120" w:after="120" w:line="360" w:lineRule="auto"/>
        <w:ind w:left="851" w:hanging="425"/>
        <w:rPr>
          <w:rFonts w:ascii="Arial" w:hAnsi="Arial" w:cs="Arial"/>
          <w:sz w:val="24"/>
          <w:szCs w:val="24"/>
        </w:rPr>
      </w:pPr>
      <w:r w:rsidRPr="004871E1">
        <w:rPr>
          <w:rFonts w:ascii="Arial" w:hAnsi="Arial" w:cs="Arial"/>
          <w:sz w:val="24"/>
          <w:szCs w:val="24"/>
        </w:rPr>
        <w:t>prawidłową gospodarkę odpadami,</w:t>
      </w:r>
    </w:p>
    <w:p w14:paraId="06911706" w14:textId="77777777" w:rsidR="006C1A96" w:rsidRPr="004871E1" w:rsidRDefault="006C1A96">
      <w:pPr>
        <w:numPr>
          <w:ilvl w:val="0"/>
          <w:numId w:val="76"/>
        </w:numPr>
        <w:tabs>
          <w:tab w:val="clear" w:pos="720"/>
          <w:tab w:val="num" w:pos="851"/>
        </w:tabs>
        <w:spacing w:before="120" w:after="120" w:line="360" w:lineRule="auto"/>
        <w:ind w:left="851" w:hanging="425"/>
        <w:rPr>
          <w:rFonts w:ascii="Arial" w:hAnsi="Arial" w:cs="Arial"/>
          <w:sz w:val="24"/>
          <w:szCs w:val="24"/>
        </w:rPr>
      </w:pPr>
      <w:r w:rsidRPr="004871E1">
        <w:rPr>
          <w:rFonts w:ascii="Arial" w:hAnsi="Arial" w:cs="Arial"/>
          <w:sz w:val="24"/>
          <w:szCs w:val="24"/>
        </w:rPr>
        <w:t>unikanie rozwiązań powodujących znaczące szkody dla środowiska,</w:t>
      </w:r>
    </w:p>
    <w:p w14:paraId="072CF569" w14:textId="77777777" w:rsidR="006C1A96" w:rsidRPr="008A7C0F" w:rsidRDefault="006C1A96">
      <w:pPr>
        <w:numPr>
          <w:ilvl w:val="0"/>
          <w:numId w:val="76"/>
        </w:numPr>
        <w:tabs>
          <w:tab w:val="clear" w:pos="720"/>
          <w:tab w:val="num" w:pos="851"/>
        </w:tabs>
        <w:spacing w:before="120" w:after="120" w:line="360" w:lineRule="auto"/>
        <w:ind w:left="851" w:hanging="425"/>
        <w:rPr>
          <w:rFonts w:ascii="Arial" w:hAnsi="Arial"/>
          <w:sz w:val="24"/>
        </w:rPr>
      </w:pPr>
      <w:r w:rsidRPr="004871E1">
        <w:rPr>
          <w:rFonts w:ascii="Arial" w:hAnsi="Arial" w:cs="Arial"/>
          <w:sz w:val="24"/>
          <w:szCs w:val="24"/>
        </w:rPr>
        <w:t>umożliwienie</w:t>
      </w:r>
      <w:r w:rsidRPr="008A7C0F">
        <w:rPr>
          <w:rFonts w:ascii="Arial" w:hAnsi="Arial"/>
          <w:sz w:val="24"/>
        </w:rPr>
        <w:t xml:space="preserve"> Zamawiającemu </w:t>
      </w:r>
      <w:r w:rsidRPr="004871E1">
        <w:rPr>
          <w:rFonts w:ascii="Arial" w:hAnsi="Arial" w:cs="Arial"/>
          <w:sz w:val="24"/>
          <w:szCs w:val="24"/>
        </w:rPr>
        <w:t>wykazania zgodności realizacji inwestycji z</w:t>
      </w:r>
      <w:r>
        <w:rPr>
          <w:rFonts w:ascii="Arial" w:hAnsi="Arial" w:cs="Arial"/>
          <w:sz w:val="24"/>
          <w:szCs w:val="24"/>
        </w:rPr>
        <w:t> </w:t>
      </w:r>
      <w:r w:rsidRPr="004871E1">
        <w:rPr>
          <w:rFonts w:ascii="Arial" w:hAnsi="Arial" w:cs="Arial"/>
          <w:sz w:val="24"/>
          <w:szCs w:val="24"/>
        </w:rPr>
        <w:t>zasadą DNSH na potrzeby rozliczenia projektu</w:t>
      </w:r>
      <w:r w:rsidRPr="008A7C0F">
        <w:rPr>
          <w:rFonts w:ascii="Arial" w:hAnsi="Arial"/>
          <w:sz w:val="24"/>
        </w:rPr>
        <w:t>.</w:t>
      </w:r>
    </w:p>
    <w:p w14:paraId="6105861F" w14:textId="72772A08" w:rsidR="00B84566" w:rsidRPr="00E15248" w:rsidRDefault="00B84566" w:rsidP="00D7676C">
      <w:pPr>
        <w:pStyle w:val="Akapitzlist"/>
        <w:numPr>
          <w:ilvl w:val="0"/>
          <w:numId w:val="1"/>
        </w:numPr>
        <w:spacing w:before="120" w:after="120" w:line="360" w:lineRule="auto"/>
        <w:ind w:left="426" w:hanging="426"/>
        <w:rPr>
          <w:rFonts w:ascii="Arial" w:hAnsi="Arial" w:cs="Arial"/>
          <w:sz w:val="24"/>
          <w:szCs w:val="24"/>
        </w:rPr>
      </w:pPr>
      <w:r w:rsidRPr="00E15248">
        <w:rPr>
          <w:rFonts w:ascii="Arial" w:hAnsi="Arial" w:cs="Arial"/>
          <w:sz w:val="24"/>
          <w:szCs w:val="24"/>
        </w:rPr>
        <w:t>Wykonawca zobowiązany jest:</w:t>
      </w:r>
    </w:p>
    <w:p w14:paraId="1E155DBE" w14:textId="3AEB6FCF" w:rsidR="00B84566" w:rsidRPr="00E15248" w:rsidRDefault="00B84566">
      <w:pPr>
        <w:numPr>
          <w:ilvl w:val="0"/>
          <w:numId w:val="62"/>
        </w:numPr>
        <w:tabs>
          <w:tab w:val="left" w:pos="851"/>
        </w:tabs>
        <w:spacing w:before="120" w:after="120" w:line="360" w:lineRule="auto"/>
        <w:ind w:left="851" w:hanging="425"/>
        <w:contextualSpacing/>
        <w:rPr>
          <w:rFonts w:ascii="Arial" w:hAnsi="Arial" w:cs="Arial"/>
          <w:sz w:val="24"/>
          <w:szCs w:val="24"/>
        </w:rPr>
      </w:pPr>
      <w:r w:rsidRPr="00E15248">
        <w:rPr>
          <w:rFonts w:ascii="Arial" w:hAnsi="Arial" w:cs="Arial"/>
          <w:sz w:val="24"/>
          <w:szCs w:val="24"/>
        </w:rPr>
        <w:lastRenderedPageBreak/>
        <w:t>prowadzić selektywną zbiórkę odpadów powstających podczas realizacji zamówienia oraz minimalizować ich ilość; odpady muszą być zagospodarowane zgodnie z ustawą o odpadach oraz przekazywane wyłącznie podmiotom uprawnionym,</w:t>
      </w:r>
      <w:r w:rsidR="001C1A26" w:rsidRPr="00E15248">
        <w:rPr>
          <w:rFonts w:ascii="Arial" w:hAnsi="Arial" w:cs="Arial"/>
          <w:sz w:val="24"/>
          <w:szCs w:val="24"/>
        </w:rPr>
        <w:t xml:space="preserve"> Zamawiaj</w:t>
      </w:r>
      <w:r w:rsidR="00291EA1" w:rsidRPr="00E15248">
        <w:rPr>
          <w:rFonts w:ascii="Arial" w:hAnsi="Arial" w:cs="Arial"/>
          <w:sz w:val="24"/>
          <w:szCs w:val="24"/>
        </w:rPr>
        <w:t>ą</w:t>
      </w:r>
      <w:r w:rsidR="001C1A26" w:rsidRPr="00E15248">
        <w:rPr>
          <w:rFonts w:ascii="Arial" w:hAnsi="Arial" w:cs="Arial"/>
          <w:sz w:val="24"/>
          <w:szCs w:val="24"/>
        </w:rPr>
        <w:t xml:space="preserve">cy wymaga przedstawienia </w:t>
      </w:r>
      <w:r w:rsidR="008A7C0F">
        <w:rPr>
          <w:rFonts w:ascii="Arial" w:hAnsi="Arial" w:cs="Arial"/>
          <w:sz w:val="24"/>
          <w:szCs w:val="24"/>
        </w:rPr>
        <w:t>przy odbiorze końcowym</w:t>
      </w:r>
      <w:r w:rsidR="001C1A26" w:rsidRPr="00E15248">
        <w:rPr>
          <w:rFonts w:ascii="Arial" w:hAnsi="Arial" w:cs="Arial"/>
          <w:sz w:val="24"/>
          <w:szCs w:val="24"/>
        </w:rPr>
        <w:t xml:space="preserve"> Karty przekazania odpadów.</w:t>
      </w:r>
    </w:p>
    <w:p w14:paraId="2309AF81" w14:textId="236E6AF8" w:rsidR="00B84566" w:rsidRPr="00E15248" w:rsidRDefault="00B84566">
      <w:pPr>
        <w:numPr>
          <w:ilvl w:val="0"/>
          <w:numId w:val="62"/>
        </w:numPr>
        <w:tabs>
          <w:tab w:val="left" w:pos="851"/>
        </w:tabs>
        <w:spacing w:before="120" w:after="120" w:line="360" w:lineRule="auto"/>
        <w:ind w:left="851" w:hanging="425"/>
        <w:contextualSpacing/>
        <w:rPr>
          <w:rFonts w:ascii="Arial" w:hAnsi="Arial" w:cs="Arial"/>
          <w:sz w:val="24"/>
          <w:szCs w:val="24"/>
        </w:rPr>
      </w:pPr>
      <w:r w:rsidRPr="00E15248">
        <w:rPr>
          <w:rFonts w:ascii="Arial" w:hAnsi="Arial" w:cs="Arial"/>
          <w:sz w:val="24"/>
          <w:szCs w:val="24"/>
        </w:rPr>
        <w:t>realizować przedmiot zamówienia w sposób energooszczędny, w tym stosować sprzęty i materiały ograniczające zużycie energii, wyłączać urządzenia elektryczne po zakończeniu pracy oraz minimalizować zużycie materiałów eksploatacyjnych,</w:t>
      </w:r>
    </w:p>
    <w:p w14:paraId="61F3D7F6" w14:textId="505A2631" w:rsidR="00B84566" w:rsidRPr="00E15248" w:rsidRDefault="00B84566">
      <w:pPr>
        <w:numPr>
          <w:ilvl w:val="0"/>
          <w:numId w:val="62"/>
        </w:numPr>
        <w:tabs>
          <w:tab w:val="left" w:pos="851"/>
        </w:tabs>
        <w:spacing w:before="120" w:after="120" w:line="360" w:lineRule="auto"/>
        <w:ind w:left="851" w:hanging="425"/>
        <w:contextualSpacing/>
        <w:rPr>
          <w:rFonts w:ascii="Arial" w:hAnsi="Arial" w:cs="Arial"/>
          <w:sz w:val="24"/>
          <w:szCs w:val="24"/>
        </w:rPr>
      </w:pPr>
      <w:r w:rsidRPr="00E15248">
        <w:rPr>
          <w:rFonts w:ascii="Arial" w:hAnsi="Arial" w:cs="Arial"/>
          <w:sz w:val="24"/>
          <w:szCs w:val="24"/>
        </w:rPr>
        <w:t>wykorzystywać materiały i środki posiadające atesty bezpieczeństwa, przyjazne środowisku i nietoksyczne, o ile ich zastosowanie nie wpływa negatywnie na jakość realizacji zamówienia,</w:t>
      </w:r>
    </w:p>
    <w:p w14:paraId="06E3DC41" w14:textId="604F1266" w:rsidR="00B84566" w:rsidRPr="00E15248" w:rsidRDefault="00B84566">
      <w:pPr>
        <w:numPr>
          <w:ilvl w:val="0"/>
          <w:numId w:val="62"/>
        </w:numPr>
        <w:tabs>
          <w:tab w:val="left" w:pos="851"/>
        </w:tabs>
        <w:spacing w:before="120" w:after="120" w:line="360" w:lineRule="auto"/>
        <w:ind w:left="851" w:hanging="425"/>
        <w:contextualSpacing/>
        <w:rPr>
          <w:rFonts w:ascii="Arial" w:hAnsi="Arial" w:cs="Arial"/>
          <w:sz w:val="24"/>
          <w:szCs w:val="24"/>
        </w:rPr>
      </w:pPr>
      <w:r w:rsidRPr="00E15248">
        <w:rPr>
          <w:rFonts w:ascii="Arial" w:hAnsi="Arial" w:cs="Arial"/>
          <w:sz w:val="24"/>
          <w:szCs w:val="24"/>
        </w:rPr>
        <w:t>przy planowaniu dojazdów i logistyki, minimalizować emisje CO</w:t>
      </w:r>
      <w:r w:rsidRPr="00E15248">
        <w:rPr>
          <w:rFonts w:ascii="Cambria Math" w:hAnsi="Cambria Math" w:cs="Cambria Math"/>
          <w:sz w:val="24"/>
          <w:szCs w:val="24"/>
        </w:rPr>
        <w:t>₂</w:t>
      </w:r>
      <w:r w:rsidRPr="00E15248">
        <w:rPr>
          <w:rFonts w:ascii="Arial" w:hAnsi="Arial" w:cs="Arial"/>
          <w:sz w:val="24"/>
          <w:szCs w:val="24"/>
        </w:rPr>
        <w:t>, w miarę możliwości stosując transport zbiorowy, ograniczając liczbę przejazdów i</w:t>
      </w:r>
      <w:r w:rsidR="00D21579">
        <w:rPr>
          <w:rFonts w:ascii="Arial" w:hAnsi="Arial" w:cs="Arial"/>
          <w:sz w:val="24"/>
          <w:szCs w:val="24"/>
        </w:rPr>
        <w:t> </w:t>
      </w:r>
      <w:r w:rsidRPr="00E15248">
        <w:rPr>
          <w:rFonts w:ascii="Arial" w:hAnsi="Arial" w:cs="Arial"/>
          <w:sz w:val="24"/>
          <w:szCs w:val="24"/>
        </w:rPr>
        <w:t>optymalizując logistykę dostaw,</w:t>
      </w:r>
    </w:p>
    <w:p w14:paraId="42D84A75" w14:textId="2CDB84D4" w:rsidR="00B84566" w:rsidRPr="00E15248" w:rsidRDefault="00B84566">
      <w:pPr>
        <w:numPr>
          <w:ilvl w:val="0"/>
          <w:numId w:val="62"/>
        </w:numPr>
        <w:tabs>
          <w:tab w:val="left" w:pos="851"/>
        </w:tabs>
        <w:spacing w:before="120" w:after="120" w:line="360" w:lineRule="auto"/>
        <w:ind w:left="851" w:hanging="425"/>
        <w:contextualSpacing/>
        <w:rPr>
          <w:rFonts w:ascii="Arial" w:hAnsi="Arial" w:cs="Arial"/>
          <w:sz w:val="24"/>
          <w:szCs w:val="24"/>
        </w:rPr>
      </w:pPr>
      <w:r w:rsidRPr="00E15248">
        <w:rPr>
          <w:rFonts w:ascii="Arial" w:hAnsi="Arial" w:cs="Arial"/>
          <w:sz w:val="24"/>
          <w:szCs w:val="24"/>
        </w:rPr>
        <w:t>nie stosowania rozwiązań lub technologii zwiększających negatywny wpływ na klimat, w szczególności zwiększających emisje gazów cieplarnianych lub obniżających efektywność energetyczną obiektu.</w:t>
      </w:r>
    </w:p>
    <w:p w14:paraId="1C67EC41" w14:textId="5595050A" w:rsidR="00060951" w:rsidRPr="00BA2E59" w:rsidRDefault="00951EBD" w:rsidP="00857A50">
      <w:pPr>
        <w:pStyle w:val="Akapitzlist"/>
        <w:numPr>
          <w:ilvl w:val="0"/>
          <w:numId w:val="1"/>
        </w:numPr>
        <w:spacing w:before="120" w:after="120" w:line="360" w:lineRule="auto"/>
        <w:ind w:left="426" w:hanging="426"/>
        <w:rPr>
          <w:rFonts w:ascii="Arial" w:hAnsi="Arial" w:cs="Arial"/>
          <w:sz w:val="24"/>
          <w:szCs w:val="24"/>
        </w:rPr>
      </w:pPr>
      <w:r w:rsidRPr="00BA2E59">
        <w:rPr>
          <w:rFonts w:ascii="Arial" w:hAnsi="Arial" w:cs="Arial"/>
          <w:sz w:val="24"/>
          <w:szCs w:val="24"/>
        </w:rPr>
        <w:t>Podwykonawcy</w:t>
      </w:r>
    </w:p>
    <w:p w14:paraId="59DF44C4" w14:textId="77777777" w:rsidR="00060951" w:rsidRPr="00BA2E59" w:rsidRDefault="00951EBD" w:rsidP="00857A50">
      <w:pPr>
        <w:pStyle w:val="Akapitzlist"/>
        <w:numPr>
          <w:ilvl w:val="0"/>
          <w:numId w:val="8"/>
        </w:numPr>
        <w:tabs>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Wykonawca może powierzyć wykonanie części zamówienia podwykonawcy.</w:t>
      </w:r>
    </w:p>
    <w:p w14:paraId="655DF429" w14:textId="1192B3AC" w:rsidR="00060951" w:rsidRPr="00BA2E59" w:rsidRDefault="00951EBD" w:rsidP="00857A50">
      <w:pPr>
        <w:pStyle w:val="Akapitzlist"/>
        <w:numPr>
          <w:ilvl w:val="0"/>
          <w:numId w:val="8"/>
        </w:numPr>
        <w:tabs>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 xml:space="preserve">Wykonawca, który zamierza wykonywać zamówienie przy udziale podwykonawcy, musi wyraźnie w ofercie wskazać, jaką część (zakres zamówienia) wykonywać będzie w jego imieniu podwykonawca </w:t>
      </w:r>
      <w:r w:rsidRPr="00BA2E59">
        <w:rPr>
          <w:rFonts w:ascii="Arial" w:hAnsi="Arial" w:cs="Arial"/>
          <w:b/>
          <w:sz w:val="24"/>
          <w:szCs w:val="24"/>
        </w:rPr>
        <w:t>oraz podać firmę podwykonawcy (z zastrzeżeniem pkt 3)</w:t>
      </w:r>
      <w:r w:rsidRPr="00BA2E59">
        <w:rPr>
          <w:rFonts w:ascii="Arial" w:hAnsi="Arial" w:cs="Arial"/>
          <w:sz w:val="24"/>
          <w:szCs w:val="24"/>
        </w:rPr>
        <w:t>. Należy w tym celu wypełnić odpowiedni punkt formularza ofertowego, stanowiącego załącznik do SWZ. Jeżeli Wykonawca zostawi ten punkt niewypełniony (puste pole) Zamawiający uzna, iż zamówienie zostanie wykonane siłami własnymi, tj.</w:t>
      </w:r>
      <w:r w:rsidR="00D21579">
        <w:rPr>
          <w:rFonts w:ascii="Arial" w:hAnsi="Arial" w:cs="Arial"/>
          <w:sz w:val="24"/>
          <w:szCs w:val="24"/>
        </w:rPr>
        <w:t> </w:t>
      </w:r>
      <w:r w:rsidRPr="00BA2E59">
        <w:rPr>
          <w:rFonts w:ascii="Arial" w:hAnsi="Arial" w:cs="Arial"/>
          <w:sz w:val="24"/>
          <w:szCs w:val="24"/>
        </w:rPr>
        <w:t>bez udziału podwykonawców.</w:t>
      </w:r>
    </w:p>
    <w:p w14:paraId="606CA461" w14:textId="578B111C" w:rsidR="00060951" w:rsidRPr="00BA2E59" w:rsidRDefault="00951EBD" w:rsidP="00857A50">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 xml:space="preserve">Zamawiający żąda, aby przed przystąpieniem do wykonania zamówienia Wykonawca, o ile są już znane, podał nazwy albo imiona i nazwiska </w:t>
      </w:r>
      <w:r w:rsidRPr="00BA2E59">
        <w:rPr>
          <w:rFonts w:ascii="Arial" w:hAnsi="Arial" w:cs="Arial"/>
          <w:bCs/>
          <w:sz w:val="24"/>
          <w:szCs w:val="24"/>
        </w:rPr>
        <w:t xml:space="preserve">oraz </w:t>
      </w:r>
      <w:r w:rsidRPr="00BA2E59">
        <w:rPr>
          <w:rFonts w:ascii="Arial" w:hAnsi="Arial" w:cs="Arial"/>
          <w:sz w:val="24"/>
          <w:szCs w:val="24"/>
        </w:rPr>
        <w:t xml:space="preserve">dane kontaktowe podwykonawców i osób do kontaktu z nimi, zaangażowanych w wykonanie zamówienia. </w:t>
      </w:r>
    </w:p>
    <w:p w14:paraId="42EB1520" w14:textId="30BF28C0" w:rsidR="00060951" w:rsidRPr="00BA2E59" w:rsidRDefault="00951EBD" w:rsidP="00857A50">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lastRenderedPageBreak/>
        <w:t>Jeżeli zmiana albo rezygnacja z podwykonawcy dotyczy podmiotu, na którego zasoby Wykonawca powoływał się, na zasadach określonych w art. 118 ust. 1 ustawy, w celu wykazania spełniania warunków udziału w</w:t>
      </w:r>
      <w:r w:rsidR="00D21579">
        <w:rPr>
          <w:rFonts w:ascii="Arial" w:hAnsi="Arial" w:cs="Arial"/>
          <w:sz w:val="24"/>
          <w:szCs w:val="24"/>
        </w:rPr>
        <w:t> </w:t>
      </w:r>
      <w:r w:rsidRPr="00BA2E59">
        <w:rPr>
          <w:rFonts w:ascii="Arial" w:hAnsi="Arial" w:cs="Arial"/>
          <w:sz w:val="24"/>
          <w:szCs w:val="24"/>
        </w:rPr>
        <w:t xml:space="preserve">postępowaniu, Wykonawca jest obowiązany wykazać Zamawiającemu, że proponowany inny podwykonawca lub Wykonawca </w:t>
      </w:r>
      <w:r w:rsidR="003745FB">
        <w:rPr>
          <w:rFonts w:ascii="Arial" w:hAnsi="Arial" w:cs="Arial"/>
          <w:sz w:val="24"/>
          <w:szCs w:val="24"/>
        </w:rPr>
        <w:t>je spełnia.</w:t>
      </w:r>
      <w:r w:rsidR="00317097" w:rsidRPr="00F34F95">
        <w:rPr>
          <w:rFonts w:ascii="Arial" w:hAnsi="Arial" w:cs="Arial"/>
          <w:sz w:val="24"/>
          <w:szCs w:val="24"/>
        </w:rPr>
        <w:t xml:space="preserve"> </w:t>
      </w:r>
    </w:p>
    <w:p w14:paraId="4F963814" w14:textId="5AE1A395" w:rsidR="00060951" w:rsidRPr="00BA2E59" w:rsidRDefault="00951EBD" w:rsidP="00857A50">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Zamawiający może badać czy nie zachodzą wobec podwykonawcy niebędącym podmiotem udostępniającym zasoby podstawy wykluczenia z</w:t>
      </w:r>
      <w:r w:rsidR="00D21579">
        <w:rPr>
          <w:rFonts w:ascii="Arial" w:hAnsi="Arial" w:cs="Arial"/>
          <w:sz w:val="24"/>
          <w:szCs w:val="24"/>
        </w:rPr>
        <w:t> </w:t>
      </w:r>
      <w:r w:rsidRPr="00BA2E59">
        <w:rPr>
          <w:rFonts w:ascii="Arial" w:hAnsi="Arial" w:cs="Arial"/>
          <w:sz w:val="24"/>
          <w:szCs w:val="24"/>
        </w:rPr>
        <w:t>udziału w postępowaniu. Wykonawca na żądanie Zamawiającego przedstawi oświadczenie, o</w:t>
      </w:r>
      <w:r w:rsidR="000D1BFF" w:rsidRPr="00BA2E59">
        <w:rPr>
          <w:rFonts w:ascii="Arial" w:hAnsi="Arial" w:cs="Arial"/>
          <w:sz w:val="24"/>
          <w:szCs w:val="24"/>
        </w:rPr>
        <w:t> </w:t>
      </w:r>
      <w:r w:rsidRPr="00BA2E59">
        <w:rPr>
          <w:rFonts w:ascii="Arial" w:hAnsi="Arial" w:cs="Arial"/>
          <w:sz w:val="24"/>
          <w:szCs w:val="24"/>
        </w:rPr>
        <w:t>którym mowa w art. 125 ust. 1 lub podmiotowe środki dowodowe dotyczące podwykonawcy.</w:t>
      </w:r>
    </w:p>
    <w:p w14:paraId="50F22DBB" w14:textId="77777777" w:rsidR="00060951" w:rsidRPr="00BA2E59" w:rsidRDefault="00951EBD" w:rsidP="00857A50">
      <w:pPr>
        <w:pStyle w:val="Akapitzlist"/>
        <w:numPr>
          <w:ilvl w:val="0"/>
          <w:numId w:val="8"/>
        </w:numPr>
        <w:tabs>
          <w:tab w:val="left" w:pos="567"/>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Powierzenie wykonania części zamówienia podwykonawcom nie zwalnia Wykonawcy z odpowiedzialności za należyte wykonanie tego zamówienia.</w:t>
      </w:r>
    </w:p>
    <w:p w14:paraId="5C026A9F" w14:textId="5CD4068E" w:rsidR="00107FC5" w:rsidRPr="00107FC5" w:rsidRDefault="00107FC5" w:rsidP="00857A50">
      <w:pPr>
        <w:pStyle w:val="Akapitzlist"/>
        <w:numPr>
          <w:ilvl w:val="0"/>
          <w:numId w:val="1"/>
        </w:numPr>
        <w:spacing w:before="120" w:after="120" w:line="360" w:lineRule="auto"/>
        <w:ind w:left="426" w:hanging="426"/>
        <w:rPr>
          <w:rFonts w:ascii="Arial" w:hAnsi="Arial" w:cs="Arial"/>
          <w:sz w:val="24"/>
          <w:szCs w:val="24"/>
        </w:rPr>
      </w:pPr>
      <w:r w:rsidRPr="00107FC5">
        <w:rPr>
          <w:rFonts w:ascii="Arial" w:hAnsi="Arial" w:cs="Arial"/>
          <w:sz w:val="24"/>
          <w:szCs w:val="24"/>
        </w:rPr>
        <w:t>Jeżeli dokumentacja wskazywałyby w odniesieniu do niektórych materiałów lub urządzeń znaki towarowe, patenty lub pochodzenie, źródła lub szczególnego procesu, który charakteryzuje produkty lub usługi dostarczane przez konkretnego wykonawcę - Zamawiający, zgodnie z art. 99 ust. 5 ustawy, dopuszcza oferowanie materiałów lub urządzeń równoważnych. Zamawiający wskazuje kryteria stosowane w celu oceny równoważności jako materiały lub urządzenia posiadające tożsame funkcje podstawowe.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normami ma wyłącznie charakter przykładowy. Zamawiający, wskazując oznaczenie konkretnego producenta (dostawcy) lub konkretny produkt przy opisie przedmiotu zamówienia, dopuszcza jednocześnie produkty równoważne o parametrach jakościowych i cechach użytkowych posiadających tożsame funkcje użytkowe.</w:t>
      </w:r>
    </w:p>
    <w:p w14:paraId="75D1504C" w14:textId="41C1C289" w:rsidR="00060951" w:rsidRPr="00BA2E59" w:rsidRDefault="00951EBD" w:rsidP="00857A50">
      <w:pPr>
        <w:pStyle w:val="Akapitzlist"/>
        <w:numPr>
          <w:ilvl w:val="0"/>
          <w:numId w:val="1"/>
        </w:numPr>
        <w:spacing w:before="120" w:after="120" w:line="360" w:lineRule="auto"/>
        <w:ind w:left="426" w:hanging="426"/>
        <w:rPr>
          <w:rFonts w:ascii="Arial" w:hAnsi="Arial" w:cs="Arial"/>
          <w:sz w:val="24"/>
          <w:szCs w:val="24"/>
        </w:rPr>
      </w:pPr>
      <w:r w:rsidRPr="00BA2E59">
        <w:rPr>
          <w:rFonts w:ascii="Arial" w:hAnsi="Arial" w:cs="Arial"/>
          <w:sz w:val="24"/>
          <w:szCs w:val="24"/>
        </w:rPr>
        <w:lastRenderedPageBreak/>
        <w:t>Na podstawie art. 95 ust. 1</w:t>
      </w:r>
      <w:r w:rsidR="007A079F">
        <w:rPr>
          <w:rFonts w:ascii="Arial" w:hAnsi="Arial" w:cs="Arial"/>
          <w:sz w:val="24"/>
          <w:szCs w:val="24"/>
        </w:rPr>
        <w:t xml:space="preserve"> ustawy</w:t>
      </w:r>
      <w:r w:rsidRPr="00BA2E59">
        <w:rPr>
          <w:rFonts w:ascii="Arial" w:hAnsi="Arial" w:cs="Arial"/>
          <w:sz w:val="24"/>
          <w:szCs w:val="24"/>
        </w:rPr>
        <w:t xml:space="preserve"> Zamawiający wymaga zatrudnienia przez Wykonawcę, lub podwykonawcę osób wykonujących czynności bezpośrednio związane w</w:t>
      </w:r>
      <w:r w:rsidR="00D21579">
        <w:rPr>
          <w:rFonts w:ascii="Arial" w:hAnsi="Arial" w:cs="Arial"/>
          <w:sz w:val="24"/>
          <w:szCs w:val="24"/>
        </w:rPr>
        <w:t> </w:t>
      </w:r>
      <w:r w:rsidR="00B10F97" w:rsidRPr="00176BC7">
        <w:rPr>
          <w:rFonts w:ascii="Arial" w:hAnsi="Arial" w:cs="Arial"/>
          <w:sz w:val="24"/>
          <w:szCs w:val="24"/>
        </w:rPr>
        <w:t>realizacją</w:t>
      </w:r>
      <w:r w:rsidRPr="00BA2E59">
        <w:rPr>
          <w:rFonts w:ascii="Arial" w:hAnsi="Arial" w:cs="Arial"/>
          <w:sz w:val="24"/>
          <w:szCs w:val="24"/>
        </w:rPr>
        <w:t xml:space="preserve"> robót</w:t>
      </w:r>
      <w:r w:rsidR="00B10F97" w:rsidRPr="00176BC7">
        <w:rPr>
          <w:rFonts w:ascii="Arial" w:hAnsi="Arial" w:cs="Arial"/>
          <w:sz w:val="24"/>
          <w:szCs w:val="24"/>
        </w:rPr>
        <w:t xml:space="preserve"> budowlanych</w:t>
      </w:r>
      <w:r w:rsidR="003411A0" w:rsidRPr="00176BC7">
        <w:rPr>
          <w:rFonts w:ascii="Arial" w:hAnsi="Arial" w:cs="Arial"/>
          <w:sz w:val="24"/>
          <w:szCs w:val="24"/>
        </w:rPr>
        <w:t xml:space="preserve"> -</w:t>
      </w:r>
      <w:r w:rsidRPr="00BA2E59">
        <w:rPr>
          <w:rFonts w:ascii="Arial" w:hAnsi="Arial" w:cs="Arial"/>
          <w:sz w:val="24"/>
          <w:szCs w:val="24"/>
        </w:rPr>
        <w:t xml:space="preserve"> pracowników fizycznych. Wymóg nie dotyczy </w:t>
      </w:r>
      <w:r w:rsidR="005B6748">
        <w:rPr>
          <w:rFonts w:ascii="Arial" w:hAnsi="Arial" w:cs="Arial"/>
          <w:sz w:val="24"/>
          <w:szCs w:val="24"/>
        </w:rPr>
        <w:t xml:space="preserve">w szczególności </w:t>
      </w:r>
      <w:r w:rsidRPr="00BA2E59">
        <w:rPr>
          <w:rFonts w:ascii="Arial" w:hAnsi="Arial" w:cs="Arial"/>
          <w:sz w:val="24"/>
          <w:szCs w:val="24"/>
        </w:rPr>
        <w:t>osób kierujących budową, wykonujących obsługę geodezyjną, dostawców mate</w:t>
      </w:r>
      <w:r w:rsidR="009534A7" w:rsidRPr="00BA2E59">
        <w:rPr>
          <w:rFonts w:ascii="Arial" w:hAnsi="Arial" w:cs="Arial"/>
          <w:sz w:val="24"/>
          <w:szCs w:val="24"/>
        </w:rPr>
        <w:t>riałów budowlanych. W związku z </w:t>
      </w:r>
      <w:r w:rsidRPr="00BA2E59">
        <w:rPr>
          <w:rFonts w:ascii="Arial" w:hAnsi="Arial" w:cs="Arial"/>
          <w:sz w:val="24"/>
          <w:szCs w:val="24"/>
        </w:rPr>
        <w:t>powyższym Wykonawca lub podwykonawca w</w:t>
      </w:r>
      <w:r w:rsidR="00AE6AE5">
        <w:rPr>
          <w:rFonts w:ascii="Arial" w:hAnsi="Arial" w:cs="Arial"/>
          <w:sz w:val="24"/>
          <w:szCs w:val="24"/>
        </w:rPr>
        <w:t> </w:t>
      </w:r>
      <w:r w:rsidRPr="00BA2E59">
        <w:rPr>
          <w:rFonts w:ascii="Arial" w:hAnsi="Arial" w:cs="Arial"/>
          <w:sz w:val="24"/>
          <w:szCs w:val="24"/>
        </w:rPr>
        <w:t xml:space="preserve">odniesieniu do swoich pracowników musi </w:t>
      </w:r>
      <w:r w:rsidR="0086350F" w:rsidRPr="00857A50">
        <w:rPr>
          <w:rFonts w:ascii="Arial" w:hAnsi="Arial" w:cs="Arial"/>
          <w:sz w:val="24"/>
          <w:szCs w:val="24"/>
          <w:highlight w:val="green"/>
        </w:rPr>
        <w:t xml:space="preserve"> </w:t>
      </w:r>
      <w:r w:rsidR="00835C30">
        <w:rPr>
          <w:rFonts w:ascii="Arial" w:hAnsi="Arial" w:cs="Arial"/>
          <w:sz w:val="24"/>
          <w:szCs w:val="24"/>
        </w:rPr>
        <w:t xml:space="preserve">najpóźniej przed </w:t>
      </w:r>
      <w:r w:rsidR="00D37F05">
        <w:rPr>
          <w:rFonts w:ascii="Arial" w:hAnsi="Arial" w:cs="Arial"/>
          <w:sz w:val="24"/>
          <w:szCs w:val="24"/>
        </w:rPr>
        <w:t>przekazaniem placu budowy</w:t>
      </w:r>
      <w:r w:rsidRPr="00BA2E59">
        <w:rPr>
          <w:rFonts w:ascii="Arial" w:hAnsi="Arial" w:cs="Arial"/>
          <w:sz w:val="24"/>
          <w:szCs w:val="24"/>
        </w:rPr>
        <w:t xml:space="preserve"> przedstawić Zamawiającemu </w:t>
      </w:r>
      <w:r w:rsidR="00E42064" w:rsidRPr="00176BC7">
        <w:rPr>
          <w:rFonts w:ascii="Arial" w:hAnsi="Arial" w:cs="Arial"/>
          <w:sz w:val="24"/>
          <w:szCs w:val="24"/>
        </w:rPr>
        <w:t>wykaz osób zatrudnionych</w:t>
      </w:r>
      <w:r w:rsidRPr="00BA2E59">
        <w:rPr>
          <w:rFonts w:ascii="Arial" w:hAnsi="Arial" w:cs="Arial"/>
          <w:sz w:val="24"/>
          <w:szCs w:val="24"/>
        </w:rPr>
        <w:t xml:space="preserve"> na </w:t>
      </w:r>
      <w:r w:rsidR="00E42064" w:rsidRPr="00176BC7">
        <w:rPr>
          <w:rFonts w:ascii="Arial" w:hAnsi="Arial" w:cs="Arial"/>
          <w:sz w:val="24"/>
          <w:szCs w:val="24"/>
        </w:rPr>
        <w:t>umowę</w:t>
      </w:r>
      <w:r w:rsidRPr="00BA2E59">
        <w:rPr>
          <w:rFonts w:ascii="Arial" w:hAnsi="Arial" w:cs="Arial"/>
          <w:sz w:val="24"/>
          <w:szCs w:val="24"/>
        </w:rPr>
        <w:t xml:space="preserve"> o pracę</w:t>
      </w:r>
      <w:r w:rsidR="00E42064" w:rsidRPr="00176BC7">
        <w:rPr>
          <w:rFonts w:ascii="Arial" w:hAnsi="Arial" w:cs="Arial"/>
          <w:sz w:val="24"/>
          <w:szCs w:val="24"/>
        </w:rPr>
        <w:t>,</w:t>
      </w:r>
      <w:r w:rsidRPr="00BA2E59">
        <w:rPr>
          <w:rFonts w:ascii="Arial" w:hAnsi="Arial" w:cs="Arial"/>
          <w:sz w:val="24"/>
          <w:szCs w:val="24"/>
        </w:rPr>
        <w:t xml:space="preserve"> wykonujących te czynności. </w:t>
      </w:r>
      <w:r w:rsidR="001A57F7" w:rsidRPr="00176BC7">
        <w:rPr>
          <w:rFonts w:ascii="Arial" w:hAnsi="Arial" w:cs="Arial"/>
          <w:sz w:val="24"/>
          <w:szCs w:val="24"/>
        </w:rPr>
        <w:t>Wykaz powinien</w:t>
      </w:r>
      <w:r w:rsidRPr="00BA2E59">
        <w:rPr>
          <w:rFonts w:ascii="Arial" w:hAnsi="Arial" w:cs="Arial"/>
          <w:sz w:val="24"/>
          <w:szCs w:val="24"/>
        </w:rPr>
        <w:t xml:space="preserve"> zawierać w szczególności: dokładne określenie podmiotu składającego oświadczenie, datę złożenia oświadczenia, wskazanie, że czynności wykonują osoby zatrudnione na podstawie umowy o pracę wraz ze wskazaniem liczby tych osób, </w:t>
      </w:r>
      <w:r w:rsidR="001A57F7" w:rsidRPr="00176BC7">
        <w:rPr>
          <w:rFonts w:ascii="Arial" w:hAnsi="Arial" w:cs="Arial"/>
          <w:sz w:val="24"/>
          <w:szCs w:val="24"/>
        </w:rPr>
        <w:t xml:space="preserve">imion i nazwisk, </w:t>
      </w:r>
      <w:r w:rsidRPr="00BA2E59">
        <w:rPr>
          <w:rFonts w:ascii="Arial" w:hAnsi="Arial" w:cs="Arial"/>
          <w:sz w:val="24"/>
          <w:szCs w:val="24"/>
        </w:rPr>
        <w:t xml:space="preserve">rodzaju umowy o pracę i wymiaru etatu oraz podpis osoby uprawnionej do złożenia oświadczenia w imieniu Wykonawcy lub podwykonawcy. </w:t>
      </w:r>
    </w:p>
    <w:p w14:paraId="4A1C3001" w14:textId="2F14468B" w:rsidR="00060951" w:rsidRPr="00BA2E59" w:rsidRDefault="00951EBD" w:rsidP="00857A50">
      <w:pPr>
        <w:pStyle w:val="Akapitzlist"/>
        <w:numPr>
          <w:ilvl w:val="0"/>
          <w:numId w:val="1"/>
        </w:numPr>
        <w:spacing w:before="120" w:after="120" w:line="360" w:lineRule="auto"/>
        <w:ind w:left="426" w:hanging="426"/>
        <w:rPr>
          <w:rFonts w:ascii="Arial" w:hAnsi="Arial" w:cs="Arial"/>
          <w:sz w:val="24"/>
          <w:szCs w:val="24"/>
        </w:rPr>
      </w:pPr>
      <w:r w:rsidRPr="00BA2E59">
        <w:rPr>
          <w:rFonts w:ascii="Arial" w:hAnsi="Arial" w:cs="Arial"/>
          <w:sz w:val="24"/>
          <w:szCs w:val="24"/>
        </w:rPr>
        <w:t>Informacja na temat możliwości składania oferty wspólnej (przez dwa lub więcej podmiotów</w:t>
      </w:r>
      <w:r w:rsidR="0018164A">
        <w:rPr>
          <w:rFonts w:ascii="Arial" w:hAnsi="Arial" w:cs="Arial"/>
          <w:sz w:val="24"/>
          <w:szCs w:val="24"/>
        </w:rPr>
        <w:t>):</w:t>
      </w:r>
    </w:p>
    <w:p w14:paraId="366A6736" w14:textId="2331C938" w:rsidR="00060951" w:rsidRPr="00BA2E59" w:rsidRDefault="00951EBD" w:rsidP="00857A50">
      <w:pPr>
        <w:pStyle w:val="Akapitzlist"/>
        <w:numPr>
          <w:ilvl w:val="1"/>
          <w:numId w:val="9"/>
        </w:numPr>
        <w:tabs>
          <w:tab w:val="left" w:pos="851"/>
        </w:tabs>
        <w:spacing w:before="120" w:after="120" w:line="360" w:lineRule="auto"/>
        <w:ind w:left="851" w:right="28" w:hanging="425"/>
        <w:rPr>
          <w:rFonts w:ascii="Arial" w:hAnsi="Arial" w:cs="Arial"/>
          <w:sz w:val="24"/>
          <w:szCs w:val="24"/>
        </w:rPr>
      </w:pPr>
      <w:r w:rsidRPr="00BA2E59">
        <w:rPr>
          <w:rFonts w:ascii="Arial" w:hAnsi="Arial" w:cs="Arial"/>
          <w:sz w:val="24"/>
          <w:szCs w:val="24"/>
        </w:rPr>
        <w:t>Wykonawcy wspólnie ubiegający się o zamówienie muszą ustanowić pełnomocnika do reprezentowania ich w postępowaniu o udzielenie zamówienia albo reprezentowania w postępowaniu i zawarcia umowy w</w:t>
      </w:r>
      <w:r w:rsidR="00D21579">
        <w:rPr>
          <w:rFonts w:ascii="Arial" w:hAnsi="Arial" w:cs="Arial"/>
          <w:sz w:val="24"/>
          <w:szCs w:val="24"/>
        </w:rPr>
        <w:t> </w:t>
      </w:r>
      <w:r w:rsidRPr="00BA2E59">
        <w:rPr>
          <w:rFonts w:ascii="Arial" w:hAnsi="Arial" w:cs="Arial"/>
          <w:sz w:val="24"/>
          <w:szCs w:val="24"/>
        </w:rPr>
        <w:t>sprawie zamówienia publicznego – nie dotyczy spółki cywilnej, o ile upoważnienie/pełnomocnictwo do występowania w imieniu tej spółki wynika z dołączonej do oferty umowy spółki bądź wszyscy wspólnicy podpiszą ofertę.</w:t>
      </w:r>
    </w:p>
    <w:p w14:paraId="2E0766D3" w14:textId="290C9DD9" w:rsidR="00060951" w:rsidRPr="008A7C0F" w:rsidRDefault="00951EBD" w:rsidP="00857A50">
      <w:pPr>
        <w:numPr>
          <w:ilvl w:val="1"/>
          <w:numId w:val="9"/>
        </w:numPr>
        <w:tabs>
          <w:tab w:val="left" w:pos="851"/>
        </w:tabs>
        <w:spacing w:before="120" w:after="120" w:line="360" w:lineRule="auto"/>
        <w:ind w:left="851" w:right="28" w:hanging="425"/>
        <w:rPr>
          <w:rFonts w:ascii="Arial" w:hAnsi="Arial"/>
          <w:b/>
          <w:sz w:val="24"/>
        </w:rPr>
      </w:pPr>
      <w:r w:rsidRPr="006A5515">
        <w:rPr>
          <w:rFonts w:ascii="Arial" w:hAnsi="Arial" w:cs="Arial"/>
          <w:sz w:val="24"/>
          <w:szCs w:val="24"/>
        </w:rPr>
        <w:t>Wykonawcy tworzący jeden podmiot przedłożą wraz z ofertą stosowne pełnomocnictwo – nie dotyczy spółki cywilnej, o ile upoważnienie / pełnomocnictwo do występowania w imieniu tej spółki wynika z dołączonej do oferty umowy spółki bądź wszyscy wspólnicy podpiszą ofertę.</w:t>
      </w:r>
      <w:r w:rsidR="006A5515" w:rsidRPr="006A5515">
        <w:rPr>
          <w:rFonts w:ascii="Arial" w:hAnsi="Arial" w:cs="Arial"/>
          <w:sz w:val="24"/>
          <w:szCs w:val="24"/>
        </w:rPr>
        <w:t xml:space="preserve"> </w:t>
      </w:r>
      <w:r w:rsidRPr="008A7C0F">
        <w:rPr>
          <w:rFonts w:ascii="Arial" w:hAnsi="Arial"/>
          <w:b/>
          <w:sz w:val="24"/>
        </w:rPr>
        <w:t>Pełnomocnictwo, o którym mowa powyżej może wynikać albo z dokumentu pod taką samą nazwą, albo z umowy podmiotów składających wspólnie ofertę.</w:t>
      </w:r>
    </w:p>
    <w:p w14:paraId="6D007448" w14:textId="705C17B2" w:rsidR="00060951" w:rsidRPr="00BA2E59" w:rsidRDefault="00951EBD" w:rsidP="00857A50">
      <w:pPr>
        <w:numPr>
          <w:ilvl w:val="1"/>
          <w:numId w:val="9"/>
        </w:numPr>
        <w:tabs>
          <w:tab w:val="left" w:pos="851"/>
        </w:tabs>
        <w:spacing w:before="120" w:after="120" w:line="360" w:lineRule="auto"/>
        <w:ind w:left="851" w:right="28" w:hanging="425"/>
        <w:rPr>
          <w:rFonts w:ascii="Arial" w:hAnsi="Arial" w:cs="Arial"/>
          <w:sz w:val="24"/>
          <w:szCs w:val="24"/>
        </w:rPr>
      </w:pPr>
      <w:r w:rsidRPr="00BA2E59">
        <w:rPr>
          <w:rFonts w:ascii="Arial" w:hAnsi="Arial" w:cs="Arial"/>
          <w:sz w:val="24"/>
          <w:szCs w:val="24"/>
        </w:rPr>
        <w:t>Oferta musi być podpisana w taki sposób, by prawnie zobowiązywała wszystkich Wykonawców występujących wspólnie (przez każdego z</w:t>
      </w:r>
      <w:r w:rsidR="00D21579">
        <w:rPr>
          <w:rFonts w:ascii="Arial" w:hAnsi="Arial" w:cs="Arial"/>
          <w:sz w:val="24"/>
          <w:szCs w:val="24"/>
        </w:rPr>
        <w:t> </w:t>
      </w:r>
      <w:r w:rsidRPr="00BA2E59">
        <w:rPr>
          <w:rFonts w:ascii="Arial" w:hAnsi="Arial" w:cs="Arial"/>
          <w:sz w:val="24"/>
          <w:szCs w:val="24"/>
        </w:rPr>
        <w:t>Wykonawców lub pełnomocnika).</w:t>
      </w:r>
    </w:p>
    <w:p w14:paraId="4579E0DF" w14:textId="2203FB6E" w:rsidR="00060951" w:rsidRPr="00BA2E59" w:rsidRDefault="00951EBD" w:rsidP="00857A50">
      <w:pPr>
        <w:numPr>
          <w:ilvl w:val="1"/>
          <w:numId w:val="9"/>
        </w:numPr>
        <w:tabs>
          <w:tab w:val="left" w:pos="851"/>
        </w:tabs>
        <w:spacing w:before="120" w:after="120" w:line="360" w:lineRule="auto"/>
        <w:ind w:left="851" w:right="28" w:hanging="425"/>
        <w:rPr>
          <w:rFonts w:ascii="Arial" w:hAnsi="Arial" w:cs="Arial"/>
          <w:sz w:val="24"/>
          <w:szCs w:val="24"/>
        </w:rPr>
      </w:pPr>
      <w:r w:rsidRPr="00BA2E59">
        <w:rPr>
          <w:rFonts w:ascii="Arial" w:hAnsi="Arial" w:cs="Arial"/>
          <w:bCs/>
          <w:sz w:val="24"/>
          <w:szCs w:val="24"/>
        </w:rPr>
        <w:lastRenderedPageBreak/>
        <w:t>W przypadku wspólnego ubiegania się o zamówienie przez Wykonawców, oświadczenie, o którym mowa w art. 125 ust. 1 ustawy składa każdy z Wykonawców wspólnie ubiegających się o zamówienie. Oświadczenia te potwierdzają spełnianie warunków udziału w postępowaniu oraz brak podstaw wykluczenia w zakresie, w</w:t>
      </w:r>
      <w:r w:rsidR="007B5ECE" w:rsidRPr="00BA2E59">
        <w:rPr>
          <w:rFonts w:ascii="Arial" w:hAnsi="Arial" w:cs="Arial"/>
          <w:bCs/>
          <w:sz w:val="24"/>
          <w:szCs w:val="24"/>
        </w:rPr>
        <w:t> </w:t>
      </w:r>
      <w:r w:rsidRPr="00BA2E59">
        <w:rPr>
          <w:rFonts w:ascii="Arial" w:hAnsi="Arial" w:cs="Arial"/>
          <w:bCs/>
          <w:sz w:val="24"/>
          <w:szCs w:val="24"/>
        </w:rPr>
        <w:t>którym każdy z Wykonawców wykazuje spełnianie warunków udziału w</w:t>
      </w:r>
      <w:r w:rsidR="007B5ECE" w:rsidRPr="00BA2E59">
        <w:rPr>
          <w:rFonts w:ascii="Arial" w:hAnsi="Arial" w:cs="Arial"/>
          <w:bCs/>
          <w:sz w:val="24"/>
          <w:szCs w:val="24"/>
        </w:rPr>
        <w:t> </w:t>
      </w:r>
      <w:r w:rsidRPr="00BA2E59">
        <w:rPr>
          <w:rFonts w:ascii="Arial" w:hAnsi="Arial" w:cs="Arial"/>
          <w:bCs/>
          <w:sz w:val="24"/>
          <w:szCs w:val="24"/>
        </w:rPr>
        <w:t>postępowaniu, oraz brak podstaw wykluczenia (żaden z Wykonawców wspólnie składających ofertę nie może podlegać wykluczeniu z postępowania co oznacza, iż oświadczenie w tym zakresie musi złożyć każdy z Wykonawców składających ofertę wspólną; oświadczenie o</w:t>
      </w:r>
      <w:r w:rsidR="00AE6AE5">
        <w:rPr>
          <w:rFonts w:ascii="Arial" w:hAnsi="Arial" w:cs="Arial"/>
          <w:bCs/>
          <w:sz w:val="24"/>
          <w:szCs w:val="24"/>
        </w:rPr>
        <w:t> </w:t>
      </w:r>
      <w:r w:rsidRPr="00BA2E59">
        <w:rPr>
          <w:rFonts w:ascii="Arial" w:hAnsi="Arial" w:cs="Arial"/>
          <w:bCs/>
          <w:sz w:val="24"/>
          <w:szCs w:val="24"/>
        </w:rPr>
        <w:t>spełnianiu warunków udziału składa podmiot, który w</w:t>
      </w:r>
      <w:r w:rsidR="007B5ECE" w:rsidRPr="00BA2E59">
        <w:rPr>
          <w:rFonts w:ascii="Arial" w:hAnsi="Arial" w:cs="Arial"/>
          <w:bCs/>
          <w:sz w:val="24"/>
          <w:szCs w:val="24"/>
        </w:rPr>
        <w:t> </w:t>
      </w:r>
      <w:r w:rsidRPr="00BA2E59">
        <w:rPr>
          <w:rFonts w:ascii="Arial" w:hAnsi="Arial" w:cs="Arial"/>
          <w:bCs/>
          <w:sz w:val="24"/>
          <w:szCs w:val="24"/>
        </w:rPr>
        <w:t>odniesieniu do danego warunku udziału w postępowaniu potwierdza jego spełnianie; dopuszcza się oświadczenie złożone łącznie tj. podpisane przez wszystkie podmioty wspólnie składające ofertę lub przez pełnomocnika występującego w</w:t>
      </w:r>
      <w:r w:rsidR="007B5ECE" w:rsidRPr="00BA2E59">
        <w:rPr>
          <w:rFonts w:ascii="Arial" w:hAnsi="Arial" w:cs="Arial"/>
          <w:bCs/>
          <w:sz w:val="24"/>
          <w:szCs w:val="24"/>
        </w:rPr>
        <w:t> </w:t>
      </w:r>
      <w:r w:rsidRPr="00BA2E59">
        <w:rPr>
          <w:rFonts w:ascii="Arial" w:hAnsi="Arial" w:cs="Arial"/>
          <w:bCs/>
          <w:sz w:val="24"/>
          <w:szCs w:val="24"/>
        </w:rPr>
        <w:t>imieniu wszystkich podmiotów).</w:t>
      </w:r>
      <w:r w:rsidRPr="00BA2E59">
        <w:rPr>
          <w:rFonts w:ascii="Arial" w:hAnsi="Arial" w:cs="Arial"/>
          <w:sz w:val="24"/>
          <w:szCs w:val="24"/>
        </w:rPr>
        <w:t xml:space="preserve"> </w:t>
      </w:r>
    </w:p>
    <w:p w14:paraId="6FB4A872" w14:textId="77777777" w:rsidR="00060951" w:rsidRPr="00BA2E59" w:rsidRDefault="00951EBD" w:rsidP="00857A50">
      <w:pPr>
        <w:numPr>
          <w:ilvl w:val="1"/>
          <w:numId w:val="9"/>
        </w:numPr>
        <w:tabs>
          <w:tab w:val="left" w:pos="851"/>
        </w:tabs>
        <w:spacing w:before="120" w:after="120" w:line="360" w:lineRule="auto"/>
        <w:ind w:left="851" w:right="28" w:hanging="425"/>
        <w:rPr>
          <w:rFonts w:ascii="Arial" w:hAnsi="Arial" w:cs="Arial"/>
          <w:sz w:val="24"/>
          <w:szCs w:val="24"/>
        </w:rPr>
      </w:pPr>
      <w:r w:rsidRPr="00BA2E59">
        <w:rPr>
          <w:rFonts w:ascii="Arial" w:hAnsi="Arial" w:cs="Arial"/>
          <w:sz w:val="24"/>
          <w:szCs w:val="24"/>
        </w:rPr>
        <w:t>Wszelka korespondencja prowadzona będzie wyłącznie z podmiotem występującym jako pełnomocnik Wykonawców składających wspólną ofertę.</w:t>
      </w:r>
    </w:p>
    <w:p w14:paraId="00AF0AAA" w14:textId="77777777" w:rsidR="00060951" w:rsidRPr="00BA2E59" w:rsidRDefault="00951EBD" w:rsidP="00857A50">
      <w:pPr>
        <w:pStyle w:val="Akapitzlist"/>
        <w:numPr>
          <w:ilvl w:val="0"/>
          <w:numId w:val="1"/>
        </w:numPr>
        <w:spacing w:before="120" w:after="120" w:line="360" w:lineRule="auto"/>
        <w:ind w:left="425" w:hanging="425"/>
        <w:rPr>
          <w:rFonts w:ascii="Arial" w:hAnsi="Arial" w:cs="Arial"/>
          <w:sz w:val="24"/>
          <w:szCs w:val="24"/>
        </w:rPr>
      </w:pPr>
      <w:r w:rsidRPr="00BA2E59">
        <w:rPr>
          <w:rFonts w:ascii="Arial" w:hAnsi="Arial" w:cs="Arial"/>
          <w:sz w:val="24"/>
          <w:szCs w:val="24"/>
        </w:rPr>
        <w:t>Wspólny Słownik zamówień CPV</w:t>
      </w:r>
    </w:p>
    <w:p w14:paraId="68E571A4" w14:textId="63DF8455" w:rsidR="00F1398B" w:rsidRDefault="00F1398B" w:rsidP="00857A50">
      <w:pPr>
        <w:autoSpaceDE w:val="0"/>
        <w:autoSpaceDN w:val="0"/>
        <w:adjustRightInd w:val="0"/>
        <w:spacing w:before="120" w:after="120" w:line="360" w:lineRule="auto"/>
        <w:ind w:left="425"/>
        <w:rPr>
          <w:rFonts w:ascii="Arial" w:hAnsi="Arial" w:cs="Arial"/>
          <w:sz w:val="24"/>
          <w:szCs w:val="24"/>
        </w:rPr>
      </w:pPr>
      <w:r w:rsidRPr="00F1398B">
        <w:rPr>
          <w:rFonts w:ascii="Arial" w:hAnsi="Arial" w:cs="Arial"/>
          <w:sz w:val="24"/>
          <w:szCs w:val="24"/>
        </w:rPr>
        <w:t>45313100-5 Instalowanie wind</w:t>
      </w:r>
    </w:p>
    <w:p w14:paraId="5791CADE" w14:textId="60520B46" w:rsidR="009C4D26" w:rsidRPr="00BA2E59" w:rsidRDefault="00F1398B" w:rsidP="00D7676C">
      <w:pPr>
        <w:autoSpaceDE w:val="0"/>
        <w:autoSpaceDN w:val="0"/>
        <w:adjustRightInd w:val="0"/>
        <w:spacing w:before="120" w:after="120" w:line="360" w:lineRule="auto"/>
        <w:ind w:left="425"/>
        <w:rPr>
          <w:rFonts w:ascii="Arial" w:hAnsi="Arial" w:cs="Arial"/>
          <w:sz w:val="24"/>
          <w:szCs w:val="24"/>
        </w:rPr>
      </w:pPr>
      <w:r w:rsidRPr="00F1398B">
        <w:rPr>
          <w:rFonts w:ascii="Arial" w:hAnsi="Arial" w:cs="Arial"/>
          <w:sz w:val="24"/>
          <w:szCs w:val="24"/>
        </w:rPr>
        <w:t>42416100-6 Windy</w:t>
      </w:r>
    </w:p>
    <w:p w14:paraId="48F26113" w14:textId="1C6718C9" w:rsidR="00060951" w:rsidRPr="00BA2E59" w:rsidRDefault="00367D09" w:rsidP="008A7C0F">
      <w:pPr>
        <w:pStyle w:val="Akapitzlist"/>
        <w:numPr>
          <w:ilvl w:val="0"/>
          <w:numId w:val="1"/>
        </w:numPr>
        <w:spacing w:before="120" w:after="120" w:line="360" w:lineRule="auto"/>
        <w:ind w:left="426" w:hanging="426"/>
        <w:rPr>
          <w:rFonts w:ascii="Arial" w:hAnsi="Arial" w:cs="Arial"/>
          <w:sz w:val="24"/>
          <w:szCs w:val="24"/>
        </w:rPr>
      </w:pPr>
      <w:r w:rsidRPr="00BA2E59">
        <w:rPr>
          <w:rFonts w:ascii="Arial" w:hAnsi="Arial" w:cs="Arial"/>
          <w:sz w:val="24"/>
          <w:szCs w:val="24"/>
        </w:rPr>
        <w:t>Zamawiający nie dopuszcza składania ofert częściowych. Podział zamówienia na części groziłby nadmiernymi trudnościami technicznymi, a przede wszystkim nadmiernymi kosztami wykonania zamówienia, w sytuacji gdyby roboty budowlane objęte przedmiotem zamówienia wykonywałoby kilku wykonawców na podstawie odrębnych umów. Należy wskazać, że podział zamówienia o takim zakresie na mniejsze części nie ogranicza konkurencyjności (dostęp do zamówienia MŚP), gdyż poszczególne etapy podzielonego zamówienia może wykonywać ten sam krąg wykonawców jak do zamówienia realizowanego w</w:t>
      </w:r>
      <w:r w:rsidR="00D21579">
        <w:rPr>
          <w:rFonts w:ascii="Arial" w:hAnsi="Arial" w:cs="Arial"/>
          <w:sz w:val="24"/>
          <w:szCs w:val="24"/>
        </w:rPr>
        <w:t> </w:t>
      </w:r>
      <w:r w:rsidRPr="00BA2E59">
        <w:rPr>
          <w:rFonts w:ascii="Arial" w:hAnsi="Arial" w:cs="Arial"/>
          <w:sz w:val="24"/>
          <w:szCs w:val="24"/>
        </w:rPr>
        <w:t>całości niepodzielonego. Brak podziału na części nie powoduje więc zagrożenia ograniczeniem konkurencji, gdyż na rynku funkcjonuje bardzo wielu wykonawców zainteresowanych kontraktami o takim zakresie, którzy spełniają wymagane warunki udziału w postępowaniu. W przypadku</w:t>
      </w:r>
      <w:r w:rsidR="00E15248">
        <w:rPr>
          <w:rFonts w:ascii="Arial" w:hAnsi="Arial" w:cs="Arial"/>
          <w:sz w:val="24"/>
          <w:szCs w:val="24"/>
        </w:rPr>
        <w:t>,</w:t>
      </w:r>
      <w:r w:rsidRPr="00BA2E59">
        <w:rPr>
          <w:rFonts w:ascii="Arial" w:hAnsi="Arial" w:cs="Arial"/>
          <w:sz w:val="24"/>
          <w:szCs w:val="24"/>
        </w:rPr>
        <w:t xml:space="preserve"> kiedy poszczególne części zamówienia będą wyceniane (indywidualnie fragment) przez ten sam krąg </w:t>
      </w:r>
      <w:r w:rsidRPr="00BA2E59">
        <w:rPr>
          <w:rFonts w:ascii="Arial" w:hAnsi="Arial" w:cs="Arial"/>
          <w:sz w:val="24"/>
          <w:szCs w:val="24"/>
        </w:rPr>
        <w:lastRenderedPageBreak/>
        <w:t>wykonawców co całość zamówienia, wówczas wycena mniejszej części może się okazać droższa niż wycena robót w ramach całej inwestycji. Taka sytuacja naraziłaby Zamawiającego na większe koszty inwestycji, czyli zamówienie okazałoby się droższe, a podział nieopłacalny. Dodatkowo taki stan rzeczy mógłby spowodować potrzebę podjęcia dodatkowych czynności przez Zamawiającego celem skoordynowania działań różnych wykonawców np. różne terminy: przekazania, odbiorów itp.</w:t>
      </w:r>
      <w:r w:rsidR="00BF559A" w:rsidRPr="00BA2E59">
        <w:rPr>
          <w:rFonts w:ascii="Arial" w:hAnsi="Arial" w:cs="Arial"/>
          <w:sz w:val="24"/>
          <w:szCs w:val="24"/>
        </w:rPr>
        <w:t>, a przede wszystkim ustalenia harmonogramu prac w czynnym obiekcie</w:t>
      </w:r>
      <w:r w:rsidR="00876C52" w:rsidRPr="00BA2E59">
        <w:rPr>
          <w:rFonts w:ascii="Arial" w:hAnsi="Arial" w:cs="Arial"/>
          <w:sz w:val="24"/>
          <w:szCs w:val="24"/>
        </w:rPr>
        <w:t>, gdzie</w:t>
      </w:r>
      <w:r w:rsidR="00BF559A" w:rsidRPr="00BA2E59">
        <w:rPr>
          <w:rFonts w:ascii="Arial" w:hAnsi="Arial" w:cs="Arial"/>
          <w:sz w:val="24"/>
          <w:szCs w:val="24"/>
        </w:rPr>
        <w:t xml:space="preserve"> wykonawca musi realizować roboty tak aby nie zakłócać funkcjonowania szkoły</w:t>
      </w:r>
      <w:r w:rsidR="00876C52" w:rsidRPr="00BA2E59">
        <w:rPr>
          <w:rFonts w:ascii="Arial" w:hAnsi="Arial" w:cs="Arial"/>
          <w:sz w:val="24"/>
          <w:szCs w:val="24"/>
        </w:rPr>
        <w:t xml:space="preserve">. </w:t>
      </w:r>
      <w:r w:rsidRPr="00BA2E59">
        <w:rPr>
          <w:rFonts w:ascii="Arial" w:hAnsi="Arial" w:cs="Arial"/>
          <w:sz w:val="24"/>
          <w:szCs w:val="24"/>
        </w:rPr>
        <w:t>Brak kompleksowej realizacji zamówienia, mógłby zagrozić zatem właściwemu jej wykonaniu. Z kolei brak jednej gwarancji może nie zagwarantować wyegzekwowania odpowiedzialności dla całej inwestycji, gdyż każdy wykonawca dla swojej części udzieliłby odrębnie gwarancji jakości.</w:t>
      </w:r>
    </w:p>
    <w:p w14:paraId="1582E0FC" w14:textId="77777777" w:rsidR="00060951" w:rsidRPr="00BA2E59" w:rsidRDefault="00951EBD" w:rsidP="008A7C0F">
      <w:pPr>
        <w:pStyle w:val="Akapitzlist"/>
        <w:numPr>
          <w:ilvl w:val="0"/>
          <w:numId w:val="1"/>
        </w:numPr>
        <w:spacing w:before="120" w:after="120" w:line="360" w:lineRule="auto"/>
        <w:ind w:left="426" w:hanging="426"/>
        <w:rPr>
          <w:rFonts w:ascii="Arial" w:hAnsi="Arial" w:cs="Arial"/>
          <w:sz w:val="24"/>
          <w:szCs w:val="24"/>
        </w:rPr>
      </w:pPr>
      <w:r w:rsidRPr="00BA2E59">
        <w:rPr>
          <w:rFonts w:ascii="Arial" w:hAnsi="Arial" w:cs="Arial"/>
          <w:sz w:val="24"/>
          <w:szCs w:val="24"/>
        </w:rPr>
        <w:t>Zamawiający nie wymaga ani nie dopuszcza możliwości składania ofert wariantowych.</w:t>
      </w:r>
    </w:p>
    <w:p w14:paraId="58FDD72C" w14:textId="5C096D6A" w:rsidR="00060951" w:rsidRPr="00BA2E59" w:rsidRDefault="00951EBD" w:rsidP="008A7C0F">
      <w:pPr>
        <w:pStyle w:val="Akapitzlist"/>
        <w:numPr>
          <w:ilvl w:val="0"/>
          <w:numId w:val="1"/>
        </w:numPr>
        <w:spacing w:before="120" w:after="120" w:line="360" w:lineRule="auto"/>
        <w:ind w:left="426" w:hanging="426"/>
        <w:rPr>
          <w:rFonts w:ascii="Arial" w:hAnsi="Arial" w:cs="Arial"/>
          <w:sz w:val="24"/>
          <w:szCs w:val="24"/>
        </w:rPr>
      </w:pPr>
      <w:r w:rsidRPr="00BA2E59">
        <w:rPr>
          <w:rFonts w:ascii="Arial" w:hAnsi="Arial" w:cs="Arial"/>
          <w:sz w:val="24"/>
          <w:szCs w:val="24"/>
        </w:rPr>
        <w:t>Rozliczenia pomiędzy Zamawiającym, a przyszłymi Wykonawcami zamówienia odbywać się będą w złotych polskich. Zamawiający nie przewiduje rozliczeń w</w:t>
      </w:r>
      <w:r w:rsidR="00D21579">
        <w:rPr>
          <w:rFonts w:ascii="Arial" w:hAnsi="Arial" w:cs="Arial"/>
          <w:sz w:val="24"/>
          <w:szCs w:val="24"/>
        </w:rPr>
        <w:t> </w:t>
      </w:r>
      <w:r w:rsidRPr="00BA2E59">
        <w:rPr>
          <w:rFonts w:ascii="Arial" w:hAnsi="Arial" w:cs="Arial"/>
          <w:sz w:val="24"/>
          <w:szCs w:val="24"/>
        </w:rPr>
        <w:t>walutach obcych.</w:t>
      </w:r>
    </w:p>
    <w:p w14:paraId="1D349298" w14:textId="77777777" w:rsidR="00060951" w:rsidRPr="00BA2E59" w:rsidRDefault="00951EBD" w:rsidP="008A7C0F">
      <w:pPr>
        <w:pStyle w:val="Akapitzlist"/>
        <w:numPr>
          <w:ilvl w:val="0"/>
          <w:numId w:val="1"/>
        </w:numPr>
        <w:spacing w:before="120" w:after="120" w:line="360" w:lineRule="auto"/>
        <w:ind w:left="426" w:hanging="426"/>
        <w:rPr>
          <w:rFonts w:ascii="Arial" w:hAnsi="Arial" w:cs="Arial"/>
          <w:sz w:val="24"/>
          <w:szCs w:val="24"/>
        </w:rPr>
      </w:pPr>
      <w:r w:rsidRPr="00BA2E59">
        <w:rPr>
          <w:rFonts w:ascii="Arial" w:hAnsi="Arial" w:cs="Arial"/>
          <w:sz w:val="24"/>
          <w:szCs w:val="24"/>
        </w:rPr>
        <w:t>Zamawiający nie przewiduje udzielania zamówienia na podstawie art. 214 ust.1 pkt 7 Pzp.</w:t>
      </w:r>
    </w:p>
    <w:p w14:paraId="04E8A25F" w14:textId="77777777" w:rsidR="00060951" w:rsidRPr="00BA2E59" w:rsidRDefault="00951EBD" w:rsidP="008A7C0F">
      <w:pPr>
        <w:pStyle w:val="Akapitzlist"/>
        <w:numPr>
          <w:ilvl w:val="0"/>
          <w:numId w:val="1"/>
        </w:numPr>
        <w:spacing w:before="120" w:after="120" w:line="360" w:lineRule="auto"/>
        <w:ind w:left="426" w:hanging="426"/>
        <w:rPr>
          <w:rFonts w:ascii="Arial" w:hAnsi="Arial" w:cs="Arial"/>
          <w:sz w:val="24"/>
          <w:szCs w:val="24"/>
        </w:rPr>
      </w:pPr>
      <w:r w:rsidRPr="00BA2E59">
        <w:rPr>
          <w:rFonts w:ascii="Arial" w:hAnsi="Arial" w:cs="Arial"/>
          <w:sz w:val="24"/>
          <w:szCs w:val="24"/>
        </w:rPr>
        <w:t>Przedmiotem niniejszego postępowania nie jest zawarcie umowy ramowej.</w:t>
      </w:r>
    </w:p>
    <w:p w14:paraId="6BA9BF1F" w14:textId="77777777" w:rsidR="00060951" w:rsidRPr="00BA2E59" w:rsidRDefault="00951EBD" w:rsidP="008A7C0F">
      <w:pPr>
        <w:pStyle w:val="Akapitzlist"/>
        <w:numPr>
          <w:ilvl w:val="0"/>
          <w:numId w:val="1"/>
        </w:numPr>
        <w:spacing w:before="120" w:after="120" w:line="360" w:lineRule="auto"/>
        <w:ind w:left="426" w:hanging="426"/>
        <w:rPr>
          <w:rFonts w:ascii="Arial" w:hAnsi="Arial" w:cs="Arial"/>
          <w:sz w:val="24"/>
          <w:szCs w:val="24"/>
        </w:rPr>
      </w:pPr>
      <w:r w:rsidRPr="00BA2E59">
        <w:rPr>
          <w:rFonts w:ascii="Arial" w:hAnsi="Arial" w:cs="Arial"/>
          <w:sz w:val="24"/>
          <w:szCs w:val="24"/>
        </w:rPr>
        <w:t>Zamawiający nie przewiduje aukcji elektronicznej.</w:t>
      </w:r>
    </w:p>
    <w:p w14:paraId="6A15F355" w14:textId="77777777" w:rsidR="00060951" w:rsidRDefault="00951EBD" w:rsidP="008A7C0F">
      <w:pPr>
        <w:pStyle w:val="Akapitzlist"/>
        <w:numPr>
          <w:ilvl w:val="0"/>
          <w:numId w:val="1"/>
        </w:numPr>
        <w:spacing w:before="120" w:after="120" w:line="360" w:lineRule="auto"/>
        <w:ind w:left="426" w:hanging="426"/>
        <w:rPr>
          <w:rFonts w:ascii="Arial" w:hAnsi="Arial" w:cs="Arial"/>
          <w:sz w:val="24"/>
          <w:szCs w:val="24"/>
        </w:rPr>
      </w:pPr>
      <w:r w:rsidRPr="00BA2E59">
        <w:rPr>
          <w:rFonts w:ascii="Arial" w:hAnsi="Arial" w:cs="Arial"/>
          <w:sz w:val="24"/>
          <w:szCs w:val="24"/>
        </w:rPr>
        <w:t>Zamawiający nie wymaga ani nie przewiduje możliwości złożenia oferty w postaci katalogów elektronicznych lub dołączenia katalogów elektronicznych do oferty.</w:t>
      </w:r>
    </w:p>
    <w:p w14:paraId="1B4E16D5" w14:textId="0AA2FC46" w:rsidR="00521021" w:rsidRPr="00BA2E59" w:rsidRDefault="00521021" w:rsidP="00D7676C">
      <w:pPr>
        <w:pStyle w:val="Akapitzlist"/>
        <w:numPr>
          <w:ilvl w:val="0"/>
          <w:numId w:val="1"/>
        </w:numPr>
        <w:spacing w:before="120" w:after="120" w:line="360" w:lineRule="auto"/>
        <w:ind w:left="426" w:hanging="426"/>
        <w:rPr>
          <w:rFonts w:ascii="Arial" w:hAnsi="Arial" w:cs="Arial"/>
          <w:sz w:val="24"/>
          <w:szCs w:val="24"/>
        </w:rPr>
      </w:pPr>
      <w:r w:rsidRPr="00521021">
        <w:rPr>
          <w:rFonts w:ascii="Arial" w:hAnsi="Arial" w:cs="Arial"/>
          <w:sz w:val="24"/>
          <w:szCs w:val="24"/>
        </w:rPr>
        <w:t>Zamawiający przewiduje unieważnienie postępowania, jeśli środki publiczne, które zamierzał przeznaczyć na sfinansowanie całości lub części zamówienia nie z</w:t>
      </w:r>
      <w:r w:rsidR="0018164A">
        <w:rPr>
          <w:rFonts w:ascii="Arial" w:hAnsi="Arial" w:cs="Arial"/>
          <w:sz w:val="24"/>
          <w:szCs w:val="24"/>
        </w:rPr>
        <w:t>ostaną mu</w:t>
      </w:r>
      <w:r w:rsidRPr="00521021">
        <w:rPr>
          <w:rFonts w:ascii="Arial" w:hAnsi="Arial" w:cs="Arial"/>
          <w:sz w:val="24"/>
          <w:szCs w:val="24"/>
        </w:rPr>
        <w:t xml:space="preserve"> przyznane</w:t>
      </w:r>
      <w:r>
        <w:rPr>
          <w:rFonts w:ascii="Arial" w:hAnsi="Arial" w:cs="Arial"/>
          <w:sz w:val="24"/>
          <w:szCs w:val="24"/>
        </w:rPr>
        <w:t>.</w:t>
      </w:r>
    </w:p>
    <w:p w14:paraId="078C7844" w14:textId="64B19EC0" w:rsidR="005750A7" w:rsidRPr="00BA2E59"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t>Termin wykonania zamówienia</w:t>
      </w:r>
    </w:p>
    <w:p w14:paraId="79836EA2" w14:textId="2CA249E4" w:rsidR="00060951" w:rsidRPr="008A7C0F" w:rsidRDefault="00951EBD" w:rsidP="00D7676C">
      <w:pPr>
        <w:pStyle w:val="NormalnyWeb"/>
        <w:spacing w:before="120" w:after="120" w:line="360" w:lineRule="auto"/>
        <w:jc w:val="left"/>
        <w:rPr>
          <w:rFonts w:ascii="Arial" w:hAnsi="Arial"/>
          <w:b/>
          <w:sz w:val="24"/>
        </w:rPr>
      </w:pPr>
      <w:r w:rsidRPr="00BA2E59">
        <w:rPr>
          <w:rFonts w:ascii="Arial" w:hAnsi="Arial" w:cs="Arial"/>
          <w:sz w:val="24"/>
          <w:szCs w:val="24"/>
        </w:rPr>
        <w:t xml:space="preserve">Termin wykonania zamówienia: </w:t>
      </w:r>
      <w:r w:rsidR="00F1398B">
        <w:rPr>
          <w:rFonts w:ascii="Arial" w:hAnsi="Arial" w:cs="Arial"/>
          <w:b/>
          <w:bCs/>
          <w:sz w:val="24"/>
          <w:szCs w:val="24"/>
        </w:rPr>
        <w:t>5</w:t>
      </w:r>
      <w:r w:rsidR="00F1398B" w:rsidRPr="008A7C0F">
        <w:rPr>
          <w:rFonts w:ascii="Arial" w:hAnsi="Arial"/>
          <w:b/>
          <w:sz w:val="24"/>
        </w:rPr>
        <w:t xml:space="preserve"> miesięcy od daty zawarcia umowy, nie później </w:t>
      </w:r>
      <w:r w:rsidR="00F1398B" w:rsidRPr="00860DCE">
        <w:rPr>
          <w:rFonts w:ascii="Arial" w:hAnsi="Arial" w:cs="Arial"/>
          <w:b/>
          <w:bCs/>
          <w:sz w:val="24"/>
          <w:szCs w:val="24"/>
        </w:rPr>
        <w:t xml:space="preserve">jednak </w:t>
      </w:r>
      <w:r w:rsidR="00F1398B" w:rsidRPr="008A7C0F">
        <w:rPr>
          <w:rFonts w:ascii="Arial" w:hAnsi="Arial"/>
          <w:b/>
          <w:sz w:val="24"/>
        </w:rPr>
        <w:t xml:space="preserve">niż do </w:t>
      </w:r>
      <w:r w:rsidR="00F1398B" w:rsidRPr="00860DCE">
        <w:rPr>
          <w:rFonts w:ascii="Arial" w:hAnsi="Arial" w:cs="Arial"/>
          <w:b/>
          <w:bCs/>
          <w:sz w:val="24"/>
          <w:szCs w:val="24"/>
        </w:rPr>
        <w:t>15.10.2026r</w:t>
      </w:r>
      <w:r w:rsidR="00F1398B" w:rsidRPr="008A7C0F">
        <w:rPr>
          <w:rFonts w:ascii="Arial" w:hAnsi="Arial"/>
          <w:b/>
          <w:sz w:val="24"/>
        </w:rPr>
        <w:t>.</w:t>
      </w:r>
    </w:p>
    <w:p w14:paraId="641B9639" w14:textId="69F0B5D8" w:rsidR="005750A7" w:rsidRPr="00BA2E59"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lastRenderedPageBreak/>
        <w:t>Projektowane postanowienia umowy w sprawie zamówienia publicznego, które zostaną wprowadzone do treści tej umowy</w:t>
      </w:r>
    </w:p>
    <w:p w14:paraId="5C3DE2F5" w14:textId="77777777" w:rsidR="00060951" w:rsidRPr="00BA2E59" w:rsidRDefault="00951EBD" w:rsidP="008A7C0F">
      <w:pPr>
        <w:pStyle w:val="Tekstpodstawowy1"/>
        <w:spacing w:before="120" w:line="360" w:lineRule="auto"/>
        <w:jc w:val="left"/>
        <w:rPr>
          <w:rFonts w:ascii="Arial" w:hAnsi="Arial" w:cs="Arial"/>
        </w:rPr>
      </w:pPr>
      <w:r w:rsidRPr="00BA2E59">
        <w:rPr>
          <w:rFonts w:ascii="Arial" w:hAnsi="Arial" w:cs="Arial"/>
        </w:rPr>
        <w:t>Postanowienia umowy zawarto w projekcie umo</w:t>
      </w:r>
      <w:r w:rsidR="004D4A31" w:rsidRPr="00BA2E59">
        <w:rPr>
          <w:rFonts w:ascii="Arial" w:hAnsi="Arial" w:cs="Arial"/>
        </w:rPr>
        <w:t>wy, który stanowi Załącznik nr 4</w:t>
      </w:r>
      <w:r w:rsidRPr="00BA2E59">
        <w:rPr>
          <w:rFonts w:ascii="Arial" w:hAnsi="Arial" w:cs="Arial"/>
        </w:rPr>
        <w:t xml:space="preserve"> do SWZ.</w:t>
      </w:r>
    </w:p>
    <w:p w14:paraId="4194E80A" w14:textId="426B86E1" w:rsidR="005750A7" w:rsidRPr="00BA2E59"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t>Informacje o środkach komunikacji elektronicznej, przy użyciu których zamawiający będzie komunikował się z wykonawcami, oraz informacje o</w:t>
      </w:r>
      <w:r w:rsidR="00BA2E59">
        <w:rPr>
          <w:rFonts w:ascii="Arial" w:hAnsi="Arial" w:cs="Arial"/>
          <w:b/>
          <w:bCs/>
          <w:color w:val="auto"/>
          <w:sz w:val="24"/>
          <w:szCs w:val="24"/>
        </w:rPr>
        <w:t> </w:t>
      </w:r>
      <w:r w:rsidRPr="00BA2E59">
        <w:rPr>
          <w:rFonts w:ascii="Arial" w:hAnsi="Arial" w:cs="Arial"/>
          <w:b/>
          <w:bCs/>
          <w:color w:val="auto"/>
          <w:sz w:val="24"/>
          <w:szCs w:val="24"/>
        </w:rPr>
        <w:t>wymaganiach technicznych i organizacyjnych sporządzania, wysyłania i</w:t>
      </w:r>
      <w:r w:rsidR="00BA2E59">
        <w:rPr>
          <w:rFonts w:ascii="Arial" w:hAnsi="Arial" w:cs="Arial"/>
          <w:b/>
          <w:bCs/>
          <w:color w:val="auto"/>
          <w:sz w:val="24"/>
          <w:szCs w:val="24"/>
        </w:rPr>
        <w:t> </w:t>
      </w:r>
      <w:r w:rsidRPr="00BA2E59">
        <w:rPr>
          <w:rFonts w:ascii="Arial" w:hAnsi="Arial" w:cs="Arial"/>
          <w:b/>
          <w:bCs/>
          <w:color w:val="auto"/>
          <w:sz w:val="24"/>
          <w:szCs w:val="24"/>
        </w:rPr>
        <w:t>odbierania korespondencji elektronicznej</w:t>
      </w:r>
    </w:p>
    <w:p w14:paraId="47504908"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W postępowaniu komunikacja między Zamawiającym a Wykonawcami odbywa się przy użyciu następujących środków komunikacji elektronicznej:</w:t>
      </w:r>
    </w:p>
    <w:p w14:paraId="6E0E9F9B" w14:textId="77777777" w:rsidR="004D4A31" w:rsidRPr="00BA2E59" w:rsidRDefault="009534A7">
      <w:pPr>
        <w:widowControl w:val="0"/>
        <w:numPr>
          <w:ilvl w:val="2"/>
          <w:numId w:val="57"/>
        </w:numPr>
        <w:tabs>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p</w:t>
      </w:r>
      <w:r w:rsidR="004D4A31" w:rsidRPr="00BA2E59">
        <w:rPr>
          <w:rFonts w:ascii="Arial" w:hAnsi="Arial" w:cs="Arial"/>
          <w:sz w:val="24"/>
          <w:szCs w:val="24"/>
        </w:rPr>
        <w:t>latformy e-Zamówienia udostępnianej przez Urząd Zamówień Publicznych pod adresem: https://ezamowienia.gov.pl/,</w:t>
      </w:r>
    </w:p>
    <w:p w14:paraId="420DE622" w14:textId="77777777" w:rsidR="004D4A31" w:rsidRPr="00BA2E59" w:rsidRDefault="004D4A31">
      <w:pPr>
        <w:widowControl w:val="0"/>
        <w:numPr>
          <w:ilvl w:val="2"/>
          <w:numId w:val="57"/>
        </w:numPr>
        <w:spacing w:before="120" w:after="120" w:line="360" w:lineRule="auto"/>
        <w:ind w:left="851" w:hanging="425"/>
        <w:rPr>
          <w:rFonts w:ascii="Arial" w:hAnsi="Arial" w:cs="Arial"/>
          <w:sz w:val="24"/>
          <w:szCs w:val="24"/>
        </w:rPr>
      </w:pPr>
      <w:r w:rsidRPr="00BA2E59">
        <w:rPr>
          <w:rFonts w:ascii="Arial" w:hAnsi="Arial" w:cs="Arial"/>
          <w:sz w:val="24"/>
          <w:szCs w:val="24"/>
        </w:rPr>
        <w:t>poczty elektronicznej Zamawiającego: zam_pub@powiat.wielun.pl.</w:t>
      </w:r>
    </w:p>
    <w:p w14:paraId="2A4284B0"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Przeglądanie i pobieranie publicznej treści dokumentacji postępowania nie wymaga posiadania konta na Platformie e-Zamówienia ani logowania.</w:t>
      </w:r>
    </w:p>
    <w:p w14:paraId="54E921B6"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EBF31CA" w14:textId="48CDF560"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Wymagania techniczne i organizacyjne wysyłania i odbierania dokumentów elektronicznych, elektronicznych kopii dokumentów i oświadczeń oraz informacji przekazywanych przy ich użyciu opisane zostały w Instruk</w:t>
      </w:r>
      <w:r w:rsidR="00454B61" w:rsidRPr="00BA2E59">
        <w:rPr>
          <w:rFonts w:ascii="Arial" w:hAnsi="Arial" w:cs="Arial"/>
        </w:rPr>
        <w:t>cji interaktywnej korzystania z </w:t>
      </w:r>
      <w:r w:rsidRPr="00BA2E59">
        <w:rPr>
          <w:rFonts w:ascii="Arial" w:hAnsi="Arial" w:cs="Arial"/>
        </w:rPr>
        <w:t xml:space="preserve">platformy e-zamówienia pod adresem: </w:t>
      </w:r>
      <w:r w:rsidR="00A624DF" w:rsidRPr="00BA2E59">
        <w:rPr>
          <w:rFonts w:ascii="Arial" w:hAnsi="Arial" w:cs="Arial"/>
        </w:rPr>
        <w:t>https://ezamowienia.gov.pl/pl/instrukcje/</w:t>
      </w:r>
      <w:r w:rsidRPr="00BA2E59">
        <w:rPr>
          <w:rFonts w:ascii="Arial" w:hAnsi="Arial" w:cs="Arial"/>
        </w:rPr>
        <w:t>.</w:t>
      </w:r>
    </w:p>
    <w:p w14:paraId="57E5D0B9"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Wszystkie wysłane i odebrane w postępowaniu przez wykonawcę wiadomości widoczne są po zalogowaniu w podglądzie postępowania w zakładce „Komunikacja”.</w:t>
      </w:r>
    </w:p>
    <w:p w14:paraId="268527D8"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Maksymalny rozmiar plików przesyłanych za pośrednictwem „Formularzy do komunikacji” wynosi 150 MB (wielkość ta dotyczy plików przesyłanych jako załączniki do jednego formularza).</w:t>
      </w:r>
    </w:p>
    <w:p w14:paraId="5D564CC1" w14:textId="3CF9C45C"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lastRenderedPageBreak/>
        <w:t xml:space="preserve">Składanie ofert/wniosków/prac konkursowych dostępne jest tylko dla użytkowników będących Wykonawcami, posiadającymi uprawnienie do </w:t>
      </w:r>
      <w:r w:rsidR="000D1BFF" w:rsidRPr="00BA2E59">
        <w:rPr>
          <w:rFonts w:ascii="Arial" w:hAnsi="Arial" w:cs="Arial"/>
        </w:rPr>
        <w:t>s</w:t>
      </w:r>
      <w:r w:rsidRPr="00BA2E59">
        <w:rPr>
          <w:rFonts w:ascii="Arial" w:hAnsi="Arial" w:cs="Arial"/>
        </w:rPr>
        <w:t>kładania ofert/wniosków/prac konkursowych. W celu złożenia oferty należy przejść do szczegółów postępowania, wybrać zakładkę oferty/wnioski, następnie przycisk złóż ofertę.</w:t>
      </w:r>
    </w:p>
    <w:p w14:paraId="52CB664C"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Ofertę należy złożyć na właściwym formularzu (aktualnym formularzu ofertowym pobranym z platformy do tego postępowania) – jeśli formularz będzie nieprawidłowy system poinformuje o tym w trakcie składania oferty.</w:t>
      </w:r>
    </w:p>
    <w:p w14:paraId="602057CF"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W celu pobrania wzorców formularza (ofertowego, wnio</w:t>
      </w:r>
      <w:r w:rsidR="00454B61" w:rsidRPr="00BA2E59">
        <w:rPr>
          <w:rFonts w:ascii="Arial" w:hAnsi="Arial" w:cs="Arial"/>
        </w:rPr>
        <w:t>sku o dopuszczenie do udziału w </w:t>
      </w:r>
      <w:r w:rsidRPr="00BA2E59">
        <w:rPr>
          <w:rFonts w:ascii="Arial" w:hAnsi="Arial" w:cs="Arial"/>
        </w:rPr>
        <w:t>postępowaniu lub konkursowego) oraz pozostałych dokumentów postępowania należy przejść do szczegółów postępowania.</w:t>
      </w:r>
    </w:p>
    <w:p w14:paraId="53D5971C"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Funkcjonalność wypełnienia formularza dostępna jest tylko dla użytkowników będących Wykonawcam</w:t>
      </w:r>
      <w:r w:rsidR="001012F4" w:rsidRPr="00BA2E59">
        <w:rPr>
          <w:rFonts w:ascii="Arial" w:hAnsi="Arial" w:cs="Arial"/>
        </w:rPr>
        <w:t>i posiadającymi uprawnienie do p</w:t>
      </w:r>
      <w:r w:rsidRPr="00BA2E59">
        <w:rPr>
          <w:rFonts w:ascii="Arial" w:hAnsi="Arial" w:cs="Arial"/>
        </w:rPr>
        <w:t>rzygotowania ofert/wniosków/prac konkursowych.</w:t>
      </w:r>
    </w:p>
    <w:p w14:paraId="4412F120"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Ofertę należy złożyć przed terminem składania ofert – oferta złożona po terminie nie zostanie przyjęta.</w:t>
      </w:r>
    </w:p>
    <w:p w14:paraId="25B93E4E" w14:textId="1A0AD9FC"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 xml:space="preserve">Formularz ofertowy i załączniki należy podpisać cyfrowo. Dokumenty można podpisać podpisem kwalifikowanym, profilem zaufanym, podpisem osobistym lub pieczęcią elektroniczną. Wypełniony formularz oferty </w:t>
      </w:r>
      <w:r w:rsidR="000D1BFF" w:rsidRPr="00BA2E59">
        <w:rPr>
          <w:rFonts w:ascii="Arial" w:hAnsi="Arial" w:cs="Arial"/>
        </w:rPr>
        <w:t>należy podpisać</w:t>
      </w:r>
      <w:r w:rsidRPr="00BA2E59">
        <w:rPr>
          <w:rFonts w:ascii="Arial" w:hAnsi="Arial" w:cs="Arial"/>
        </w:rPr>
        <w:t xml:space="preserve"> podpisem 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4E97FC78" w14:textId="36B9C2D1"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 xml:space="preserve">Szczegółowa instrukcja dotycząca składania ofert dostępna jest pod adresem </w:t>
      </w:r>
      <w:r w:rsidR="00A624DF" w:rsidRPr="00BA2E59">
        <w:rPr>
          <w:rFonts w:ascii="Arial" w:hAnsi="Arial" w:cs="Arial"/>
        </w:rPr>
        <w:t>https://ezamowienia.gov.pl/pl/instrukcje/</w:t>
      </w:r>
      <w:r w:rsidRPr="00BA2E59">
        <w:rPr>
          <w:rFonts w:ascii="Arial" w:hAnsi="Arial" w:cs="Arial"/>
        </w:rPr>
        <w:t>.</w:t>
      </w:r>
    </w:p>
    <w:p w14:paraId="37BD6208"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Wykonawca może zwrócić się do Zamawiającego o wyjaśnienia dotyczące wszelkich wątpliwości związanych z SWZ, przedmiotem zamówienia, sposobem przygotowania i złożenia oferty.</w:t>
      </w:r>
    </w:p>
    <w:p w14:paraId="7766AFF5"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Zamawiający udzieli wyjaśnień zgodnie z art. 284 ustawy Pzp.</w:t>
      </w:r>
    </w:p>
    <w:p w14:paraId="39794F27"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Zamawiający umieści wyjaśnienia bez ujawnienia źródeł zapytania.</w:t>
      </w:r>
    </w:p>
    <w:p w14:paraId="7DDE5C76"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lastRenderedPageBreak/>
        <w:t>W uzasadnionych przypadkach Zamawiający może przed upływem terminu składania ofert zmienić treść SWZ.</w:t>
      </w:r>
    </w:p>
    <w:p w14:paraId="568E1E24"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Zamawiający nie udziela ustnych i telefonicznych informacji, wyjaśnień czy odpowiedzi na kierowane do Zamawiającego zapytania w sprawach wymagających zachowania pisemności postępowania.</w:t>
      </w:r>
    </w:p>
    <w:p w14:paraId="25272DE9" w14:textId="77777777" w:rsidR="004D4A31" w:rsidRPr="00BA2E59" w:rsidRDefault="004D4A31">
      <w:pPr>
        <w:pStyle w:val="Tekstpodstawowy1"/>
        <w:numPr>
          <w:ilvl w:val="1"/>
          <w:numId w:val="56"/>
        </w:numPr>
        <w:spacing w:before="120" w:line="360" w:lineRule="auto"/>
        <w:ind w:left="426" w:hanging="426"/>
        <w:jc w:val="left"/>
        <w:rPr>
          <w:rFonts w:ascii="Arial" w:hAnsi="Arial" w:cs="Arial"/>
        </w:rPr>
      </w:pPr>
      <w:r w:rsidRPr="00BA2E59">
        <w:rPr>
          <w:rFonts w:ascii="Arial" w:hAnsi="Arial" w:cs="Arial"/>
        </w:rPr>
        <w:t>Zamawiający nie organizuje zebrania uczestników postępowania.</w:t>
      </w:r>
    </w:p>
    <w:p w14:paraId="58053F44" w14:textId="152A2C86" w:rsidR="005750A7" w:rsidRPr="00BA2E59"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t>Informacje o sposobie komunikowania się zamawiającego z wykonawcami w inny sposób niż przy użyciu środków komunikacji elektronicznej w</w:t>
      </w:r>
      <w:r w:rsidR="00BA2E59">
        <w:rPr>
          <w:rFonts w:ascii="Arial" w:hAnsi="Arial" w:cs="Arial"/>
          <w:b/>
          <w:bCs/>
          <w:color w:val="auto"/>
          <w:sz w:val="24"/>
          <w:szCs w:val="24"/>
        </w:rPr>
        <w:t> </w:t>
      </w:r>
      <w:r w:rsidRPr="00BA2E59">
        <w:rPr>
          <w:rFonts w:ascii="Arial" w:hAnsi="Arial" w:cs="Arial"/>
          <w:b/>
          <w:bCs/>
          <w:color w:val="auto"/>
          <w:sz w:val="24"/>
          <w:szCs w:val="24"/>
        </w:rPr>
        <w:t>przypadku zaistnienia jednej z sytuacji określonych w art. 65 ust. 1, art. 66 i</w:t>
      </w:r>
      <w:r w:rsidR="00F1398B">
        <w:rPr>
          <w:rFonts w:ascii="Arial" w:hAnsi="Arial" w:cs="Arial"/>
          <w:b/>
          <w:bCs/>
          <w:color w:val="auto"/>
          <w:sz w:val="24"/>
          <w:szCs w:val="24"/>
        </w:rPr>
        <w:t> </w:t>
      </w:r>
      <w:r w:rsidRPr="00BA2E59">
        <w:rPr>
          <w:rFonts w:ascii="Arial" w:hAnsi="Arial" w:cs="Arial"/>
          <w:b/>
          <w:bCs/>
          <w:color w:val="auto"/>
          <w:sz w:val="24"/>
          <w:szCs w:val="24"/>
        </w:rPr>
        <w:t>art. 69</w:t>
      </w:r>
    </w:p>
    <w:p w14:paraId="223F2499" w14:textId="621EC5B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 xml:space="preserve">Zamawiający nie przewiduje komunikowania się z Wykonawcami w inny sposób niż wskazany w </w:t>
      </w:r>
      <w:r w:rsidR="00D22A61">
        <w:rPr>
          <w:rFonts w:ascii="Arial" w:hAnsi="Arial" w:cs="Arial"/>
          <w:sz w:val="24"/>
          <w:szCs w:val="24"/>
        </w:rPr>
        <w:t>rozdziale</w:t>
      </w:r>
      <w:r w:rsidR="00D22A61" w:rsidRPr="00BA2E59">
        <w:rPr>
          <w:rFonts w:ascii="Arial" w:hAnsi="Arial" w:cs="Arial"/>
          <w:sz w:val="24"/>
          <w:szCs w:val="24"/>
        </w:rPr>
        <w:t xml:space="preserve"> </w:t>
      </w:r>
      <w:r w:rsidRPr="00BA2E59">
        <w:rPr>
          <w:rFonts w:ascii="Arial" w:hAnsi="Arial" w:cs="Arial"/>
          <w:sz w:val="24"/>
          <w:szCs w:val="24"/>
        </w:rPr>
        <w:t>8.</w:t>
      </w:r>
    </w:p>
    <w:p w14:paraId="5306818B" w14:textId="5E2352C3" w:rsidR="005750A7" w:rsidRPr="00BA2E59"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t>Wskazanie osób uprawnionych do komunikowania się z wykonawcami</w:t>
      </w:r>
    </w:p>
    <w:p w14:paraId="41C1F602" w14:textId="77777777" w:rsidR="00060951" w:rsidRPr="00BA2E59" w:rsidRDefault="00951EBD" w:rsidP="008A7C0F">
      <w:pPr>
        <w:pStyle w:val="Tekstpodstawowy1"/>
        <w:spacing w:before="120" w:line="360" w:lineRule="auto"/>
        <w:jc w:val="left"/>
        <w:rPr>
          <w:rFonts w:ascii="Arial" w:hAnsi="Arial" w:cs="Arial"/>
        </w:rPr>
      </w:pPr>
      <w:r w:rsidRPr="00BA2E59">
        <w:rPr>
          <w:rFonts w:ascii="Arial" w:hAnsi="Arial" w:cs="Arial"/>
        </w:rPr>
        <w:t>Osobami uprawnionymi ze strony Zamawiającego do komunikowania się z Wykonawcami są:</w:t>
      </w:r>
    </w:p>
    <w:p w14:paraId="1668B69E" w14:textId="0D493B5C" w:rsidR="005750A7" w:rsidRDefault="00951EBD" w:rsidP="008A7C0F">
      <w:pPr>
        <w:pStyle w:val="Tekstpodstawowy1"/>
        <w:numPr>
          <w:ilvl w:val="0"/>
          <w:numId w:val="3"/>
        </w:numPr>
        <w:spacing w:before="120" w:line="360" w:lineRule="auto"/>
        <w:ind w:left="426" w:hanging="426"/>
        <w:jc w:val="left"/>
        <w:rPr>
          <w:rFonts w:ascii="Arial" w:hAnsi="Arial" w:cs="Arial"/>
        </w:rPr>
      </w:pPr>
      <w:r w:rsidRPr="00BA2E59">
        <w:rPr>
          <w:rFonts w:ascii="Arial" w:hAnsi="Arial" w:cs="Arial"/>
        </w:rPr>
        <w:t>Emilia Jędrzejewska – Starostwo Powiatowe w Wieluniu, tel. 43 843 79 06</w:t>
      </w:r>
      <w:r w:rsidR="00F1398B">
        <w:rPr>
          <w:rFonts w:ascii="Arial" w:hAnsi="Arial" w:cs="Arial"/>
        </w:rPr>
        <w:t>,</w:t>
      </w:r>
    </w:p>
    <w:p w14:paraId="69470591" w14:textId="23554D15" w:rsidR="00F1398B" w:rsidRPr="00BA2E59" w:rsidRDefault="00F1398B" w:rsidP="00857A50">
      <w:pPr>
        <w:pStyle w:val="Tekstpodstawowy1"/>
        <w:numPr>
          <w:ilvl w:val="0"/>
          <w:numId w:val="3"/>
        </w:numPr>
        <w:spacing w:before="120" w:line="360" w:lineRule="auto"/>
        <w:ind w:left="426" w:hanging="426"/>
        <w:jc w:val="left"/>
        <w:rPr>
          <w:rFonts w:ascii="Arial" w:hAnsi="Arial" w:cs="Arial"/>
        </w:rPr>
      </w:pPr>
      <w:r>
        <w:rPr>
          <w:rFonts w:ascii="Arial" w:hAnsi="Arial" w:cs="Arial"/>
        </w:rPr>
        <w:t xml:space="preserve">Karolina Nowakowska </w:t>
      </w:r>
      <w:r w:rsidRPr="00BA2E59">
        <w:rPr>
          <w:rFonts w:ascii="Arial" w:hAnsi="Arial" w:cs="Arial"/>
        </w:rPr>
        <w:t>– Starostwo Powiatowe w Wieluniu, tel. 43 843 79 06</w:t>
      </w:r>
      <w:r>
        <w:rPr>
          <w:rFonts w:ascii="Arial" w:hAnsi="Arial" w:cs="Arial"/>
        </w:rPr>
        <w:t>.</w:t>
      </w:r>
    </w:p>
    <w:p w14:paraId="2096CF24" w14:textId="01C7AC97" w:rsidR="005750A7" w:rsidRPr="00BA2E59"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t>Termin związania ofertą</w:t>
      </w:r>
    </w:p>
    <w:p w14:paraId="0997312C" w14:textId="4CCD0EC2" w:rsidR="00060951" w:rsidRPr="008A7C0F" w:rsidRDefault="00951EBD" w:rsidP="008A7C0F">
      <w:pPr>
        <w:pStyle w:val="Tekstpodstawowy1"/>
        <w:spacing w:before="120" w:line="360" w:lineRule="auto"/>
        <w:jc w:val="left"/>
        <w:rPr>
          <w:rFonts w:ascii="Arial" w:hAnsi="Arial"/>
          <w:b/>
        </w:rPr>
      </w:pPr>
      <w:r w:rsidRPr="0018164A">
        <w:rPr>
          <w:rFonts w:ascii="Arial" w:hAnsi="Arial" w:cs="Arial"/>
        </w:rPr>
        <w:t xml:space="preserve">Wykonawca jest związany ofertą do upływu </w:t>
      </w:r>
      <w:r w:rsidR="00F1398B" w:rsidRPr="0018164A">
        <w:rPr>
          <w:rFonts w:ascii="Arial" w:hAnsi="Arial" w:cs="Arial"/>
          <w:b/>
        </w:rPr>
        <w:t>0</w:t>
      </w:r>
      <w:r w:rsidR="00D4576A">
        <w:rPr>
          <w:rFonts w:ascii="Arial" w:hAnsi="Arial" w:cs="Arial"/>
          <w:b/>
        </w:rPr>
        <w:t>6</w:t>
      </w:r>
      <w:r w:rsidR="008C15F4" w:rsidRPr="0018164A">
        <w:rPr>
          <w:rFonts w:ascii="Arial" w:hAnsi="Arial"/>
          <w:b/>
        </w:rPr>
        <w:t>.0</w:t>
      </w:r>
      <w:r w:rsidR="00F1398B" w:rsidRPr="0018164A">
        <w:rPr>
          <w:rFonts w:ascii="Arial" w:hAnsi="Arial"/>
          <w:b/>
        </w:rPr>
        <w:t>6</w:t>
      </w:r>
      <w:r w:rsidR="00AF5BA9" w:rsidRPr="0018164A">
        <w:rPr>
          <w:rFonts w:ascii="Arial" w:hAnsi="Arial" w:cs="Arial"/>
          <w:b/>
        </w:rPr>
        <w:t>.202</w:t>
      </w:r>
      <w:r w:rsidR="009D055F" w:rsidRPr="0018164A">
        <w:rPr>
          <w:rFonts w:ascii="Arial" w:hAnsi="Arial" w:cs="Arial"/>
          <w:b/>
        </w:rPr>
        <w:t>6</w:t>
      </w:r>
      <w:r w:rsidR="00B92FE8" w:rsidRPr="0018164A">
        <w:rPr>
          <w:rFonts w:ascii="Arial" w:hAnsi="Arial" w:cs="Arial"/>
          <w:b/>
        </w:rPr>
        <w:t xml:space="preserve"> </w:t>
      </w:r>
      <w:r w:rsidRPr="0018164A">
        <w:rPr>
          <w:rFonts w:ascii="Arial" w:hAnsi="Arial" w:cs="Arial"/>
          <w:b/>
        </w:rPr>
        <w:t>r.</w:t>
      </w:r>
    </w:p>
    <w:p w14:paraId="5FBBFC65" w14:textId="41CADA84" w:rsidR="005750A7" w:rsidRPr="00BA2E59"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t>Opis sposobu przygotowania oferty</w:t>
      </w:r>
    </w:p>
    <w:p w14:paraId="1F483481" w14:textId="77777777" w:rsidR="00060951" w:rsidRPr="00BA2E59" w:rsidRDefault="00951EBD" w:rsidP="008A7C0F">
      <w:pPr>
        <w:pStyle w:val="Tekstpodstawowy1"/>
        <w:numPr>
          <w:ilvl w:val="6"/>
          <w:numId w:val="4"/>
        </w:numPr>
        <w:spacing w:before="120" w:line="360" w:lineRule="auto"/>
        <w:ind w:left="426" w:hanging="426"/>
        <w:jc w:val="left"/>
        <w:rPr>
          <w:rFonts w:ascii="Arial" w:hAnsi="Arial" w:cs="Arial"/>
        </w:rPr>
      </w:pPr>
      <w:r w:rsidRPr="00BA2E59">
        <w:rPr>
          <w:rFonts w:ascii="Arial" w:hAnsi="Arial" w:cs="Arial"/>
        </w:rPr>
        <w:t>Wykonawca może złożyć w prowadzonym postępowaniu wyłącznie jedną ofertę.</w:t>
      </w:r>
    </w:p>
    <w:p w14:paraId="3012FA21" w14:textId="47E14002" w:rsidR="00060951" w:rsidRPr="00BA2E59" w:rsidRDefault="00951EBD" w:rsidP="008A7C0F">
      <w:pPr>
        <w:pStyle w:val="Tekstpodstawowy1"/>
        <w:numPr>
          <w:ilvl w:val="6"/>
          <w:numId w:val="4"/>
        </w:numPr>
        <w:spacing w:before="120" w:line="360" w:lineRule="auto"/>
        <w:ind w:left="426" w:hanging="426"/>
        <w:jc w:val="left"/>
        <w:rPr>
          <w:rFonts w:ascii="Arial" w:hAnsi="Arial" w:cs="Arial"/>
        </w:rPr>
      </w:pPr>
      <w:r w:rsidRPr="00BA2E59">
        <w:rPr>
          <w:rFonts w:ascii="Arial" w:hAnsi="Arial" w:cs="Arial"/>
        </w:rPr>
        <w:t>Oferta musi być sporządzona w języku polskim w formie elektronicznej lub w</w:t>
      </w:r>
      <w:r w:rsidR="00D21579">
        <w:rPr>
          <w:rFonts w:ascii="Arial" w:hAnsi="Arial" w:cs="Arial"/>
        </w:rPr>
        <w:t> </w:t>
      </w:r>
      <w:r w:rsidRPr="00BA2E59">
        <w:rPr>
          <w:rFonts w:ascii="Arial" w:hAnsi="Arial" w:cs="Arial"/>
        </w:rPr>
        <w:t>postaci elektronicznej opatrzonej podpisem zaufanym lub podpisem osobistym.</w:t>
      </w:r>
    </w:p>
    <w:p w14:paraId="6312967C" w14:textId="77777777" w:rsidR="00060951" w:rsidRPr="00BA2E59" w:rsidRDefault="00951EBD" w:rsidP="008A7C0F">
      <w:pPr>
        <w:pStyle w:val="Tekstpodstawowy1"/>
        <w:numPr>
          <w:ilvl w:val="6"/>
          <w:numId w:val="4"/>
        </w:numPr>
        <w:spacing w:before="120" w:line="360" w:lineRule="auto"/>
        <w:ind w:left="426" w:hanging="426"/>
        <w:jc w:val="left"/>
        <w:rPr>
          <w:rFonts w:ascii="Arial" w:hAnsi="Arial" w:cs="Arial"/>
        </w:rPr>
      </w:pPr>
      <w:r w:rsidRPr="00BA2E59">
        <w:rPr>
          <w:rFonts w:ascii="Arial" w:hAnsi="Arial" w:cs="Arial"/>
        </w:rPr>
        <w:t>Wszelkie koszty związane z przygotowaniem i złożeniem oferty ponosi Wykonawca.</w:t>
      </w:r>
    </w:p>
    <w:p w14:paraId="5B23EC5C" w14:textId="7E39E5B1" w:rsidR="00060951" w:rsidRPr="00BA2E59" w:rsidRDefault="00951EBD" w:rsidP="008A7C0F">
      <w:pPr>
        <w:pStyle w:val="Tekstpodstawowy1"/>
        <w:numPr>
          <w:ilvl w:val="6"/>
          <w:numId w:val="4"/>
        </w:numPr>
        <w:spacing w:before="120" w:line="360" w:lineRule="auto"/>
        <w:ind w:left="426" w:hanging="426"/>
        <w:jc w:val="left"/>
        <w:rPr>
          <w:rFonts w:ascii="Arial" w:hAnsi="Arial" w:cs="Arial"/>
        </w:rPr>
      </w:pPr>
      <w:r w:rsidRPr="00BA2E59">
        <w:rPr>
          <w:rFonts w:ascii="Arial" w:hAnsi="Arial" w:cs="Arial"/>
        </w:rPr>
        <w:t>Wraz z ofertą (dotyczy oferty składanej w odpowiedzi na ogłoszenie o</w:t>
      </w:r>
      <w:r w:rsidR="00366FC4">
        <w:rPr>
          <w:rFonts w:ascii="Arial" w:hAnsi="Arial" w:cs="Arial"/>
        </w:rPr>
        <w:t> </w:t>
      </w:r>
      <w:r w:rsidRPr="00BA2E59">
        <w:rPr>
          <w:rFonts w:ascii="Arial" w:hAnsi="Arial" w:cs="Arial"/>
        </w:rPr>
        <w:t>zamówieniu) należy złożyć:</w:t>
      </w:r>
    </w:p>
    <w:p w14:paraId="0C2F730C" w14:textId="17216F03" w:rsidR="00060951" w:rsidRPr="00BA2E59" w:rsidRDefault="00951EBD" w:rsidP="008A7C0F">
      <w:pPr>
        <w:numPr>
          <w:ilvl w:val="0"/>
          <w:numId w:val="20"/>
        </w:numPr>
        <w:tabs>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 xml:space="preserve">Oświadczenie, o którym mowa w art. 125 ust. 1 ustawy, o niepodleganiu wykluczeniu z postępowania oraz spełnianiu warunków udziału </w:t>
      </w:r>
      <w:r w:rsidRPr="00BA2E59">
        <w:rPr>
          <w:rFonts w:ascii="Arial" w:hAnsi="Arial" w:cs="Arial"/>
          <w:sz w:val="24"/>
          <w:szCs w:val="24"/>
        </w:rPr>
        <w:lastRenderedPageBreak/>
        <w:t>w</w:t>
      </w:r>
      <w:r w:rsidR="00AE6AE5">
        <w:rPr>
          <w:rFonts w:ascii="Arial" w:hAnsi="Arial" w:cs="Arial"/>
          <w:sz w:val="24"/>
          <w:szCs w:val="24"/>
        </w:rPr>
        <w:t> </w:t>
      </w:r>
      <w:r w:rsidRPr="00BA2E59">
        <w:rPr>
          <w:rFonts w:ascii="Arial" w:hAnsi="Arial" w:cs="Arial"/>
          <w:sz w:val="24"/>
          <w:szCs w:val="24"/>
        </w:rPr>
        <w:t>postępowaniu, w zakresie wskazanym w punkcie 20 S</w:t>
      </w:r>
      <w:r w:rsidR="004D4A31" w:rsidRPr="00BA2E59">
        <w:rPr>
          <w:rFonts w:ascii="Arial" w:hAnsi="Arial" w:cs="Arial"/>
          <w:sz w:val="24"/>
          <w:szCs w:val="24"/>
        </w:rPr>
        <w:t>WZ – zgodnie z</w:t>
      </w:r>
      <w:r w:rsidR="00D21579">
        <w:rPr>
          <w:rFonts w:ascii="Arial" w:hAnsi="Arial" w:cs="Arial"/>
          <w:sz w:val="24"/>
          <w:szCs w:val="24"/>
        </w:rPr>
        <w:t> </w:t>
      </w:r>
      <w:r w:rsidR="004D4A31" w:rsidRPr="00BA2E59">
        <w:rPr>
          <w:rFonts w:ascii="Arial" w:hAnsi="Arial" w:cs="Arial"/>
          <w:sz w:val="24"/>
          <w:szCs w:val="24"/>
        </w:rPr>
        <w:t>załącznikiem nr 1</w:t>
      </w:r>
      <w:r w:rsidRPr="00BA2E59">
        <w:rPr>
          <w:rFonts w:ascii="Arial" w:hAnsi="Arial" w:cs="Arial"/>
          <w:sz w:val="24"/>
          <w:szCs w:val="24"/>
        </w:rPr>
        <w:t>a do SWZ. Oświadczenie stanowi dowód potwierdzający brak podstaw wykluczenia Wykonawcy oraz spełniania przez niego warunków udziału w postępowaniu na dzień składania ofert, tymczasowo zastępujący wymagane przez Zamawiającego podmiotowe środki dowodowe, wskazane w</w:t>
      </w:r>
      <w:r w:rsidR="00AE6AE5">
        <w:rPr>
          <w:rFonts w:ascii="Arial" w:hAnsi="Arial" w:cs="Arial"/>
          <w:sz w:val="24"/>
          <w:szCs w:val="24"/>
        </w:rPr>
        <w:t> </w:t>
      </w:r>
      <w:r w:rsidRPr="00BA2E59">
        <w:rPr>
          <w:rFonts w:ascii="Arial" w:hAnsi="Arial" w:cs="Arial"/>
          <w:sz w:val="24"/>
          <w:szCs w:val="24"/>
        </w:rPr>
        <w:t>SWZ. Oświadczenie składa się, pod rygorem nieważności, w</w:t>
      </w:r>
      <w:r w:rsidR="000D1BFF" w:rsidRPr="00BA2E59">
        <w:rPr>
          <w:rFonts w:ascii="Arial" w:hAnsi="Arial" w:cs="Arial"/>
          <w:sz w:val="24"/>
          <w:szCs w:val="24"/>
        </w:rPr>
        <w:t> </w:t>
      </w:r>
      <w:r w:rsidRPr="00BA2E59">
        <w:rPr>
          <w:rFonts w:ascii="Arial" w:hAnsi="Arial" w:cs="Arial"/>
          <w:sz w:val="24"/>
          <w:szCs w:val="24"/>
        </w:rPr>
        <w:t>formie elektronicznej (w postaci elektronicznej opatrzonej kwalifikowanym podpisem elektronicznym) lub w postaci elektronicznej opatrzonej podpisem zaufanym lub podpisem osobistym. Wykonawca, w</w:t>
      </w:r>
      <w:r w:rsidR="00D21579">
        <w:rPr>
          <w:rFonts w:ascii="Arial" w:hAnsi="Arial" w:cs="Arial"/>
          <w:sz w:val="24"/>
          <w:szCs w:val="24"/>
        </w:rPr>
        <w:t> </w:t>
      </w:r>
      <w:r w:rsidRPr="00BA2E59">
        <w:rPr>
          <w:rFonts w:ascii="Arial" w:hAnsi="Arial" w:cs="Arial"/>
          <w:sz w:val="24"/>
          <w:szCs w:val="24"/>
        </w:rPr>
        <w:t xml:space="preserve">przypadku polegania na zdolnościach </w:t>
      </w:r>
      <w:r w:rsidRPr="00BA2E59">
        <w:rPr>
          <w:rFonts w:ascii="Arial" w:hAnsi="Arial" w:cs="Arial"/>
          <w:bCs/>
          <w:sz w:val="24"/>
          <w:szCs w:val="24"/>
        </w:rPr>
        <w:t>technicznych lub zawodowych podmiotów udostępniających zasoby, przedstawia wraz z oświadczeniem, o</w:t>
      </w:r>
      <w:r w:rsidR="00D21579">
        <w:rPr>
          <w:rFonts w:ascii="Arial" w:hAnsi="Arial" w:cs="Arial"/>
          <w:bCs/>
          <w:sz w:val="24"/>
          <w:szCs w:val="24"/>
        </w:rPr>
        <w:t> </w:t>
      </w:r>
      <w:r w:rsidRPr="00BA2E59">
        <w:rPr>
          <w:rFonts w:ascii="Arial" w:hAnsi="Arial" w:cs="Arial"/>
          <w:bCs/>
          <w:sz w:val="24"/>
          <w:szCs w:val="24"/>
        </w:rPr>
        <w:t>którym wyżej mowa, także oświadczenie</w:t>
      </w:r>
      <w:r w:rsidRPr="00BA2E59">
        <w:rPr>
          <w:rFonts w:ascii="Arial" w:hAnsi="Arial" w:cs="Arial"/>
          <w:sz w:val="24"/>
          <w:szCs w:val="24"/>
        </w:rPr>
        <w:t xml:space="preserve"> podmiotu udostępniającego zasoby, potwierdzające brak</w:t>
      </w:r>
      <w:r w:rsidRPr="00BA2E59">
        <w:rPr>
          <w:rFonts w:ascii="Arial" w:hAnsi="Arial" w:cs="Arial"/>
          <w:bCs/>
          <w:sz w:val="24"/>
          <w:szCs w:val="24"/>
        </w:rPr>
        <w:t xml:space="preserve"> podstaw wykluczenia tego podmiotu oraz odpowiednio spełnianie warunków udziału w postępowaniu w zakresie, w jakim Wykonawca powołuje się na jego </w:t>
      </w:r>
      <w:r w:rsidR="004D4A31" w:rsidRPr="00BA2E59">
        <w:rPr>
          <w:rFonts w:ascii="Arial" w:hAnsi="Arial" w:cs="Arial"/>
          <w:bCs/>
          <w:sz w:val="24"/>
          <w:szCs w:val="24"/>
        </w:rPr>
        <w:t>zasoby (załącznik nr 1</w:t>
      </w:r>
      <w:r w:rsidRPr="00BA2E59">
        <w:rPr>
          <w:rFonts w:ascii="Arial" w:hAnsi="Arial" w:cs="Arial"/>
          <w:bCs/>
          <w:sz w:val="24"/>
          <w:szCs w:val="24"/>
        </w:rPr>
        <w:t>b do SWZ).</w:t>
      </w:r>
    </w:p>
    <w:p w14:paraId="7AF5029C" w14:textId="19387916" w:rsidR="00060951" w:rsidRPr="00F1398B" w:rsidRDefault="00951EBD" w:rsidP="008A7C0F">
      <w:pPr>
        <w:numPr>
          <w:ilvl w:val="0"/>
          <w:numId w:val="20"/>
        </w:numPr>
        <w:tabs>
          <w:tab w:val="left" w:pos="851"/>
        </w:tabs>
        <w:spacing w:before="120" w:after="120" w:line="360" w:lineRule="auto"/>
        <w:ind w:left="851" w:hanging="425"/>
        <w:rPr>
          <w:rFonts w:ascii="Arial" w:hAnsi="Arial" w:cs="Arial"/>
          <w:sz w:val="24"/>
          <w:szCs w:val="24"/>
        </w:rPr>
      </w:pPr>
      <w:r w:rsidRPr="00F1398B">
        <w:rPr>
          <w:rFonts w:ascii="Arial" w:hAnsi="Arial" w:cs="Arial"/>
          <w:sz w:val="24"/>
          <w:szCs w:val="24"/>
        </w:rPr>
        <w:t>Pełnomocnictwo ustanowione do reprezentowania Wykonawcy/ów ubiegającego/cych się o udzielenie zamówienia publicznego.</w:t>
      </w:r>
      <w:r w:rsidR="00F1398B" w:rsidRPr="00F1398B">
        <w:rPr>
          <w:rFonts w:ascii="Arial" w:hAnsi="Arial" w:cs="Arial"/>
          <w:sz w:val="24"/>
          <w:szCs w:val="24"/>
        </w:rPr>
        <w:t xml:space="preserve"> </w:t>
      </w:r>
      <w:r w:rsidRPr="00F1398B">
        <w:rPr>
          <w:rFonts w:ascii="Arial" w:hAnsi="Arial" w:cs="Arial"/>
          <w:sz w:val="24"/>
          <w:szCs w:val="24"/>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w:t>
      </w:r>
      <w:r w:rsidR="00D21579" w:rsidRPr="00F1398B">
        <w:rPr>
          <w:rFonts w:ascii="Arial" w:hAnsi="Arial" w:cs="Arial"/>
          <w:sz w:val="24"/>
          <w:szCs w:val="24"/>
        </w:rPr>
        <w:t> </w:t>
      </w:r>
      <w:r w:rsidRPr="00F1398B">
        <w:rPr>
          <w:rFonts w:ascii="Arial" w:hAnsi="Arial" w:cs="Arial"/>
          <w:sz w:val="24"/>
          <w:szCs w:val="24"/>
        </w:rPr>
        <w:t>postaci papierowej. Poświadczenia zgodności cyfrowego odwzorowania z pełnomocnictwem w postaci papierowej, może dokonać mocodawca (osoba/osoby wystawiające pełnomocnictwo) lub notariusz.</w:t>
      </w:r>
    </w:p>
    <w:p w14:paraId="4A1322D0" w14:textId="5314F534" w:rsidR="00060951" w:rsidRPr="00F1398B" w:rsidRDefault="00951EBD" w:rsidP="008A7C0F">
      <w:pPr>
        <w:numPr>
          <w:ilvl w:val="0"/>
          <w:numId w:val="20"/>
        </w:numPr>
        <w:tabs>
          <w:tab w:val="left" w:pos="851"/>
        </w:tabs>
        <w:spacing w:before="120" w:after="120" w:line="360" w:lineRule="auto"/>
        <w:ind w:left="851" w:hanging="425"/>
        <w:rPr>
          <w:rFonts w:ascii="Arial" w:hAnsi="Arial" w:cs="Arial"/>
          <w:sz w:val="24"/>
          <w:szCs w:val="24"/>
        </w:rPr>
      </w:pPr>
      <w:r w:rsidRPr="00F1398B">
        <w:rPr>
          <w:rFonts w:ascii="Arial" w:hAnsi="Arial" w:cs="Arial"/>
          <w:sz w:val="24"/>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r w:rsidR="00F1398B" w:rsidRPr="00F1398B">
        <w:rPr>
          <w:rFonts w:ascii="Arial" w:hAnsi="Arial" w:cs="Arial"/>
          <w:sz w:val="24"/>
          <w:szCs w:val="24"/>
        </w:rPr>
        <w:t xml:space="preserve"> </w:t>
      </w:r>
      <w:r w:rsidRPr="00F1398B">
        <w:rPr>
          <w:rFonts w:ascii="Arial" w:hAnsi="Arial" w:cs="Arial"/>
          <w:sz w:val="24"/>
          <w:szCs w:val="24"/>
        </w:rPr>
        <w:t xml:space="preserve">Zobowiązanie lub </w:t>
      </w:r>
      <w:r w:rsidRPr="00F1398B">
        <w:rPr>
          <w:rFonts w:ascii="Arial" w:hAnsi="Arial" w:cs="Arial"/>
          <w:sz w:val="24"/>
          <w:szCs w:val="24"/>
        </w:rPr>
        <w:lastRenderedPageBreak/>
        <w:t>inny podmiotowy środek dowodowy w opisywanym zakresie, przekazuje się w postaci elektronicznej, i opatruje kwalifikowanym podpisem elektronicznym, podpisem zaufanym lub podpisem osobistym. W</w:t>
      </w:r>
      <w:r w:rsidR="00D21579" w:rsidRPr="00F1398B">
        <w:rPr>
          <w:rFonts w:ascii="Arial" w:hAnsi="Arial" w:cs="Arial"/>
          <w:sz w:val="24"/>
          <w:szCs w:val="24"/>
        </w:rPr>
        <w:t> </w:t>
      </w:r>
      <w:r w:rsidRPr="00F1398B">
        <w:rPr>
          <w:rFonts w:ascii="Arial" w:hAnsi="Arial" w:cs="Arial"/>
          <w:sz w:val="24"/>
          <w:szCs w:val="24"/>
        </w:rPr>
        <w:t>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w:t>
      </w:r>
      <w:r w:rsidR="00D21579" w:rsidRPr="00F1398B">
        <w:rPr>
          <w:rFonts w:ascii="Arial" w:hAnsi="Arial" w:cs="Arial"/>
          <w:sz w:val="24"/>
          <w:szCs w:val="24"/>
        </w:rPr>
        <w:t> </w:t>
      </w:r>
      <w:r w:rsidRPr="00F1398B">
        <w:rPr>
          <w:rFonts w:ascii="Arial" w:hAnsi="Arial" w:cs="Arial"/>
          <w:sz w:val="24"/>
          <w:szCs w:val="24"/>
        </w:rPr>
        <w:t>dokumentem w</w:t>
      </w:r>
      <w:r w:rsidR="00F1398B">
        <w:rPr>
          <w:rFonts w:ascii="Arial" w:hAnsi="Arial" w:cs="Arial"/>
          <w:sz w:val="24"/>
          <w:szCs w:val="24"/>
        </w:rPr>
        <w:t> </w:t>
      </w:r>
      <w:r w:rsidRPr="00F1398B">
        <w:rPr>
          <w:rFonts w:ascii="Arial" w:hAnsi="Arial" w:cs="Arial"/>
          <w:sz w:val="24"/>
          <w:szCs w:val="24"/>
        </w:rPr>
        <w:t>postaci papierowej,</w:t>
      </w:r>
    </w:p>
    <w:p w14:paraId="5B2B5955" w14:textId="77777777" w:rsidR="00060951" w:rsidRPr="00BA2E59" w:rsidRDefault="00951EBD" w:rsidP="008A7C0F">
      <w:pPr>
        <w:numPr>
          <w:ilvl w:val="0"/>
          <w:numId w:val="20"/>
        </w:numPr>
        <w:tabs>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Oświadczenie Wykonawców wspólnie ubiegających się o udzielenie zamówienia w zakresie, o którym mowa w art. 117 ust. 4 ustawy Pzp, jeżeli oferta składana jest wspólnie przez dwóch lub więcej Wykonawców.</w:t>
      </w:r>
    </w:p>
    <w:p w14:paraId="5531DF63" w14:textId="2A21715F" w:rsidR="00B2692E" w:rsidRPr="0018164A" w:rsidRDefault="00B2692E" w:rsidP="008A7C0F">
      <w:pPr>
        <w:numPr>
          <w:ilvl w:val="0"/>
          <w:numId w:val="20"/>
        </w:numPr>
        <w:tabs>
          <w:tab w:val="left" w:pos="851"/>
        </w:tabs>
        <w:spacing w:before="120" w:after="120" w:line="360" w:lineRule="auto"/>
        <w:ind w:left="851" w:hanging="425"/>
        <w:rPr>
          <w:rFonts w:ascii="Arial" w:hAnsi="Arial" w:cs="Arial"/>
          <w:sz w:val="24"/>
          <w:szCs w:val="24"/>
        </w:rPr>
      </w:pPr>
      <w:r w:rsidRPr="0018164A">
        <w:rPr>
          <w:rFonts w:ascii="Arial" w:hAnsi="Arial" w:cs="Arial"/>
          <w:sz w:val="24"/>
          <w:szCs w:val="24"/>
        </w:rPr>
        <w:t>Przedmiotowe środki dowodowe na potwierdzenie spełniana kryteriów oceny ofert:</w:t>
      </w:r>
      <w:r w:rsidR="00E15248" w:rsidRPr="0018164A">
        <w:rPr>
          <w:rFonts w:ascii="Arial" w:hAnsi="Arial" w:cs="Arial"/>
          <w:sz w:val="24"/>
          <w:szCs w:val="24"/>
        </w:rPr>
        <w:t xml:space="preserve"> </w:t>
      </w:r>
      <w:r w:rsidRPr="0018164A">
        <w:rPr>
          <w:rFonts w:ascii="Arial" w:hAnsi="Arial" w:cs="Arial"/>
          <w:bCs/>
          <w:sz w:val="24"/>
          <w:szCs w:val="24"/>
        </w:rPr>
        <w:t>wykaz doświadczenia kierownika budowy wg wzoru stanowiącego załącznik nr 9 do SWZ,</w:t>
      </w:r>
    </w:p>
    <w:p w14:paraId="392A5D0F" w14:textId="742B937B" w:rsidR="00B2692E" w:rsidRPr="00BA2E59" w:rsidRDefault="00B2692E" w:rsidP="00D7676C">
      <w:pPr>
        <w:tabs>
          <w:tab w:val="left" w:pos="851"/>
        </w:tabs>
        <w:spacing w:before="120" w:after="120" w:line="360" w:lineRule="auto"/>
        <w:ind w:left="851"/>
        <w:rPr>
          <w:rFonts w:ascii="Arial" w:hAnsi="Arial" w:cs="Arial"/>
          <w:b/>
          <w:bCs/>
          <w:sz w:val="24"/>
          <w:szCs w:val="24"/>
        </w:rPr>
      </w:pPr>
      <w:r w:rsidRPr="00E15248">
        <w:rPr>
          <w:rFonts w:ascii="Arial" w:hAnsi="Arial" w:cs="Arial"/>
          <w:b/>
          <w:bCs/>
          <w:sz w:val="24"/>
          <w:szCs w:val="24"/>
        </w:rPr>
        <w:t xml:space="preserve">UWAGA! Jeżeli Wykonawca nie dołączy do oferty dokumentów wymienionych w punkcie </w:t>
      </w:r>
      <w:r w:rsidR="00366FC4">
        <w:rPr>
          <w:rFonts w:ascii="Arial" w:hAnsi="Arial" w:cs="Arial"/>
          <w:b/>
          <w:bCs/>
          <w:sz w:val="24"/>
          <w:szCs w:val="24"/>
        </w:rPr>
        <w:t>e</w:t>
      </w:r>
      <w:r w:rsidRPr="00E15248">
        <w:rPr>
          <w:rFonts w:ascii="Arial" w:hAnsi="Arial" w:cs="Arial"/>
          <w:b/>
          <w:bCs/>
          <w:sz w:val="24"/>
          <w:szCs w:val="24"/>
        </w:rPr>
        <w:t>. Zamawiający nie będzie wzywał do ich uzupełnienia.</w:t>
      </w:r>
    </w:p>
    <w:p w14:paraId="290EEE91" w14:textId="77777777" w:rsidR="00060951" w:rsidRPr="00BA2E59" w:rsidRDefault="00951EBD" w:rsidP="008A7C0F">
      <w:pPr>
        <w:pStyle w:val="Tekstpodstawowy1"/>
        <w:numPr>
          <w:ilvl w:val="6"/>
          <w:numId w:val="4"/>
        </w:numPr>
        <w:spacing w:before="120" w:line="360" w:lineRule="auto"/>
        <w:ind w:left="426" w:hanging="426"/>
        <w:jc w:val="left"/>
        <w:rPr>
          <w:rFonts w:ascii="Arial" w:hAnsi="Arial" w:cs="Arial"/>
        </w:rPr>
      </w:pPr>
      <w:r w:rsidRPr="00BA2E59">
        <w:rPr>
          <w:rFonts w:ascii="Arial" w:hAnsi="Arial" w:cs="Arial"/>
        </w:rPr>
        <w:t>Informacje dotyczące składania pełnomocnictwa lub innego dokumentu potwierdzającego umocowanie do reprezentowania Wykonawcy:</w:t>
      </w:r>
    </w:p>
    <w:p w14:paraId="3CE2FE9A" w14:textId="0A83E603" w:rsidR="00060951" w:rsidRPr="00BA2E59" w:rsidRDefault="00951EBD" w:rsidP="008A7C0F">
      <w:pPr>
        <w:pStyle w:val="Akapitzlist"/>
        <w:numPr>
          <w:ilvl w:val="0"/>
          <w:numId w:val="10"/>
        </w:numPr>
        <w:spacing w:before="120" w:after="120" w:line="360" w:lineRule="auto"/>
        <w:ind w:left="851" w:hanging="425"/>
        <w:rPr>
          <w:rFonts w:ascii="Arial" w:hAnsi="Arial" w:cs="Arial"/>
          <w:sz w:val="24"/>
          <w:szCs w:val="24"/>
        </w:rPr>
      </w:pPr>
      <w:r w:rsidRPr="00BA2E59">
        <w:rPr>
          <w:rFonts w:ascii="Arial" w:hAnsi="Arial" w:cs="Arial"/>
          <w:sz w:val="24"/>
          <w:szCs w:val="24"/>
        </w:rPr>
        <w:t>Upoważnienie osób podpisujących ofertę musi bezpośrednio wynikać z</w:t>
      </w:r>
      <w:r w:rsidR="00366FC4">
        <w:rPr>
          <w:rFonts w:ascii="Arial" w:hAnsi="Arial" w:cs="Arial"/>
          <w:sz w:val="24"/>
          <w:szCs w:val="24"/>
        </w:rPr>
        <w:t> </w:t>
      </w:r>
      <w:r w:rsidRPr="00BA2E59">
        <w:rPr>
          <w:rFonts w:ascii="Arial" w:hAnsi="Arial" w:cs="Arial"/>
          <w:sz w:val="24"/>
          <w:szCs w:val="24"/>
        </w:rPr>
        <w:t>dokumentu stwierdzającego status prawny Wykonawcy.</w:t>
      </w:r>
    </w:p>
    <w:p w14:paraId="6B4E302F" w14:textId="77777777" w:rsidR="00060951" w:rsidRPr="00BA2E59" w:rsidRDefault="00951EBD" w:rsidP="008A7C0F">
      <w:pPr>
        <w:pStyle w:val="Akapitzlist"/>
        <w:numPr>
          <w:ilvl w:val="0"/>
          <w:numId w:val="10"/>
        </w:numPr>
        <w:spacing w:before="120" w:after="120" w:line="360" w:lineRule="auto"/>
        <w:ind w:left="851" w:hanging="425"/>
        <w:rPr>
          <w:rFonts w:ascii="Arial" w:hAnsi="Arial" w:cs="Arial"/>
          <w:sz w:val="24"/>
          <w:szCs w:val="24"/>
        </w:rPr>
      </w:pPr>
      <w:r w:rsidRPr="00BA2E59">
        <w:rPr>
          <w:rFonts w:ascii="Arial" w:hAnsi="Arial" w:cs="Arial"/>
          <w:sz w:val="24"/>
          <w:szCs w:val="24"/>
        </w:rPr>
        <w:t>Jeżeli upoważnienie takie nie wynika wprost z dokumentu stwierdzającego status prawny Wykonawcy, to do oferty należy dołączyć stosowne pełnomocnictwo lub inny dokument potwierdzający umocowanie do reprezentowania Wykonawcy.</w:t>
      </w:r>
    </w:p>
    <w:p w14:paraId="319B7DE6" w14:textId="77777777" w:rsidR="00060951" w:rsidRPr="00BA2E59" w:rsidRDefault="00951EBD" w:rsidP="008A7C0F">
      <w:pPr>
        <w:pStyle w:val="Akapitzlist"/>
        <w:numPr>
          <w:ilvl w:val="0"/>
          <w:numId w:val="10"/>
        </w:numPr>
        <w:spacing w:before="120" w:after="120" w:line="360" w:lineRule="auto"/>
        <w:ind w:left="851" w:hanging="425"/>
        <w:rPr>
          <w:rFonts w:ascii="Arial" w:hAnsi="Arial" w:cs="Arial"/>
          <w:sz w:val="24"/>
          <w:szCs w:val="24"/>
        </w:rPr>
      </w:pPr>
      <w:r w:rsidRPr="00BA2E59">
        <w:rPr>
          <w:rFonts w:ascii="Arial" w:hAnsi="Arial" w:cs="Arial"/>
          <w:sz w:val="24"/>
          <w:szCs w:val="24"/>
        </w:rPr>
        <w:t>Przepis pkt. 2 stosuje się odpowiednio do osoby działającej w imieniu Wykonawców wspólnie ubiegających się o udzielenie zamówienia publicznego.</w:t>
      </w:r>
    </w:p>
    <w:p w14:paraId="3539C017" w14:textId="77777777" w:rsidR="00060951" w:rsidRPr="00BA2E59" w:rsidRDefault="00951EBD" w:rsidP="008A7C0F">
      <w:pPr>
        <w:pStyle w:val="Akapitzlist"/>
        <w:numPr>
          <w:ilvl w:val="0"/>
          <w:numId w:val="10"/>
        </w:numPr>
        <w:spacing w:before="120" w:after="120" w:line="360" w:lineRule="auto"/>
        <w:ind w:left="851" w:hanging="425"/>
        <w:rPr>
          <w:rFonts w:ascii="Arial" w:hAnsi="Arial" w:cs="Arial"/>
          <w:sz w:val="24"/>
          <w:szCs w:val="24"/>
        </w:rPr>
      </w:pPr>
      <w:r w:rsidRPr="00BA2E59">
        <w:rPr>
          <w:rFonts w:ascii="Arial" w:hAnsi="Arial" w:cs="Arial"/>
          <w:sz w:val="24"/>
          <w:szCs w:val="24"/>
        </w:rPr>
        <w:t xml:space="preserve">Przepisy pkt. 1-2 stosuje się odpowiednio do osoby działającej w imieniu podmiotu udostępniającego zasoby na zasadach określonych w art. 118 </w:t>
      </w:r>
      <w:r w:rsidRPr="00BA2E59">
        <w:rPr>
          <w:rFonts w:ascii="Arial" w:hAnsi="Arial" w:cs="Arial"/>
          <w:sz w:val="24"/>
          <w:szCs w:val="24"/>
        </w:rPr>
        <w:lastRenderedPageBreak/>
        <w:t>ustawy lub podwykonawcy niebędącego podmiotem udostępniającym zasoby na takich zasadach.</w:t>
      </w:r>
    </w:p>
    <w:p w14:paraId="038AFC8A" w14:textId="77777777" w:rsidR="00060951" w:rsidRPr="00BA2E59" w:rsidRDefault="00951EBD" w:rsidP="008A7C0F">
      <w:pPr>
        <w:pStyle w:val="Tekstpodstawowy1"/>
        <w:numPr>
          <w:ilvl w:val="6"/>
          <w:numId w:val="4"/>
        </w:numPr>
        <w:spacing w:before="120" w:line="360" w:lineRule="auto"/>
        <w:ind w:left="426" w:hanging="426"/>
        <w:jc w:val="left"/>
        <w:rPr>
          <w:rFonts w:ascii="Arial" w:hAnsi="Arial" w:cs="Arial"/>
        </w:rPr>
      </w:pPr>
      <w:r w:rsidRPr="00BA2E59">
        <w:rPr>
          <w:rFonts w:ascii="Arial" w:hAnsi="Arial" w:cs="Arial"/>
        </w:rPr>
        <w:t>Forma i postać składanych oświadczeń i dokumentów oraz oferty:</w:t>
      </w:r>
    </w:p>
    <w:p w14:paraId="0606E6DE" w14:textId="1DE55C1E" w:rsidR="00060951" w:rsidRPr="00BA2E59" w:rsidRDefault="00951EBD" w:rsidP="008A7C0F">
      <w:pPr>
        <w:numPr>
          <w:ilvl w:val="0"/>
          <w:numId w:val="11"/>
        </w:numPr>
        <w:spacing w:before="120" w:after="120" w:line="360" w:lineRule="auto"/>
        <w:ind w:left="851" w:hanging="425"/>
        <w:rPr>
          <w:rFonts w:ascii="Arial" w:hAnsi="Arial" w:cs="Arial"/>
          <w:sz w:val="24"/>
          <w:szCs w:val="24"/>
        </w:rPr>
      </w:pPr>
      <w:r w:rsidRPr="00BA2E59">
        <w:rPr>
          <w:rFonts w:ascii="Arial" w:hAnsi="Arial" w:cs="Arial"/>
          <w:sz w:val="24"/>
          <w:szCs w:val="24"/>
        </w:rPr>
        <w:t>Podmiotowe środki dowodowe oraz inne dokumenty lub oświadczenia, o</w:t>
      </w:r>
      <w:r w:rsidR="00D21579">
        <w:rPr>
          <w:rFonts w:ascii="Arial" w:hAnsi="Arial" w:cs="Arial"/>
          <w:sz w:val="24"/>
          <w:szCs w:val="24"/>
        </w:rPr>
        <w:t> </w:t>
      </w:r>
      <w:r w:rsidRPr="00BA2E59">
        <w:rPr>
          <w:rFonts w:ascii="Arial" w:hAnsi="Arial" w:cs="Arial"/>
          <w:sz w:val="24"/>
          <w:szCs w:val="24"/>
        </w:rPr>
        <w:t>których mowa w rozporządzeniu Ministra Rozwoju</w:t>
      </w:r>
      <w:r w:rsidR="009B76EF" w:rsidRPr="00BA2E59">
        <w:rPr>
          <w:rFonts w:ascii="Arial" w:hAnsi="Arial" w:cs="Arial"/>
          <w:sz w:val="24"/>
          <w:szCs w:val="24"/>
        </w:rPr>
        <w:t>, pracy i Technologii</w:t>
      </w:r>
      <w:r w:rsidRPr="00BA2E59">
        <w:rPr>
          <w:rFonts w:ascii="Arial" w:hAnsi="Arial" w:cs="Arial"/>
          <w:sz w:val="24"/>
          <w:szCs w:val="24"/>
        </w:rPr>
        <w:t xml:space="preserve"> z</w:t>
      </w:r>
      <w:r w:rsidR="00366FC4">
        <w:rPr>
          <w:rFonts w:ascii="Arial" w:hAnsi="Arial" w:cs="Arial"/>
          <w:sz w:val="24"/>
          <w:szCs w:val="24"/>
        </w:rPr>
        <w:t> </w:t>
      </w:r>
      <w:r w:rsidRPr="00BA2E59">
        <w:rPr>
          <w:rFonts w:ascii="Arial" w:hAnsi="Arial" w:cs="Arial"/>
          <w:sz w:val="24"/>
          <w:szCs w:val="24"/>
        </w:rPr>
        <w:t xml:space="preserve">dnia </w:t>
      </w:r>
      <w:r w:rsidR="009B76EF" w:rsidRPr="00BA2E59">
        <w:rPr>
          <w:rFonts w:ascii="Arial" w:hAnsi="Arial" w:cs="Arial"/>
          <w:sz w:val="24"/>
          <w:szCs w:val="24"/>
        </w:rPr>
        <w:t>23</w:t>
      </w:r>
      <w:r w:rsidRPr="00BA2E59">
        <w:rPr>
          <w:rFonts w:ascii="Arial" w:hAnsi="Arial" w:cs="Arial"/>
          <w:sz w:val="24"/>
          <w:szCs w:val="24"/>
        </w:rPr>
        <w:t xml:space="preserve"> grudnia 2020</w:t>
      </w:r>
      <w:r w:rsidR="00622522" w:rsidRPr="00BA2E59">
        <w:rPr>
          <w:rFonts w:ascii="Arial" w:hAnsi="Arial" w:cs="Arial"/>
          <w:sz w:val="24"/>
          <w:szCs w:val="24"/>
        </w:rPr>
        <w:t xml:space="preserve"> </w:t>
      </w:r>
      <w:r w:rsidRPr="00BA2E59">
        <w:rPr>
          <w:rFonts w:ascii="Arial" w:hAnsi="Arial" w:cs="Arial"/>
          <w:sz w:val="24"/>
          <w:szCs w:val="24"/>
        </w:rPr>
        <w:t>r. w sprawie podmiotowych środków dowodowych oraz innych dokumentów lub oświadczeń, jakich może żądać zamawiający od wykonawcy, składa się w formie elektronicznej, w postaci elektronicznej opatrzonej podpisem zaufanym lub podpisem osobistym, lub w formie dokumentowej, w zakresie i w sposób określony w przepisach rozporządzenia Prezesa Rady Ministrów z dnia 30 grudnia 2020</w:t>
      </w:r>
      <w:r w:rsidR="0034622C" w:rsidRPr="00BA2E59">
        <w:rPr>
          <w:rFonts w:ascii="Arial" w:hAnsi="Arial" w:cs="Arial"/>
          <w:sz w:val="24"/>
          <w:szCs w:val="24"/>
        </w:rPr>
        <w:t xml:space="preserve"> </w:t>
      </w:r>
      <w:r w:rsidRPr="00BA2E59">
        <w:rPr>
          <w:rFonts w:ascii="Arial" w:hAnsi="Arial" w:cs="Arial"/>
          <w:sz w:val="24"/>
          <w:szCs w:val="24"/>
        </w:rPr>
        <w:t>r. w sprawie sposobu sporządzania i przekazywania informacji oraz wymagań technicznych dla dokumentów elektronicznych oraz środków komunikacji elektronicznej w postępowaniu o udzielenie zamówienia publicznego lub konkursie.</w:t>
      </w:r>
    </w:p>
    <w:p w14:paraId="51D396FB" w14:textId="1DC345E9" w:rsidR="00060951" w:rsidRPr="00BA2E59" w:rsidRDefault="00951EBD" w:rsidP="008A7C0F">
      <w:pPr>
        <w:numPr>
          <w:ilvl w:val="0"/>
          <w:numId w:val="11"/>
        </w:numPr>
        <w:spacing w:before="120" w:after="120" w:line="360" w:lineRule="auto"/>
        <w:ind w:left="851" w:hanging="425"/>
        <w:rPr>
          <w:rFonts w:ascii="Arial" w:hAnsi="Arial" w:cs="Arial"/>
          <w:sz w:val="24"/>
          <w:szCs w:val="24"/>
        </w:rPr>
      </w:pPr>
      <w:r w:rsidRPr="00BA2E59">
        <w:rPr>
          <w:rFonts w:ascii="Arial" w:hAnsi="Arial" w:cs="Arial"/>
          <w:sz w:val="24"/>
          <w:szCs w:val="24"/>
        </w:rPr>
        <w:t>Oferty, oświadczenia, o których mowa w art. 125 ust. 1 Pzp, podmiotowe środki dowodowe oraz zobowiązanie podmiotu udostępniającego zasoby, o</w:t>
      </w:r>
      <w:r w:rsidR="00D21579">
        <w:rPr>
          <w:rFonts w:ascii="Arial" w:hAnsi="Arial" w:cs="Arial"/>
          <w:sz w:val="24"/>
          <w:szCs w:val="24"/>
        </w:rPr>
        <w:t> </w:t>
      </w:r>
      <w:r w:rsidRPr="00BA2E59">
        <w:rPr>
          <w:rFonts w:ascii="Arial" w:hAnsi="Arial" w:cs="Arial"/>
          <w:sz w:val="24"/>
          <w:szCs w:val="24"/>
        </w:rPr>
        <w:t xml:space="preserve">którym mowa w art. 118 ust. 3 Pzp, zwane dalej </w:t>
      </w:r>
      <w:r w:rsidRPr="00BA2E59">
        <w:rPr>
          <w:rFonts w:ascii="Arial" w:hAnsi="Arial" w:cs="Arial"/>
          <w:bCs/>
          <w:sz w:val="24"/>
          <w:szCs w:val="24"/>
        </w:rPr>
        <w:t>„zobowiązaniem podmiotu udostępniającego zasoby”</w:t>
      </w:r>
      <w:r w:rsidRPr="00BA2E59">
        <w:rPr>
          <w:rFonts w:ascii="Arial" w:hAnsi="Arial" w:cs="Arial"/>
          <w:sz w:val="24"/>
          <w:szCs w:val="24"/>
        </w:rPr>
        <w:t>, przedmiotowe środki dowodowe, pełnomocnictwo, sporządza się w postaci elektronicznej, w formatach danych określonych w</w:t>
      </w:r>
      <w:r w:rsidR="004A4EB7">
        <w:rPr>
          <w:rFonts w:ascii="Arial" w:hAnsi="Arial" w:cs="Arial"/>
          <w:sz w:val="24"/>
          <w:szCs w:val="24"/>
        </w:rPr>
        <w:t> </w:t>
      </w:r>
      <w:r w:rsidRPr="00BA2E59">
        <w:rPr>
          <w:rFonts w:ascii="Arial" w:hAnsi="Arial" w:cs="Arial"/>
          <w:sz w:val="24"/>
          <w:szCs w:val="24"/>
        </w:rPr>
        <w:t>przepisach wydanych na podstawie art. 18 ustawy z dnia 17 lutego 2005</w:t>
      </w:r>
      <w:r w:rsidR="00CA1696" w:rsidRPr="00BA2E59">
        <w:rPr>
          <w:rFonts w:ascii="Arial" w:hAnsi="Arial" w:cs="Arial"/>
          <w:sz w:val="24"/>
          <w:szCs w:val="24"/>
        </w:rPr>
        <w:t xml:space="preserve"> </w:t>
      </w:r>
      <w:r w:rsidRPr="00BA2E59">
        <w:rPr>
          <w:rFonts w:ascii="Arial" w:hAnsi="Arial" w:cs="Arial"/>
          <w:sz w:val="24"/>
          <w:szCs w:val="24"/>
        </w:rPr>
        <w:t>r. o informatyzacji działalności podmiotów realizujących zadania publiczne.</w:t>
      </w:r>
    </w:p>
    <w:p w14:paraId="017061CF" w14:textId="4A5FC735" w:rsidR="005750A7" w:rsidRPr="00BA2E59"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t>Sposób oraz termin składania ofert</w:t>
      </w:r>
    </w:p>
    <w:p w14:paraId="228A57DA" w14:textId="583286BF" w:rsidR="004D4A31" w:rsidRPr="0018164A" w:rsidRDefault="004D4A31">
      <w:pPr>
        <w:pStyle w:val="Tekstpodstawowy1"/>
        <w:numPr>
          <w:ilvl w:val="6"/>
          <w:numId w:val="58"/>
        </w:numPr>
        <w:spacing w:before="120" w:line="360" w:lineRule="auto"/>
        <w:ind w:left="426" w:hanging="426"/>
        <w:jc w:val="left"/>
        <w:rPr>
          <w:rFonts w:ascii="Arial" w:hAnsi="Arial" w:cs="Arial"/>
        </w:rPr>
      </w:pPr>
      <w:bookmarkStart w:id="3" w:name="_Hlk62644249"/>
      <w:bookmarkEnd w:id="3"/>
      <w:r w:rsidRPr="00BA2E59">
        <w:rPr>
          <w:rFonts w:ascii="Arial" w:hAnsi="Arial" w:cs="Arial"/>
        </w:rPr>
        <w:t xml:space="preserve">Ofertę należy złożyć za pośrednictwem platformy www.ezamowienia.gov.pl do </w:t>
      </w:r>
      <w:r w:rsidRPr="0018164A">
        <w:rPr>
          <w:rFonts w:ascii="Arial" w:hAnsi="Arial" w:cs="Arial"/>
        </w:rPr>
        <w:t xml:space="preserve">dnia </w:t>
      </w:r>
      <w:r w:rsidR="00F1398B" w:rsidRPr="0018164A">
        <w:rPr>
          <w:rFonts w:ascii="Arial" w:hAnsi="Arial" w:cs="Arial"/>
          <w:b/>
        </w:rPr>
        <w:t>0</w:t>
      </w:r>
      <w:r w:rsidR="00D4576A">
        <w:rPr>
          <w:rFonts w:ascii="Arial" w:hAnsi="Arial" w:cs="Arial"/>
          <w:b/>
        </w:rPr>
        <w:t>8</w:t>
      </w:r>
      <w:r w:rsidR="008C15F4" w:rsidRPr="0018164A">
        <w:rPr>
          <w:rFonts w:ascii="Arial" w:hAnsi="Arial"/>
          <w:b/>
        </w:rPr>
        <w:t>.</w:t>
      </w:r>
      <w:r w:rsidR="00876C52" w:rsidRPr="0018164A">
        <w:rPr>
          <w:rFonts w:ascii="Arial" w:hAnsi="Arial"/>
          <w:b/>
        </w:rPr>
        <w:t>0</w:t>
      </w:r>
      <w:r w:rsidR="00F1398B" w:rsidRPr="0018164A">
        <w:rPr>
          <w:rFonts w:ascii="Arial" w:hAnsi="Arial"/>
          <w:b/>
        </w:rPr>
        <w:t>5</w:t>
      </w:r>
      <w:r w:rsidR="00D96F87" w:rsidRPr="0018164A">
        <w:rPr>
          <w:rFonts w:ascii="Arial" w:hAnsi="Arial" w:cs="Arial"/>
          <w:b/>
        </w:rPr>
        <w:t>.202</w:t>
      </w:r>
      <w:r w:rsidR="00876C52" w:rsidRPr="0018164A">
        <w:rPr>
          <w:rFonts w:ascii="Arial" w:hAnsi="Arial" w:cs="Arial"/>
          <w:b/>
        </w:rPr>
        <w:t>6</w:t>
      </w:r>
      <w:r w:rsidR="00B92FE8" w:rsidRPr="0018164A">
        <w:rPr>
          <w:rFonts w:ascii="Arial" w:hAnsi="Arial" w:cs="Arial"/>
          <w:b/>
        </w:rPr>
        <w:t xml:space="preserve"> </w:t>
      </w:r>
      <w:r w:rsidRPr="0018164A">
        <w:rPr>
          <w:rFonts w:ascii="Arial" w:hAnsi="Arial" w:cs="Arial"/>
          <w:b/>
        </w:rPr>
        <w:t>r.</w:t>
      </w:r>
      <w:r w:rsidRPr="0018164A">
        <w:rPr>
          <w:rFonts w:ascii="Arial" w:hAnsi="Arial" w:cs="Arial"/>
        </w:rPr>
        <w:t xml:space="preserve">, do godz. </w:t>
      </w:r>
      <w:r w:rsidRPr="0018164A">
        <w:rPr>
          <w:rFonts w:ascii="Arial" w:hAnsi="Arial" w:cs="Arial"/>
          <w:b/>
        </w:rPr>
        <w:t>10:00</w:t>
      </w:r>
      <w:r w:rsidRPr="0018164A">
        <w:rPr>
          <w:rFonts w:ascii="Arial" w:hAnsi="Arial" w:cs="Arial"/>
        </w:rPr>
        <w:t>.</w:t>
      </w:r>
    </w:p>
    <w:p w14:paraId="3058F8D9" w14:textId="7777777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Wykonawca może złożyć tylko jedną ofertę.</w:t>
      </w:r>
    </w:p>
    <w:p w14:paraId="604F6E94" w14:textId="7777777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Oferta powinna być złożona za pośrednictwem platformy e-zamówienia na formularzu ofertowym dostępnym w systemie, sekcja ogłoszenia i dokumenty postępowania zamieszczonej w szczegółach postępowania.</w:t>
      </w:r>
    </w:p>
    <w:p w14:paraId="6252041F" w14:textId="7777777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lastRenderedPageBreak/>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7F7509BA" w14:textId="7777777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Koszty związane z przygotowaniem oferty ponosi składający ofertę.</w:t>
      </w:r>
    </w:p>
    <w:p w14:paraId="48031710" w14:textId="7777777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Oferta oraz wymagane formularze, zestawienia i wykazy składane wraz z ofertą wymagają podpisu osób uprawnionych do reprezentowania firmy w obrocie gospodarczym, zgodnie z aktem rejestracyjnym oraz przepisami prawa.</w:t>
      </w:r>
    </w:p>
    <w:p w14:paraId="39988945" w14:textId="7777777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Oferta podpisana przez upoważnionego przedstawiciela Wykonawcy wymaga załączenia właściwego pełnomocnictwa lub umocowania prawnego.</w:t>
      </w:r>
    </w:p>
    <w:p w14:paraId="2BD6E858" w14:textId="31448C29"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 xml:space="preserve">Wykonawca składa ofertę za pośrednictwem Platformy e-zamówienia. W celu złożenia oferty należy przejść do szczegółów postępowania, wybrać zakładkę oferty/wnioski, następnie przycisk złóż ofertę. Składanie ofert dostępne jest tylko dla użytkowników będących Wykonawcami, posiadającymi uprawnienie do </w:t>
      </w:r>
      <w:r w:rsidR="000D1BFF" w:rsidRPr="00BA2E59">
        <w:rPr>
          <w:rFonts w:ascii="Arial" w:hAnsi="Arial" w:cs="Arial"/>
        </w:rPr>
        <w:t>s</w:t>
      </w:r>
      <w:r w:rsidRPr="00BA2E59">
        <w:rPr>
          <w:rFonts w:ascii="Arial" w:hAnsi="Arial" w:cs="Arial"/>
        </w:rPr>
        <w:t>kładania ofert/wniosków/prac konkursowych.</w:t>
      </w:r>
    </w:p>
    <w:p w14:paraId="6E9C4E5C" w14:textId="6C6048A4"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Na formularzu do składania ofert należy załączyć wypełniony formularz ofertowy w sekcji „Wypełniony formularz ofertowy oraz załączniki i inne dokumenty w</w:t>
      </w:r>
      <w:r w:rsidR="00D21579">
        <w:rPr>
          <w:rFonts w:ascii="Arial" w:hAnsi="Arial" w:cs="Arial"/>
        </w:rPr>
        <w:t> </w:t>
      </w:r>
      <w:r w:rsidRPr="00BA2E59">
        <w:rPr>
          <w:rFonts w:ascii="Arial" w:hAnsi="Arial" w:cs="Arial"/>
        </w:rPr>
        <w:t>sekcji „Załączniki i</w:t>
      </w:r>
      <w:r w:rsidR="000D1BFF" w:rsidRPr="00BA2E59">
        <w:rPr>
          <w:rFonts w:ascii="Arial" w:hAnsi="Arial" w:cs="Arial"/>
        </w:rPr>
        <w:t> </w:t>
      </w:r>
      <w:r w:rsidRPr="00BA2E59">
        <w:rPr>
          <w:rFonts w:ascii="Arial" w:hAnsi="Arial" w:cs="Arial"/>
        </w:rPr>
        <w:t xml:space="preserve">inne dokumenty przedstawione w ofercie przez Wykonawcę. Po wprowadzeniu plików należy wcisnąć przycisk „Wyślij pliki i złóż ofertę” a następnie potwierdzić że chce się złożyć ofertę. </w:t>
      </w:r>
      <w:r w:rsidRPr="00BA2E59">
        <w:rPr>
          <w:rFonts w:ascii="Arial" w:hAnsi="Arial" w:cs="Arial"/>
          <w:b/>
        </w:rPr>
        <w:t>UWAGA</w:t>
      </w:r>
      <w:r w:rsidR="0018164A">
        <w:rPr>
          <w:rFonts w:ascii="Arial" w:hAnsi="Arial" w:cs="Arial"/>
          <w:b/>
        </w:rPr>
        <w:t>!</w:t>
      </w:r>
      <w:r w:rsidRPr="00BA2E59">
        <w:rPr>
          <w:rFonts w:ascii="Arial" w:hAnsi="Arial" w:cs="Arial"/>
          <w:b/>
        </w:rPr>
        <w:t xml:space="preserve"> Nie można zmieniać nazwy formularza ofertowego. Zmiana nazwy pliku formularza ofertowego skutkuje wyświetleniem przez system komunikatu o błędzie</w:t>
      </w:r>
      <w:r w:rsidRPr="00BA2E59">
        <w:rPr>
          <w:rFonts w:ascii="Arial" w:hAnsi="Arial" w:cs="Arial"/>
        </w:rPr>
        <w:t>.</w:t>
      </w:r>
    </w:p>
    <w:p w14:paraId="7D7709D1" w14:textId="7777777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Następnie system rozpoczyna proces walidacji składanych plików, ich automatyczne szyfrowanie, pakowanie i składanie na platformie.</w:t>
      </w:r>
    </w:p>
    <w:p w14:paraId="5AC0946E" w14:textId="7777777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Ofertę należy sporządzić w języku polskim.</w:t>
      </w:r>
    </w:p>
    <w:p w14:paraId="290B2364" w14:textId="0ADAEBB5"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Ofertę składa się, pod rygorem nieważności, w formie elektronicznej lub w</w:t>
      </w:r>
      <w:r w:rsidR="00D21579">
        <w:rPr>
          <w:rFonts w:ascii="Arial" w:hAnsi="Arial" w:cs="Arial"/>
        </w:rPr>
        <w:t> </w:t>
      </w:r>
      <w:r w:rsidRPr="00BA2E59">
        <w:rPr>
          <w:rFonts w:ascii="Arial" w:hAnsi="Arial" w:cs="Arial"/>
        </w:rPr>
        <w:t>postaci elektronicznej opatrzonej kwalifikowanym podpisem elektronicznym.</w:t>
      </w:r>
    </w:p>
    <w:p w14:paraId="2B598E98" w14:textId="5F4922D5"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 xml:space="preserve">Sposób złożenia oferty, w tym zaszyfrowania oferty opisany został w „Instrukcji interaktywnej”, dostępnej na stronie: </w:t>
      </w:r>
      <w:r w:rsidR="001844F5" w:rsidRPr="00BA2E59">
        <w:rPr>
          <w:rFonts w:ascii="Arial" w:hAnsi="Arial" w:cs="Arial"/>
        </w:rPr>
        <w:t>https://ezamowienia.gov.pl/pl/instrukcje/</w:t>
      </w:r>
      <w:r w:rsidRPr="00BA2E59">
        <w:rPr>
          <w:rFonts w:ascii="Arial" w:hAnsi="Arial" w:cs="Arial"/>
        </w:rPr>
        <w:t>.</w:t>
      </w:r>
    </w:p>
    <w:p w14:paraId="25C019D6" w14:textId="5DC091D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lastRenderedPageBreak/>
        <w:t>System sprawdza, czy złożone pliki są podpisane i automatycznie je szyfruje, jednocześnie informując o tym wykonawcę. Potwierdzenie czasu przekazania i</w:t>
      </w:r>
      <w:r w:rsidR="00D21579">
        <w:rPr>
          <w:rFonts w:ascii="Arial" w:hAnsi="Arial" w:cs="Arial"/>
        </w:rPr>
        <w:t> </w:t>
      </w:r>
      <w:r w:rsidRPr="00BA2E59">
        <w:rPr>
          <w:rFonts w:ascii="Arial" w:hAnsi="Arial" w:cs="Arial"/>
        </w:rPr>
        <w:t xml:space="preserve">odbioru wniosku znajduje się w Elektronicznym Potwierdzeniu Przesłania (EPP) i Elektronicznym Potwierdzeniu Odebrania (EPO). EPP i EPO dostępne są dla zalogowanego Wykonawcy w zakładce „Oferty/Wnioski”. </w:t>
      </w:r>
    </w:p>
    <w:p w14:paraId="55ABFE8F" w14:textId="222E21DD"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Jeżeli dokumenty elektroniczne, przekazywane przy użyciu środków komunikacji elektronicznej, zawierają informacje stanowiące tajemnicę przedsiębiorstwa w rozumieniu przepisów ustawy z dnia 16 kwietnia 1993</w:t>
      </w:r>
      <w:r w:rsidR="00CA1696" w:rsidRPr="00BA2E59">
        <w:rPr>
          <w:rFonts w:ascii="Arial" w:hAnsi="Arial" w:cs="Arial"/>
        </w:rPr>
        <w:t xml:space="preserve"> </w:t>
      </w:r>
      <w:r w:rsidRPr="00BA2E59">
        <w:rPr>
          <w:rFonts w:ascii="Arial" w:hAnsi="Arial" w:cs="Arial"/>
        </w:rPr>
        <w:t>r. o zwalczaniu nieuczciwej konkurencji (</w:t>
      </w:r>
      <w:r w:rsidR="000D1BFF" w:rsidRPr="00BA2E59">
        <w:rPr>
          <w:rFonts w:ascii="Arial" w:hAnsi="Arial" w:cs="Arial"/>
        </w:rPr>
        <w:t>t</w:t>
      </w:r>
      <w:r w:rsidR="001844F5" w:rsidRPr="00BA2E59">
        <w:rPr>
          <w:rFonts w:ascii="Arial" w:hAnsi="Arial" w:cs="Arial"/>
        </w:rPr>
        <w:t>.</w:t>
      </w:r>
      <w:r w:rsidR="000D1BFF" w:rsidRPr="00BA2E59">
        <w:rPr>
          <w:rFonts w:ascii="Arial" w:hAnsi="Arial" w:cs="Arial"/>
        </w:rPr>
        <w:t>j.</w:t>
      </w:r>
      <w:r w:rsidR="005678D9" w:rsidRPr="00BA2E59">
        <w:rPr>
          <w:rFonts w:ascii="Arial" w:hAnsi="Arial" w:cs="Arial"/>
        </w:rPr>
        <w:t xml:space="preserve"> </w:t>
      </w:r>
      <w:r w:rsidR="000D1BFF" w:rsidRPr="00BA2E59">
        <w:rPr>
          <w:rFonts w:ascii="Arial" w:hAnsi="Arial" w:cs="Arial"/>
        </w:rPr>
        <w:t>Dz.</w:t>
      </w:r>
      <w:r w:rsidR="00CE1159" w:rsidRPr="00BA2E59">
        <w:rPr>
          <w:rFonts w:ascii="Arial" w:hAnsi="Arial" w:cs="Arial"/>
        </w:rPr>
        <w:t xml:space="preserve"> </w:t>
      </w:r>
      <w:r w:rsidR="000D1BFF" w:rsidRPr="00BA2E59">
        <w:rPr>
          <w:rFonts w:ascii="Arial" w:hAnsi="Arial" w:cs="Arial"/>
        </w:rPr>
        <w:t>U. z 2022</w:t>
      </w:r>
      <w:r w:rsidR="00CE1159" w:rsidRPr="00BA2E59">
        <w:rPr>
          <w:rFonts w:ascii="Arial" w:hAnsi="Arial" w:cs="Arial"/>
        </w:rPr>
        <w:t xml:space="preserve"> </w:t>
      </w:r>
      <w:r w:rsidR="000D1BFF" w:rsidRPr="00BA2E59">
        <w:rPr>
          <w:rFonts w:ascii="Arial" w:hAnsi="Arial" w:cs="Arial"/>
        </w:rPr>
        <w:t>r.</w:t>
      </w:r>
      <w:r w:rsidR="00CE1159" w:rsidRPr="00BA2E59">
        <w:rPr>
          <w:rFonts w:ascii="Arial" w:hAnsi="Arial" w:cs="Arial"/>
        </w:rPr>
        <w:t>,</w:t>
      </w:r>
      <w:r w:rsidR="000D1BFF" w:rsidRPr="00BA2E59">
        <w:rPr>
          <w:rFonts w:ascii="Arial" w:hAnsi="Arial" w:cs="Arial"/>
        </w:rPr>
        <w:t xml:space="preserve"> poz. 1233</w:t>
      </w:r>
      <w:r w:rsidRPr="00BA2E59">
        <w:rPr>
          <w:rFonts w:ascii="Arial" w:hAnsi="Arial" w:cs="Arial"/>
        </w:rPr>
        <w:t>), wykonawca, w celu utrzymania w poufności tych informacji, przekazuje je w wydzielonym i</w:t>
      </w:r>
      <w:r w:rsidR="00D21579">
        <w:rPr>
          <w:rFonts w:ascii="Arial" w:hAnsi="Arial" w:cs="Arial"/>
        </w:rPr>
        <w:t> </w:t>
      </w:r>
      <w:r w:rsidRPr="00BA2E59">
        <w:rPr>
          <w:rFonts w:ascii="Arial" w:hAnsi="Arial" w:cs="Arial"/>
        </w:rPr>
        <w:t>odpowiednio oznaczonym pliku, wraz z jednoczesnym zaznaczeniem polecenia „Załącznik stanowiący tajemnicę przedsiębiorstwa” a następnie wraz z plikami stanowiącymi jawną część załącza w sekcji „Załączniki i inne dokumenty przedstawione w ofercie przez Wykonawcę”.</w:t>
      </w:r>
    </w:p>
    <w:p w14:paraId="4251894B" w14:textId="7777777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Do oferty należy dołączyć oświadczenie o niepodleganiu wykluczeniu, spełnianiu warunków udziału w postępowaniu oraz pozostałe dokumenty wymagane przez Zamawiającego wskazane w SWZ w formie elektronicznej lub w postaci elektronicznej opatrzonej kwalifikowanym podpisem elektronicznym, profilem zaufanym lub podpisem osobistym w sekcji „Załączniki i inne dokumenty przedstawione w ofercie przez Wykonawcę”.</w:t>
      </w:r>
    </w:p>
    <w:p w14:paraId="4D0CD7D0" w14:textId="7777777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Oferta może być złożona tylko do upływu terminu składania ofert.</w:t>
      </w:r>
    </w:p>
    <w:p w14:paraId="00C0310A" w14:textId="4B3BE295"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Wykonawca może przed upływem terminu do składania ofert wycofać ofertę. W</w:t>
      </w:r>
      <w:r w:rsidR="00D21579">
        <w:rPr>
          <w:rFonts w:ascii="Arial" w:hAnsi="Arial" w:cs="Arial"/>
        </w:rPr>
        <w:t> </w:t>
      </w:r>
      <w:r w:rsidRPr="00BA2E59">
        <w:rPr>
          <w:rFonts w:ascii="Arial" w:hAnsi="Arial" w:cs="Arial"/>
        </w:rPr>
        <w:t>celu wycofania złożonej oferty należy przejść do szczegółów postępowania, wybrać zakładkę oferty/wnioski, następnie przycisk wycofaj ofertę. Po potwierdzeniu oferta zostanie wycofana i będzie można pobrać dokument potwierdzający wycofanie oferty, tzw. Elektroniczne Potwierdzenie Wycofania (EPW).</w:t>
      </w:r>
    </w:p>
    <w:p w14:paraId="68260461" w14:textId="77777777" w:rsidR="004D4A31" w:rsidRPr="00BA2E59" w:rsidRDefault="004D4A31">
      <w:pPr>
        <w:pStyle w:val="Tekstpodstawowy1"/>
        <w:numPr>
          <w:ilvl w:val="6"/>
          <w:numId w:val="58"/>
        </w:numPr>
        <w:spacing w:before="120" w:line="360" w:lineRule="auto"/>
        <w:ind w:left="426" w:hanging="426"/>
        <w:jc w:val="left"/>
        <w:rPr>
          <w:rFonts w:ascii="Arial" w:hAnsi="Arial" w:cs="Arial"/>
        </w:rPr>
      </w:pPr>
      <w:r w:rsidRPr="00BA2E59">
        <w:rPr>
          <w:rFonts w:ascii="Arial" w:hAnsi="Arial" w:cs="Arial"/>
        </w:rPr>
        <w:t>Wykonawca po upływie terminu do składania ofert nie może skutecznie dokonać zmiany ani wycofać złożonej oferty.</w:t>
      </w:r>
    </w:p>
    <w:p w14:paraId="7053FE23" w14:textId="505388E8" w:rsidR="005750A7" w:rsidRPr="00BA2E59"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t>Termin otwarcia ofert</w:t>
      </w:r>
    </w:p>
    <w:p w14:paraId="33CAC3EB" w14:textId="2A730E30" w:rsidR="004D4A31" w:rsidRPr="00BA2E59" w:rsidRDefault="004D4A31" w:rsidP="00D7676C">
      <w:pPr>
        <w:spacing w:before="120" w:after="120" w:line="360" w:lineRule="auto"/>
        <w:rPr>
          <w:rFonts w:ascii="Arial" w:hAnsi="Arial" w:cs="Arial"/>
          <w:sz w:val="24"/>
          <w:szCs w:val="24"/>
        </w:rPr>
      </w:pPr>
      <w:r w:rsidRPr="0018164A">
        <w:rPr>
          <w:rFonts w:ascii="Arial" w:hAnsi="Arial" w:cs="Arial"/>
          <w:sz w:val="24"/>
          <w:szCs w:val="24"/>
        </w:rPr>
        <w:t xml:space="preserve">Otwarcie złożonych ofert nastąpi </w:t>
      </w:r>
      <w:r w:rsidR="00AF5BA9" w:rsidRPr="0018164A">
        <w:rPr>
          <w:rFonts w:ascii="Arial" w:hAnsi="Arial"/>
          <w:b/>
          <w:sz w:val="24"/>
        </w:rPr>
        <w:t xml:space="preserve">w dniu </w:t>
      </w:r>
      <w:r w:rsidR="00F1398B" w:rsidRPr="0018164A">
        <w:rPr>
          <w:rFonts w:ascii="Arial" w:hAnsi="Arial" w:cs="Arial"/>
          <w:b/>
          <w:sz w:val="24"/>
          <w:szCs w:val="24"/>
        </w:rPr>
        <w:t>0</w:t>
      </w:r>
      <w:r w:rsidR="00D4576A">
        <w:rPr>
          <w:rFonts w:ascii="Arial" w:hAnsi="Arial" w:cs="Arial"/>
          <w:b/>
          <w:sz w:val="24"/>
          <w:szCs w:val="24"/>
        </w:rPr>
        <w:t>8</w:t>
      </w:r>
      <w:r w:rsidR="008C15F4" w:rsidRPr="0018164A">
        <w:rPr>
          <w:rFonts w:ascii="Arial" w:hAnsi="Arial"/>
          <w:b/>
          <w:sz w:val="24"/>
        </w:rPr>
        <w:t>.</w:t>
      </w:r>
      <w:r w:rsidR="00876C52" w:rsidRPr="0018164A">
        <w:rPr>
          <w:rFonts w:ascii="Arial" w:hAnsi="Arial"/>
          <w:b/>
          <w:sz w:val="24"/>
        </w:rPr>
        <w:t>0</w:t>
      </w:r>
      <w:r w:rsidR="00F1398B" w:rsidRPr="0018164A">
        <w:rPr>
          <w:rFonts w:ascii="Arial" w:hAnsi="Arial"/>
          <w:b/>
          <w:sz w:val="24"/>
        </w:rPr>
        <w:t>5</w:t>
      </w:r>
      <w:r w:rsidR="00D96F87" w:rsidRPr="0018164A">
        <w:rPr>
          <w:rFonts w:ascii="Arial" w:hAnsi="Arial" w:cs="Arial"/>
          <w:b/>
          <w:sz w:val="24"/>
          <w:szCs w:val="24"/>
        </w:rPr>
        <w:t>.202</w:t>
      </w:r>
      <w:r w:rsidR="00876C52" w:rsidRPr="0018164A">
        <w:rPr>
          <w:rFonts w:ascii="Arial" w:hAnsi="Arial" w:cs="Arial"/>
          <w:b/>
          <w:sz w:val="24"/>
          <w:szCs w:val="24"/>
        </w:rPr>
        <w:t>6</w:t>
      </w:r>
      <w:r w:rsidR="001142C0" w:rsidRPr="0018164A">
        <w:rPr>
          <w:rFonts w:ascii="Arial" w:hAnsi="Arial" w:cs="Arial"/>
          <w:b/>
          <w:sz w:val="24"/>
          <w:szCs w:val="24"/>
        </w:rPr>
        <w:t xml:space="preserve"> </w:t>
      </w:r>
      <w:r w:rsidRPr="0018164A">
        <w:rPr>
          <w:rFonts w:ascii="Arial" w:hAnsi="Arial" w:cs="Arial"/>
          <w:b/>
          <w:sz w:val="24"/>
          <w:szCs w:val="24"/>
        </w:rPr>
        <w:t>r. o godz. 10:15</w:t>
      </w:r>
      <w:r w:rsidRPr="0018164A">
        <w:rPr>
          <w:rFonts w:ascii="Arial" w:hAnsi="Arial" w:cs="Arial"/>
          <w:sz w:val="24"/>
          <w:szCs w:val="24"/>
        </w:rPr>
        <w:t xml:space="preserve"> za</w:t>
      </w:r>
      <w:r w:rsidRPr="00BA2E59">
        <w:rPr>
          <w:rFonts w:ascii="Arial" w:hAnsi="Arial" w:cs="Arial"/>
          <w:sz w:val="24"/>
          <w:szCs w:val="24"/>
        </w:rPr>
        <w:t xml:space="preserve"> pośrednictwem platformy </w:t>
      </w:r>
      <w:hyperlink r:id="rId12" w:history="1">
        <w:r w:rsidR="00733F96" w:rsidRPr="00BA2E59">
          <w:rPr>
            <w:rFonts w:ascii="Arial" w:hAnsi="Arial" w:cs="Arial"/>
            <w:sz w:val="24"/>
            <w:szCs w:val="24"/>
          </w:rPr>
          <w:t>www.ezamowienia.gov.pl</w:t>
        </w:r>
      </w:hyperlink>
      <w:r w:rsidRPr="00BA2E59">
        <w:rPr>
          <w:rFonts w:ascii="Arial" w:hAnsi="Arial" w:cs="Arial"/>
          <w:sz w:val="24"/>
          <w:szCs w:val="24"/>
        </w:rPr>
        <w:t>.</w:t>
      </w:r>
    </w:p>
    <w:p w14:paraId="3E5467AD" w14:textId="2A004FD9" w:rsidR="005750A7" w:rsidRPr="00BA2E59"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BA2E59">
        <w:rPr>
          <w:rFonts w:ascii="Arial" w:hAnsi="Arial" w:cs="Arial"/>
          <w:b/>
          <w:bCs/>
          <w:color w:val="auto"/>
          <w:sz w:val="24"/>
          <w:szCs w:val="24"/>
        </w:rPr>
        <w:lastRenderedPageBreak/>
        <w:t>Podstawy wykluczenia, o których mowa w art. 108 ust. 1</w:t>
      </w:r>
    </w:p>
    <w:p w14:paraId="73454879" w14:textId="77777777" w:rsidR="001844F5" w:rsidRPr="00BA2E59" w:rsidRDefault="001844F5">
      <w:pPr>
        <w:pStyle w:val="Akapitzlist"/>
        <w:numPr>
          <w:ilvl w:val="0"/>
          <w:numId w:val="63"/>
        </w:numPr>
        <w:spacing w:before="120" w:after="120" w:line="360" w:lineRule="auto"/>
        <w:ind w:left="425" w:hanging="425"/>
        <w:rPr>
          <w:rFonts w:ascii="Arial" w:hAnsi="Arial" w:cs="Arial"/>
          <w:color w:val="000000"/>
          <w:sz w:val="24"/>
          <w:szCs w:val="24"/>
        </w:rPr>
      </w:pPr>
      <w:r w:rsidRPr="00BA2E59">
        <w:rPr>
          <w:rFonts w:ascii="Arial" w:hAnsi="Arial" w:cs="Arial"/>
          <w:color w:val="000000"/>
          <w:sz w:val="24"/>
          <w:szCs w:val="24"/>
        </w:rPr>
        <w:t>Z postępowania o udzielenie zamówienia wyklucza się Wykonawcę, w stosunku do którego zachodzi którakolwiek z okoliczności, o których mowa w art. 108 ust. 1 ustawy Pzp.</w:t>
      </w:r>
    </w:p>
    <w:p w14:paraId="43FA387A" w14:textId="77777777" w:rsidR="001844F5" w:rsidRDefault="001844F5" w:rsidP="00D7676C">
      <w:pPr>
        <w:pStyle w:val="Akapitzlist"/>
        <w:spacing w:before="120" w:after="120" w:line="360" w:lineRule="auto"/>
        <w:ind w:left="425"/>
        <w:rPr>
          <w:rFonts w:ascii="Arial" w:hAnsi="Arial" w:cs="Arial"/>
          <w:color w:val="000000"/>
          <w:sz w:val="24"/>
          <w:szCs w:val="24"/>
        </w:rPr>
      </w:pPr>
      <w:r w:rsidRPr="00BA2E59">
        <w:rPr>
          <w:rFonts w:ascii="Arial" w:hAnsi="Arial" w:cs="Arial"/>
          <w:color w:val="000000"/>
          <w:sz w:val="24"/>
          <w:szCs w:val="24"/>
        </w:rPr>
        <w:t>Z postępowania o udzielenie zamówienia wyklucza się wykonawcę:</w:t>
      </w:r>
    </w:p>
    <w:p w14:paraId="0A0E9694" w14:textId="6AAA1A20" w:rsidR="007C4F39" w:rsidRPr="007C4F39" w:rsidRDefault="007C4F39">
      <w:pPr>
        <w:pStyle w:val="Akapitzlist"/>
        <w:numPr>
          <w:ilvl w:val="1"/>
          <w:numId w:val="64"/>
        </w:numPr>
        <w:spacing w:before="120" w:after="120" w:line="360" w:lineRule="auto"/>
        <w:ind w:left="851" w:hanging="425"/>
        <w:rPr>
          <w:rFonts w:ascii="Arial" w:hAnsi="Arial" w:cs="Arial"/>
          <w:color w:val="000000"/>
          <w:sz w:val="24"/>
          <w:szCs w:val="24"/>
        </w:rPr>
      </w:pPr>
      <w:r w:rsidRPr="007C4F39">
        <w:rPr>
          <w:rFonts w:ascii="Arial" w:hAnsi="Arial" w:cs="Arial"/>
          <w:color w:val="000000"/>
          <w:sz w:val="24"/>
          <w:szCs w:val="24"/>
        </w:rPr>
        <w:t>będącego osobą fizyczną, którego prawomocnie skazano za przestępstwo:</w:t>
      </w:r>
    </w:p>
    <w:p w14:paraId="6CB36FB9" w14:textId="1BDE9955" w:rsidR="007C4F39" w:rsidRPr="007C4F39" w:rsidRDefault="007C4F39">
      <w:pPr>
        <w:pStyle w:val="Akapitzlist"/>
        <w:numPr>
          <w:ilvl w:val="0"/>
          <w:numId w:val="65"/>
        </w:numPr>
        <w:spacing w:before="120" w:after="120" w:line="360" w:lineRule="auto"/>
        <w:ind w:left="1276" w:hanging="425"/>
        <w:rPr>
          <w:rFonts w:ascii="Arial" w:hAnsi="Arial" w:cs="Arial"/>
          <w:color w:val="000000"/>
          <w:sz w:val="24"/>
          <w:szCs w:val="24"/>
        </w:rPr>
      </w:pPr>
      <w:r w:rsidRPr="007C4F39">
        <w:rPr>
          <w:rFonts w:ascii="Arial" w:hAnsi="Arial" w:cs="Arial"/>
          <w:color w:val="000000"/>
          <w:sz w:val="24"/>
          <w:szCs w:val="24"/>
        </w:rPr>
        <w:t xml:space="preserve">udziału w zorganizowanej grupie przestępczej albo związku mającym na celu popełnienie przestępstwa lub przestępstwa skarbowego, o którym mowa w </w:t>
      </w:r>
      <w:hyperlink r:id="rId13" w:anchor="/document/16798683?unitId=art(258)" w:history="1">
        <w:r w:rsidRPr="007C4F39">
          <w:rPr>
            <w:rFonts w:ascii="Arial" w:hAnsi="Arial" w:cs="Arial"/>
            <w:color w:val="000000"/>
            <w:sz w:val="24"/>
            <w:szCs w:val="24"/>
          </w:rPr>
          <w:t>art. 258</w:t>
        </w:r>
      </w:hyperlink>
      <w:r w:rsidRPr="007C4F39">
        <w:rPr>
          <w:rFonts w:ascii="Arial" w:hAnsi="Arial" w:cs="Arial"/>
          <w:color w:val="000000"/>
          <w:sz w:val="24"/>
          <w:szCs w:val="24"/>
        </w:rPr>
        <w:t xml:space="preserve"> Kodeksu karnego,</w:t>
      </w:r>
    </w:p>
    <w:p w14:paraId="3AD202BF" w14:textId="28C2FAC1" w:rsidR="007C4F39" w:rsidRPr="007C4F39" w:rsidRDefault="007C4F39">
      <w:pPr>
        <w:pStyle w:val="Akapitzlist"/>
        <w:numPr>
          <w:ilvl w:val="0"/>
          <w:numId w:val="65"/>
        </w:numPr>
        <w:spacing w:before="120" w:after="120" w:line="360" w:lineRule="auto"/>
        <w:ind w:left="1276" w:hanging="425"/>
        <w:rPr>
          <w:rFonts w:ascii="Arial" w:hAnsi="Arial" w:cs="Arial"/>
          <w:color w:val="000000"/>
          <w:sz w:val="24"/>
          <w:szCs w:val="24"/>
        </w:rPr>
      </w:pPr>
      <w:r w:rsidRPr="007C4F39">
        <w:rPr>
          <w:rFonts w:ascii="Arial" w:hAnsi="Arial" w:cs="Arial"/>
          <w:color w:val="000000"/>
          <w:sz w:val="24"/>
          <w:szCs w:val="24"/>
        </w:rPr>
        <w:t xml:space="preserve">handlu ludźmi, o którym mowa w </w:t>
      </w:r>
      <w:hyperlink r:id="rId14" w:anchor="/document/16798683?unitId=art(189(a))" w:history="1">
        <w:r w:rsidRPr="007C4F39">
          <w:rPr>
            <w:rFonts w:ascii="Arial" w:hAnsi="Arial" w:cs="Arial"/>
            <w:color w:val="000000"/>
            <w:sz w:val="24"/>
            <w:szCs w:val="24"/>
          </w:rPr>
          <w:t>art. 189a</w:t>
        </w:r>
      </w:hyperlink>
      <w:r w:rsidRPr="007C4F39">
        <w:rPr>
          <w:rFonts w:ascii="Arial" w:hAnsi="Arial" w:cs="Arial"/>
          <w:color w:val="000000"/>
          <w:sz w:val="24"/>
          <w:szCs w:val="24"/>
        </w:rPr>
        <w:t xml:space="preserve"> Kodeksu karnego,</w:t>
      </w:r>
    </w:p>
    <w:p w14:paraId="25C01AA7" w14:textId="4CD38681" w:rsidR="007C4F39" w:rsidRPr="007C4F39" w:rsidRDefault="007C4F39">
      <w:pPr>
        <w:pStyle w:val="Akapitzlist"/>
        <w:numPr>
          <w:ilvl w:val="0"/>
          <w:numId w:val="65"/>
        </w:numPr>
        <w:spacing w:before="120" w:after="120" w:line="360" w:lineRule="auto"/>
        <w:ind w:left="1276" w:hanging="425"/>
        <w:rPr>
          <w:rFonts w:ascii="Arial" w:hAnsi="Arial" w:cs="Arial"/>
          <w:color w:val="000000"/>
          <w:sz w:val="24"/>
          <w:szCs w:val="24"/>
        </w:rPr>
      </w:pPr>
      <w:r w:rsidRPr="007C4F39">
        <w:rPr>
          <w:rFonts w:ascii="Arial" w:hAnsi="Arial" w:cs="Arial"/>
          <w:color w:val="000000"/>
          <w:sz w:val="24"/>
          <w:szCs w:val="24"/>
        </w:rPr>
        <w:t xml:space="preserve">o którym mowa w </w:t>
      </w:r>
      <w:hyperlink r:id="rId15" w:anchor="/document/16798683?unitId=art(228)" w:history="1">
        <w:r w:rsidRPr="007C4F39">
          <w:rPr>
            <w:rFonts w:ascii="Arial" w:hAnsi="Arial" w:cs="Arial"/>
            <w:color w:val="000000"/>
            <w:sz w:val="24"/>
            <w:szCs w:val="24"/>
          </w:rPr>
          <w:t>art. 228-230a</w:t>
        </w:r>
      </w:hyperlink>
      <w:r w:rsidRPr="007C4F39">
        <w:rPr>
          <w:rFonts w:ascii="Arial" w:hAnsi="Arial" w:cs="Arial"/>
          <w:color w:val="000000"/>
          <w:sz w:val="24"/>
          <w:szCs w:val="24"/>
        </w:rPr>
        <w:t xml:space="preserve">, </w:t>
      </w:r>
      <w:hyperlink r:id="rId16" w:anchor="/document/17631344?unitId=art(250(a))" w:history="1">
        <w:r w:rsidRPr="007C4F39">
          <w:rPr>
            <w:rFonts w:ascii="Arial" w:hAnsi="Arial" w:cs="Arial"/>
            <w:color w:val="000000"/>
            <w:sz w:val="24"/>
            <w:szCs w:val="24"/>
          </w:rPr>
          <w:t>art. 250a</w:t>
        </w:r>
      </w:hyperlink>
      <w:r w:rsidRPr="007C4F39">
        <w:rPr>
          <w:rFonts w:ascii="Arial" w:hAnsi="Arial" w:cs="Arial"/>
          <w:color w:val="000000"/>
          <w:sz w:val="24"/>
          <w:szCs w:val="24"/>
        </w:rPr>
        <w:t xml:space="preserve"> Kodeksu karnego, w </w:t>
      </w:r>
      <w:hyperlink r:id="rId17" w:anchor="/document/17631344?unitId=art(46)" w:history="1">
        <w:r w:rsidRPr="007C4F39">
          <w:rPr>
            <w:rFonts w:ascii="Arial" w:hAnsi="Arial" w:cs="Arial"/>
            <w:color w:val="000000"/>
            <w:sz w:val="24"/>
            <w:szCs w:val="24"/>
          </w:rPr>
          <w:t>art. 46-48</w:t>
        </w:r>
      </w:hyperlink>
      <w:r w:rsidRPr="007C4F39">
        <w:rPr>
          <w:rFonts w:ascii="Arial" w:hAnsi="Arial" w:cs="Arial"/>
          <w:color w:val="000000"/>
          <w:sz w:val="24"/>
          <w:szCs w:val="24"/>
        </w:rPr>
        <w:t xml:space="preserve"> ustawy z dnia 25 czerwca 2010 r. o sporcie (Dz. U. z 2023 r. poz. 2048 oraz z 2024 r. poz. 1166) lub w </w:t>
      </w:r>
      <w:hyperlink r:id="rId18" w:anchor="/document/17712396?unitId=art(54)ust(1)" w:history="1">
        <w:r w:rsidRPr="007C4F39">
          <w:rPr>
            <w:rFonts w:ascii="Arial" w:hAnsi="Arial" w:cs="Arial"/>
            <w:color w:val="000000"/>
            <w:sz w:val="24"/>
            <w:szCs w:val="24"/>
          </w:rPr>
          <w:t>art. 54 ust. 1-4</w:t>
        </w:r>
      </w:hyperlink>
      <w:r w:rsidRPr="007C4F39">
        <w:rPr>
          <w:rFonts w:ascii="Arial" w:hAnsi="Arial" w:cs="Arial"/>
          <w:color w:val="000000"/>
          <w:sz w:val="24"/>
          <w:szCs w:val="24"/>
        </w:rPr>
        <w:t xml:space="preserve"> ustawy z dnia 12 maja 2011 r. o refundacji leków, środków spożywczych specjalnego przeznaczenia żywieniowego oraz wyrobów medycznych (Dz. U. z 2024 r. poz. 930),</w:t>
      </w:r>
    </w:p>
    <w:p w14:paraId="55CB3429" w14:textId="26F79878" w:rsidR="007C4F39" w:rsidRPr="007C4F39" w:rsidRDefault="007C4F39">
      <w:pPr>
        <w:pStyle w:val="Akapitzlist"/>
        <w:numPr>
          <w:ilvl w:val="0"/>
          <w:numId w:val="65"/>
        </w:numPr>
        <w:spacing w:before="120" w:after="120" w:line="360" w:lineRule="auto"/>
        <w:ind w:left="1276" w:hanging="425"/>
        <w:rPr>
          <w:rFonts w:ascii="Arial" w:hAnsi="Arial" w:cs="Arial"/>
          <w:color w:val="000000"/>
          <w:sz w:val="24"/>
          <w:szCs w:val="24"/>
        </w:rPr>
      </w:pPr>
      <w:r w:rsidRPr="007C4F39">
        <w:rPr>
          <w:rFonts w:ascii="Arial" w:hAnsi="Arial" w:cs="Arial"/>
          <w:color w:val="000000"/>
          <w:sz w:val="24"/>
          <w:szCs w:val="24"/>
        </w:rPr>
        <w:t xml:space="preserve">finansowania przestępstwa o charakterze terrorystycznym, o którym mowa w </w:t>
      </w:r>
      <w:hyperlink r:id="rId19" w:anchor="/document/16798683?unitId=art(165(a))" w:history="1">
        <w:r w:rsidRPr="007C4F39">
          <w:rPr>
            <w:rFonts w:ascii="Arial" w:hAnsi="Arial" w:cs="Arial"/>
            <w:color w:val="000000"/>
            <w:sz w:val="24"/>
            <w:szCs w:val="24"/>
          </w:rPr>
          <w:t>art. 165a</w:t>
        </w:r>
      </w:hyperlink>
      <w:r w:rsidRPr="007C4F39">
        <w:rPr>
          <w:rFonts w:ascii="Arial" w:hAnsi="Arial" w:cs="Arial"/>
          <w:color w:val="000000"/>
          <w:sz w:val="24"/>
          <w:szCs w:val="24"/>
        </w:rPr>
        <w:t xml:space="preserve"> Kodeksu karnego, lub przestępstwo udaremniania lub utrudniania stwierdzenia przestępnego pochodzenia pieniędzy lub ukrywania ich pochodzenia, o którym mowa w </w:t>
      </w:r>
      <w:hyperlink r:id="rId20" w:anchor="/document/16798683?unitId=art(299)" w:history="1">
        <w:r w:rsidRPr="007C4F39">
          <w:rPr>
            <w:rFonts w:ascii="Arial" w:hAnsi="Arial" w:cs="Arial"/>
            <w:color w:val="000000"/>
            <w:sz w:val="24"/>
            <w:szCs w:val="24"/>
          </w:rPr>
          <w:t>art. 299</w:t>
        </w:r>
      </w:hyperlink>
      <w:r w:rsidRPr="007C4F39">
        <w:rPr>
          <w:rFonts w:ascii="Arial" w:hAnsi="Arial" w:cs="Arial"/>
          <w:color w:val="000000"/>
          <w:sz w:val="24"/>
          <w:szCs w:val="24"/>
        </w:rPr>
        <w:t xml:space="preserve"> Kodeksu karnego,</w:t>
      </w:r>
    </w:p>
    <w:p w14:paraId="6F9CEB46" w14:textId="02BF464C" w:rsidR="007C4F39" w:rsidRPr="007C4F39" w:rsidRDefault="007C4F39">
      <w:pPr>
        <w:pStyle w:val="Akapitzlist"/>
        <w:numPr>
          <w:ilvl w:val="0"/>
          <w:numId w:val="65"/>
        </w:numPr>
        <w:spacing w:before="120" w:after="120" w:line="360" w:lineRule="auto"/>
        <w:ind w:left="1276" w:hanging="425"/>
        <w:rPr>
          <w:rFonts w:ascii="Arial" w:hAnsi="Arial" w:cs="Arial"/>
          <w:color w:val="000000"/>
          <w:sz w:val="24"/>
          <w:szCs w:val="24"/>
        </w:rPr>
      </w:pPr>
      <w:r w:rsidRPr="007C4F39">
        <w:rPr>
          <w:rFonts w:ascii="Arial" w:hAnsi="Arial" w:cs="Arial"/>
          <w:color w:val="000000"/>
          <w:sz w:val="24"/>
          <w:szCs w:val="24"/>
        </w:rPr>
        <w:t xml:space="preserve">o charakterze terrorystycznym, o którym mowa w </w:t>
      </w:r>
      <w:hyperlink r:id="rId21" w:anchor="/document/16798683?unitId=art(115)par(20)" w:history="1">
        <w:r w:rsidRPr="007C4F39">
          <w:rPr>
            <w:rFonts w:ascii="Arial" w:hAnsi="Arial" w:cs="Arial"/>
            <w:color w:val="000000"/>
            <w:sz w:val="24"/>
            <w:szCs w:val="24"/>
          </w:rPr>
          <w:t>art. 115 § 20</w:t>
        </w:r>
      </w:hyperlink>
      <w:r w:rsidRPr="007C4F39">
        <w:rPr>
          <w:rFonts w:ascii="Arial" w:hAnsi="Arial" w:cs="Arial"/>
          <w:color w:val="000000"/>
          <w:sz w:val="24"/>
          <w:szCs w:val="24"/>
        </w:rPr>
        <w:t xml:space="preserve"> Kodeksu karnego, lub mające na celu popełnienie tego przestępstwa,</w:t>
      </w:r>
    </w:p>
    <w:p w14:paraId="71FAC939" w14:textId="53F58684" w:rsidR="007C4F39" w:rsidRPr="007C4F39" w:rsidRDefault="007C4F39">
      <w:pPr>
        <w:pStyle w:val="Akapitzlist"/>
        <w:numPr>
          <w:ilvl w:val="0"/>
          <w:numId w:val="65"/>
        </w:numPr>
        <w:spacing w:before="120" w:after="120" w:line="360" w:lineRule="auto"/>
        <w:ind w:left="1276" w:hanging="425"/>
        <w:rPr>
          <w:rFonts w:ascii="Arial" w:hAnsi="Arial" w:cs="Arial"/>
          <w:color w:val="000000"/>
          <w:sz w:val="24"/>
          <w:szCs w:val="24"/>
        </w:rPr>
      </w:pPr>
      <w:r w:rsidRPr="007C4F39">
        <w:rPr>
          <w:rFonts w:ascii="Arial" w:hAnsi="Arial" w:cs="Arial"/>
          <w:color w:val="000000"/>
          <w:sz w:val="24"/>
          <w:szCs w:val="24"/>
        </w:rPr>
        <w:t xml:space="preserve">powierzenia wykonywania pracy małoletniemu cudzoziemcowi, o którym mowa w </w:t>
      </w:r>
      <w:hyperlink r:id="rId22" w:anchor="/document/17896506?unitId=art(9)ust(2)" w:history="1">
        <w:r w:rsidRPr="007C4F39">
          <w:rPr>
            <w:rFonts w:ascii="Arial" w:hAnsi="Arial" w:cs="Arial"/>
            <w:color w:val="000000"/>
            <w:sz w:val="24"/>
            <w:szCs w:val="24"/>
          </w:rPr>
          <w:t>art. 9 ust. 2</w:t>
        </w:r>
      </w:hyperlink>
      <w:r w:rsidRPr="007C4F39">
        <w:rPr>
          <w:rFonts w:ascii="Arial" w:hAnsi="Arial" w:cs="Arial"/>
          <w:color w:val="000000"/>
          <w:sz w:val="24"/>
          <w:szCs w:val="24"/>
        </w:rPr>
        <w:t xml:space="preserve"> ustawy z dnia 15 czerwca 2012 r. o skutkach powierzania wykonywania pracy cudzoziemcom przebywającym wbrew przepisom na terytorium Rzeczypospolitej Polskiej (Dz. U. z 2021 r. poz. 1745),</w:t>
      </w:r>
    </w:p>
    <w:p w14:paraId="3D068605" w14:textId="3C6F9BD1" w:rsidR="007C4F39" w:rsidRPr="007C4F39" w:rsidRDefault="007C4F39">
      <w:pPr>
        <w:pStyle w:val="Akapitzlist"/>
        <w:numPr>
          <w:ilvl w:val="0"/>
          <w:numId w:val="65"/>
        </w:numPr>
        <w:spacing w:before="120" w:after="120" w:line="360" w:lineRule="auto"/>
        <w:ind w:left="1276" w:hanging="425"/>
        <w:rPr>
          <w:rFonts w:ascii="Arial" w:hAnsi="Arial" w:cs="Arial"/>
          <w:color w:val="000000"/>
          <w:sz w:val="24"/>
          <w:szCs w:val="24"/>
        </w:rPr>
      </w:pPr>
      <w:r w:rsidRPr="007C4F39">
        <w:rPr>
          <w:rFonts w:ascii="Arial" w:hAnsi="Arial" w:cs="Arial"/>
          <w:color w:val="000000"/>
          <w:sz w:val="24"/>
          <w:szCs w:val="24"/>
        </w:rPr>
        <w:t xml:space="preserve">przeciwko obrotowi gospodarczemu, o których mowa w </w:t>
      </w:r>
      <w:hyperlink r:id="rId23" w:anchor="/document/16798683?unitId=art(296)" w:history="1">
        <w:r w:rsidRPr="007C4F39">
          <w:rPr>
            <w:rFonts w:ascii="Arial" w:hAnsi="Arial" w:cs="Arial"/>
            <w:color w:val="000000"/>
            <w:sz w:val="24"/>
            <w:szCs w:val="24"/>
          </w:rPr>
          <w:t>art. 296-307</w:t>
        </w:r>
      </w:hyperlink>
      <w:r w:rsidRPr="007C4F39">
        <w:rPr>
          <w:rFonts w:ascii="Arial" w:hAnsi="Arial" w:cs="Arial"/>
          <w:color w:val="000000"/>
          <w:sz w:val="24"/>
          <w:szCs w:val="24"/>
        </w:rPr>
        <w:t xml:space="preserve"> Kodeksu karnego, przestępstwo oszustwa, o którym mowa w </w:t>
      </w:r>
      <w:hyperlink r:id="rId24" w:anchor="/document/16798683?unitId=art(286)" w:history="1">
        <w:r w:rsidRPr="007C4F39">
          <w:rPr>
            <w:rFonts w:ascii="Arial" w:hAnsi="Arial" w:cs="Arial"/>
            <w:color w:val="000000"/>
            <w:sz w:val="24"/>
            <w:szCs w:val="24"/>
          </w:rPr>
          <w:t>art. 286</w:t>
        </w:r>
      </w:hyperlink>
      <w:r w:rsidRPr="007C4F39">
        <w:rPr>
          <w:rFonts w:ascii="Arial" w:hAnsi="Arial" w:cs="Arial"/>
          <w:color w:val="000000"/>
          <w:sz w:val="24"/>
          <w:szCs w:val="24"/>
        </w:rPr>
        <w:t xml:space="preserve"> Kodeksu karnego, przestępstwo przeciwko wiarygodności dokumentów, o których mowa w </w:t>
      </w:r>
      <w:hyperlink r:id="rId25" w:anchor="/document/16798683?unitId=art(270)" w:history="1">
        <w:r w:rsidRPr="007C4F39">
          <w:rPr>
            <w:rFonts w:ascii="Arial" w:hAnsi="Arial" w:cs="Arial"/>
            <w:color w:val="000000"/>
            <w:sz w:val="24"/>
            <w:szCs w:val="24"/>
          </w:rPr>
          <w:t>art. 270-277d</w:t>
        </w:r>
      </w:hyperlink>
      <w:r w:rsidRPr="007C4F39">
        <w:rPr>
          <w:rFonts w:ascii="Arial" w:hAnsi="Arial" w:cs="Arial"/>
          <w:color w:val="000000"/>
          <w:sz w:val="24"/>
          <w:szCs w:val="24"/>
        </w:rPr>
        <w:t xml:space="preserve"> Kodeksu karnego, lub przestępstwo skarbowe,</w:t>
      </w:r>
    </w:p>
    <w:p w14:paraId="3E504076" w14:textId="29D2D239" w:rsidR="007C4F39" w:rsidRPr="007C4F39" w:rsidRDefault="007C4F39">
      <w:pPr>
        <w:pStyle w:val="Akapitzlist"/>
        <w:numPr>
          <w:ilvl w:val="0"/>
          <w:numId w:val="65"/>
        </w:numPr>
        <w:spacing w:before="120" w:after="120" w:line="360" w:lineRule="auto"/>
        <w:ind w:left="1276" w:hanging="425"/>
        <w:rPr>
          <w:rFonts w:ascii="Arial" w:hAnsi="Arial" w:cs="Arial"/>
          <w:color w:val="000000"/>
          <w:sz w:val="24"/>
          <w:szCs w:val="24"/>
        </w:rPr>
      </w:pPr>
      <w:r w:rsidRPr="007C4F39">
        <w:rPr>
          <w:rFonts w:ascii="Arial" w:hAnsi="Arial" w:cs="Arial"/>
          <w:color w:val="000000"/>
          <w:sz w:val="24"/>
          <w:szCs w:val="24"/>
        </w:rPr>
        <w:lastRenderedPageBreak/>
        <w:t>o którym mowa w art. 9 ust. 1 i 3 lub art. 10 ustawy z dnia 15 czerwca 2012 r. o skutkach powierzania wykonywania pracy cudzoziemcom przebywającym wbrew przepisom na terytorium Rzeczypospolitej Polskiej</w:t>
      </w:r>
    </w:p>
    <w:p w14:paraId="27C5D61F" w14:textId="77777777" w:rsidR="007C4F39" w:rsidRPr="007C4F39" w:rsidRDefault="007C4F39" w:rsidP="00D7676C">
      <w:pPr>
        <w:pStyle w:val="Akapitzlist"/>
        <w:spacing w:before="120" w:after="120" w:line="360" w:lineRule="auto"/>
        <w:ind w:left="851"/>
        <w:rPr>
          <w:rFonts w:ascii="Arial" w:hAnsi="Arial" w:cs="Arial"/>
          <w:color w:val="000000"/>
          <w:sz w:val="24"/>
          <w:szCs w:val="24"/>
        </w:rPr>
      </w:pPr>
      <w:r w:rsidRPr="007C4F39">
        <w:rPr>
          <w:rFonts w:ascii="Arial" w:hAnsi="Arial" w:cs="Arial"/>
          <w:color w:val="000000"/>
          <w:sz w:val="24"/>
          <w:szCs w:val="24"/>
        </w:rPr>
        <w:t>- lub za odpowiedni czyn zabroniony określony w przepisach prawa obcego;</w:t>
      </w:r>
    </w:p>
    <w:p w14:paraId="6BB42246" w14:textId="24F06436" w:rsidR="007C4F39" w:rsidRPr="007C4F39" w:rsidRDefault="007C4F39">
      <w:pPr>
        <w:pStyle w:val="Akapitzlist"/>
        <w:numPr>
          <w:ilvl w:val="1"/>
          <w:numId w:val="64"/>
        </w:numPr>
        <w:spacing w:before="120" w:after="120" w:line="360" w:lineRule="auto"/>
        <w:ind w:left="851" w:hanging="425"/>
        <w:rPr>
          <w:rFonts w:ascii="Arial" w:hAnsi="Arial" w:cs="Arial"/>
          <w:color w:val="000000"/>
          <w:sz w:val="24"/>
          <w:szCs w:val="24"/>
        </w:rPr>
      </w:pPr>
      <w:r w:rsidRPr="007C4F39">
        <w:rPr>
          <w:rFonts w:ascii="Arial" w:hAnsi="Arial" w:cs="Arial"/>
          <w:color w:val="000000"/>
          <w:sz w:val="24"/>
          <w:szCs w:val="24"/>
        </w:rPr>
        <w:t>jeżeli urzędującego członka jego organu zarządzającego lub nadzorczego, wspólnika spółki w spółce jawnej lub partnerskiej albo komplementariusza w</w:t>
      </w:r>
      <w:r>
        <w:rPr>
          <w:rFonts w:ascii="Arial" w:hAnsi="Arial" w:cs="Arial"/>
          <w:color w:val="000000"/>
          <w:sz w:val="24"/>
          <w:szCs w:val="24"/>
        </w:rPr>
        <w:t> </w:t>
      </w:r>
      <w:r w:rsidRPr="007C4F39">
        <w:rPr>
          <w:rFonts w:ascii="Arial" w:hAnsi="Arial" w:cs="Arial"/>
          <w:color w:val="000000"/>
          <w:sz w:val="24"/>
          <w:szCs w:val="24"/>
        </w:rPr>
        <w:t>spółce komandytowej lub komandytowo-akcyjnej lub prokurenta prawomocnie skazano za przestępstwo, o którym mowa w pkt 1;</w:t>
      </w:r>
    </w:p>
    <w:p w14:paraId="7893CE6A" w14:textId="204F8418" w:rsidR="007C4F39" w:rsidRPr="007C4F39" w:rsidRDefault="007C4F39">
      <w:pPr>
        <w:pStyle w:val="Akapitzlist"/>
        <w:numPr>
          <w:ilvl w:val="1"/>
          <w:numId w:val="64"/>
        </w:numPr>
        <w:spacing w:before="120" w:after="120" w:line="360" w:lineRule="auto"/>
        <w:ind w:left="851" w:hanging="425"/>
        <w:rPr>
          <w:rFonts w:ascii="Arial" w:hAnsi="Arial" w:cs="Arial"/>
          <w:color w:val="000000"/>
          <w:sz w:val="24"/>
          <w:szCs w:val="24"/>
        </w:rPr>
      </w:pPr>
      <w:r w:rsidRPr="007C4F39">
        <w:rPr>
          <w:rFonts w:ascii="Arial" w:hAnsi="Arial" w:cs="Arial"/>
          <w:color w:val="000000"/>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Pr>
          <w:rFonts w:ascii="Arial" w:hAnsi="Arial" w:cs="Arial"/>
          <w:color w:val="000000"/>
          <w:sz w:val="24"/>
          <w:szCs w:val="24"/>
        </w:rPr>
        <w:t> </w:t>
      </w:r>
      <w:r w:rsidRPr="007C4F39">
        <w:rPr>
          <w:rFonts w:ascii="Arial" w:hAnsi="Arial" w:cs="Arial"/>
          <w:color w:val="000000"/>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962A36E" w14:textId="3EE80877" w:rsidR="007C4F39" w:rsidRPr="007C4F39" w:rsidRDefault="007C4F39">
      <w:pPr>
        <w:pStyle w:val="Akapitzlist"/>
        <w:numPr>
          <w:ilvl w:val="1"/>
          <w:numId w:val="64"/>
        </w:numPr>
        <w:spacing w:before="120" w:after="120" w:line="360" w:lineRule="auto"/>
        <w:ind w:left="851" w:hanging="425"/>
        <w:rPr>
          <w:rFonts w:ascii="Arial" w:hAnsi="Arial" w:cs="Arial"/>
          <w:color w:val="000000"/>
          <w:sz w:val="24"/>
          <w:szCs w:val="24"/>
        </w:rPr>
      </w:pPr>
      <w:r w:rsidRPr="007C4F39">
        <w:rPr>
          <w:rFonts w:ascii="Arial" w:hAnsi="Arial" w:cs="Arial"/>
          <w:color w:val="000000"/>
          <w:sz w:val="24"/>
          <w:szCs w:val="24"/>
        </w:rPr>
        <w:t>wobec którego prawomocnie orzeczono zakaz ubiegania się o zamówienia publiczne;</w:t>
      </w:r>
    </w:p>
    <w:p w14:paraId="38249498" w14:textId="7C6E346B" w:rsidR="007C4F39" w:rsidRPr="007C4F39" w:rsidRDefault="007C4F39">
      <w:pPr>
        <w:pStyle w:val="Akapitzlist"/>
        <w:numPr>
          <w:ilvl w:val="1"/>
          <w:numId w:val="64"/>
        </w:numPr>
        <w:spacing w:before="120" w:after="120" w:line="360" w:lineRule="auto"/>
        <w:ind w:left="851" w:hanging="425"/>
        <w:rPr>
          <w:rFonts w:ascii="Arial" w:hAnsi="Arial" w:cs="Arial"/>
          <w:color w:val="000000"/>
          <w:sz w:val="24"/>
          <w:szCs w:val="24"/>
        </w:rPr>
      </w:pPr>
      <w:r w:rsidRPr="007C4F39">
        <w:rPr>
          <w:rFonts w:ascii="Arial" w:hAnsi="Arial" w:cs="Arial"/>
          <w:color w:val="000000"/>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6" w:anchor="/document/17337528" w:history="1">
        <w:r w:rsidRPr="007C4F39">
          <w:rPr>
            <w:rFonts w:ascii="Arial" w:hAnsi="Arial" w:cs="Arial"/>
            <w:color w:val="000000"/>
            <w:sz w:val="24"/>
            <w:szCs w:val="24"/>
          </w:rPr>
          <w:t>ustawy</w:t>
        </w:r>
      </w:hyperlink>
      <w:r w:rsidRPr="007C4F39">
        <w:rPr>
          <w:rFonts w:ascii="Arial" w:hAnsi="Arial" w:cs="Arial"/>
          <w:color w:val="000000"/>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6E6558B1" w14:textId="135E21C9" w:rsidR="007C4F39" w:rsidRPr="007C4F39" w:rsidRDefault="007C4F39">
      <w:pPr>
        <w:pStyle w:val="Akapitzlist"/>
        <w:numPr>
          <w:ilvl w:val="1"/>
          <w:numId w:val="64"/>
        </w:numPr>
        <w:spacing w:before="120" w:after="120" w:line="360" w:lineRule="auto"/>
        <w:ind w:left="851" w:hanging="425"/>
        <w:rPr>
          <w:rFonts w:ascii="Arial" w:hAnsi="Arial" w:cs="Arial"/>
          <w:color w:val="000000"/>
          <w:sz w:val="24"/>
          <w:szCs w:val="24"/>
        </w:rPr>
      </w:pPr>
      <w:r w:rsidRPr="007C4F39">
        <w:rPr>
          <w:rFonts w:ascii="Arial" w:hAnsi="Arial" w:cs="Arial"/>
          <w:color w:val="000000"/>
          <w:sz w:val="24"/>
          <w:szCs w:val="24"/>
        </w:rPr>
        <w:t>jeżeli, w przypadkach, o których mowa w art. 85 ust. 1, doszło do zakłócenia konkurencji wynikającego z wcześniejszego zaangażowania tego wykonawcy lub podmiotu, który należy z wykonawcą do tej samej grupy kapitałowej w</w:t>
      </w:r>
      <w:r w:rsidR="00D21579">
        <w:rPr>
          <w:rFonts w:ascii="Arial" w:hAnsi="Arial" w:cs="Arial"/>
          <w:color w:val="000000"/>
          <w:sz w:val="24"/>
          <w:szCs w:val="24"/>
        </w:rPr>
        <w:t> </w:t>
      </w:r>
      <w:r w:rsidRPr="007C4F39">
        <w:rPr>
          <w:rFonts w:ascii="Arial" w:hAnsi="Arial" w:cs="Arial"/>
          <w:color w:val="000000"/>
          <w:sz w:val="24"/>
          <w:szCs w:val="24"/>
        </w:rPr>
        <w:t xml:space="preserve">rozumieniu </w:t>
      </w:r>
      <w:hyperlink r:id="rId27" w:anchor="/document/17337528" w:history="1">
        <w:r w:rsidRPr="007C4F39">
          <w:rPr>
            <w:rFonts w:ascii="Arial" w:hAnsi="Arial" w:cs="Arial"/>
            <w:color w:val="000000"/>
            <w:sz w:val="24"/>
            <w:szCs w:val="24"/>
          </w:rPr>
          <w:t>ustawy</w:t>
        </w:r>
      </w:hyperlink>
      <w:r w:rsidRPr="007C4F39">
        <w:rPr>
          <w:rFonts w:ascii="Arial" w:hAnsi="Arial" w:cs="Arial"/>
          <w:color w:val="000000"/>
          <w:sz w:val="24"/>
          <w:szCs w:val="24"/>
        </w:rPr>
        <w:t xml:space="preserve"> z dnia 16 lutego 2007 r. o ochronie konkurencji i</w:t>
      </w:r>
      <w:r w:rsidR="00D21579">
        <w:rPr>
          <w:rFonts w:ascii="Arial" w:hAnsi="Arial" w:cs="Arial"/>
          <w:color w:val="000000"/>
          <w:sz w:val="24"/>
          <w:szCs w:val="24"/>
        </w:rPr>
        <w:t> </w:t>
      </w:r>
      <w:r w:rsidRPr="007C4F39">
        <w:rPr>
          <w:rFonts w:ascii="Arial" w:hAnsi="Arial" w:cs="Arial"/>
          <w:color w:val="000000"/>
          <w:sz w:val="24"/>
          <w:szCs w:val="24"/>
        </w:rPr>
        <w:t>konsumentów, chyba że spowodowane tym zakłócenie konkurencji może być wyeliminowane w inny sposób niż przez wykluczenie wykonawcy z</w:t>
      </w:r>
      <w:r w:rsidR="00F1398B">
        <w:rPr>
          <w:rFonts w:ascii="Arial" w:hAnsi="Arial" w:cs="Arial"/>
          <w:color w:val="000000"/>
          <w:sz w:val="24"/>
          <w:szCs w:val="24"/>
        </w:rPr>
        <w:t> </w:t>
      </w:r>
      <w:r w:rsidRPr="007C4F39">
        <w:rPr>
          <w:rFonts w:ascii="Arial" w:hAnsi="Arial" w:cs="Arial"/>
          <w:color w:val="000000"/>
          <w:sz w:val="24"/>
          <w:szCs w:val="24"/>
        </w:rPr>
        <w:t>udziału w</w:t>
      </w:r>
      <w:r>
        <w:rPr>
          <w:rFonts w:ascii="Arial" w:hAnsi="Arial" w:cs="Arial"/>
          <w:color w:val="000000"/>
          <w:sz w:val="24"/>
          <w:szCs w:val="24"/>
        </w:rPr>
        <w:t> </w:t>
      </w:r>
      <w:r w:rsidRPr="007C4F39">
        <w:rPr>
          <w:rFonts w:ascii="Arial" w:hAnsi="Arial" w:cs="Arial"/>
          <w:color w:val="000000"/>
          <w:sz w:val="24"/>
          <w:szCs w:val="24"/>
        </w:rPr>
        <w:t>postępowaniu o udzielenie zamówienia.</w:t>
      </w:r>
    </w:p>
    <w:p w14:paraId="480A6D67" w14:textId="77777777" w:rsidR="001844F5" w:rsidRPr="00BA2E59" w:rsidRDefault="001844F5">
      <w:pPr>
        <w:pStyle w:val="Akapitzlist"/>
        <w:numPr>
          <w:ilvl w:val="0"/>
          <w:numId w:val="63"/>
        </w:numPr>
        <w:spacing w:before="120" w:after="120" w:line="360" w:lineRule="auto"/>
        <w:ind w:left="425" w:hanging="425"/>
        <w:rPr>
          <w:rFonts w:ascii="Arial" w:hAnsi="Arial" w:cs="Arial"/>
          <w:color w:val="000000"/>
          <w:sz w:val="24"/>
          <w:szCs w:val="24"/>
        </w:rPr>
      </w:pPr>
      <w:r w:rsidRPr="00BA2E59">
        <w:rPr>
          <w:rFonts w:ascii="Arial" w:hAnsi="Arial" w:cs="Arial"/>
          <w:color w:val="000000"/>
          <w:sz w:val="24"/>
          <w:szCs w:val="24"/>
        </w:rPr>
        <w:lastRenderedPageBreak/>
        <w:t>Zamawiający nie przewiduje wykluczenia wykonawcy na podstawie art. 109 ust. 1 ustawy Pzp.</w:t>
      </w:r>
    </w:p>
    <w:p w14:paraId="5313D598" w14:textId="39DE510E" w:rsidR="001844F5" w:rsidRPr="00BA2E59" w:rsidRDefault="001844F5">
      <w:pPr>
        <w:pStyle w:val="Akapitzlist"/>
        <w:numPr>
          <w:ilvl w:val="0"/>
          <w:numId w:val="63"/>
        </w:numPr>
        <w:spacing w:before="120" w:after="120" w:line="360" w:lineRule="auto"/>
        <w:ind w:left="425" w:hanging="425"/>
        <w:rPr>
          <w:rFonts w:ascii="Arial" w:hAnsi="Arial" w:cs="Arial"/>
          <w:color w:val="000000"/>
          <w:sz w:val="24"/>
          <w:szCs w:val="24"/>
        </w:rPr>
      </w:pPr>
      <w:r w:rsidRPr="00BA2E59">
        <w:rPr>
          <w:rFonts w:ascii="Arial" w:hAnsi="Arial" w:cs="Arial"/>
          <w:color w:val="000000"/>
          <w:sz w:val="24"/>
          <w:szCs w:val="24"/>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(t</w:t>
      </w:r>
      <w:r w:rsidR="009275A9" w:rsidRPr="00BA2E59">
        <w:rPr>
          <w:rFonts w:ascii="Arial" w:hAnsi="Arial" w:cs="Arial"/>
          <w:color w:val="000000"/>
          <w:sz w:val="24"/>
          <w:szCs w:val="24"/>
        </w:rPr>
        <w:t>.</w:t>
      </w:r>
      <w:r w:rsidRPr="00BA2E59">
        <w:rPr>
          <w:rFonts w:ascii="Arial" w:hAnsi="Arial" w:cs="Arial"/>
          <w:color w:val="000000"/>
          <w:sz w:val="24"/>
          <w:szCs w:val="24"/>
        </w:rPr>
        <w:t>j. Dz. U. z</w:t>
      </w:r>
      <w:r w:rsidR="00965D80">
        <w:rPr>
          <w:rFonts w:ascii="Arial" w:hAnsi="Arial" w:cs="Arial"/>
          <w:color w:val="000000"/>
          <w:sz w:val="24"/>
          <w:szCs w:val="24"/>
        </w:rPr>
        <w:t> </w:t>
      </w:r>
      <w:r w:rsidRPr="00BA2E59">
        <w:rPr>
          <w:rFonts w:ascii="Arial" w:hAnsi="Arial" w:cs="Arial"/>
          <w:color w:val="000000"/>
          <w:sz w:val="24"/>
          <w:szCs w:val="24"/>
        </w:rPr>
        <w:t>2025</w:t>
      </w:r>
      <w:r w:rsidR="00965D80">
        <w:rPr>
          <w:rFonts w:ascii="Arial" w:hAnsi="Arial" w:cs="Arial"/>
          <w:color w:val="000000"/>
          <w:sz w:val="24"/>
          <w:szCs w:val="24"/>
        </w:rPr>
        <w:t> </w:t>
      </w:r>
      <w:r w:rsidRPr="00BA2E59">
        <w:rPr>
          <w:rFonts w:ascii="Arial" w:hAnsi="Arial" w:cs="Arial"/>
          <w:color w:val="000000"/>
          <w:sz w:val="24"/>
          <w:szCs w:val="24"/>
        </w:rPr>
        <w:t xml:space="preserve">r. poz. </w:t>
      </w:r>
      <w:r w:rsidR="00366FC4">
        <w:rPr>
          <w:rFonts w:ascii="Arial" w:hAnsi="Arial" w:cs="Arial"/>
          <w:color w:val="000000"/>
          <w:sz w:val="24"/>
          <w:szCs w:val="24"/>
        </w:rPr>
        <w:t>514</w:t>
      </w:r>
      <w:r w:rsidRPr="00BA2E59">
        <w:rPr>
          <w:rFonts w:ascii="Arial" w:hAnsi="Arial" w:cs="Arial"/>
          <w:color w:val="000000"/>
          <w:sz w:val="24"/>
          <w:szCs w:val="24"/>
        </w:rPr>
        <w:t>).</w:t>
      </w:r>
      <w:r w:rsidRPr="00BA2E59">
        <w:rPr>
          <w:rFonts w:ascii="Arial" w:hAnsi="Arial" w:cs="Arial"/>
          <w:sz w:val="24"/>
          <w:szCs w:val="24"/>
        </w:rPr>
        <w:t xml:space="preserve"> </w:t>
      </w:r>
      <w:r w:rsidRPr="00BA2E59">
        <w:rPr>
          <w:rFonts w:ascii="Arial" w:hAnsi="Arial" w:cs="Arial"/>
          <w:color w:val="000000"/>
          <w:sz w:val="24"/>
          <w:szCs w:val="24"/>
        </w:rPr>
        <w:t>Do Wykonawcy podlegającego wykluczeniu w tym zakresie, stosuje się art. 7 ust. 3 wspomnianej ustawy.</w:t>
      </w:r>
    </w:p>
    <w:p w14:paraId="143EC7D1" w14:textId="10E5AB8F" w:rsidR="005750A7" w:rsidRPr="00965D80"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965D80">
        <w:rPr>
          <w:rFonts w:ascii="Arial" w:hAnsi="Arial" w:cs="Arial"/>
          <w:b/>
          <w:bCs/>
          <w:color w:val="auto"/>
          <w:sz w:val="24"/>
          <w:szCs w:val="24"/>
        </w:rPr>
        <w:t>Sposób obliczania ceny</w:t>
      </w:r>
    </w:p>
    <w:p w14:paraId="31892C72" w14:textId="4911DAAA" w:rsidR="00060951" w:rsidRPr="00BA2E59" w:rsidRDefault="00951EBD" w:rsidP="008A7C0F">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sidRPr="00BA2E59">
        <w:rPr>
          <w:rStyle w:val="FontStyle30"/>
          <w:rFonts w:ascii="Arial" w:hAnsi="Arial" w:cs="Arial"/>
          <w:sz w:val="24"/>
          <w:szCs w:val="24"/>
        </w:rPr>
        <w:t>Wykonawca określi wartość realizacji zamówienia zgodnie z Formularzem ofert</w:t>
      </w:r>
      <w:r w:rsidR="004D4A31" w:rsidRPr="00BA2E59">
        <w:rPr>
          <w:rStyle w:val="FontStyle30"/>
          <w:rFonts w:ascii="Arial" w:hAnsi="Arial" w:cs="Arial"/>
          <w:sz w:val="24"/>
          <w:szCs w:val="24"/>
        </w:rPr>
        <w:t xml:space="preserve">y, który stanowi załącznik </w:t>
      </w:r>
      <w:r w:rsidRPr="00BA2E59">
        <w:rPr>
          <w:rStyle w:val="FontStyle30"/>
          <w:rFonts w:ascii="Arial" w:hAnsi="Arial" w:cs="Arial"/>
          <w:sz w:val="24"/>
          <w:szCs w:val="24"/>
        </w:rPr>
        <w:t>do SWZ.</w:t>
      </w:r>
    </w:p>
    <w:p w14:paraId="767ACCD4" w14:textId="77777777" w:rsidR="00060951" w:rsidRPr="00BA2E59" w:rsidRDefault="00951EBD" w:rsidP="008A7C0F">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sidRPr="00BA2E59">
        <w:rPr>
          <w:rStyle w:val="FontStyle30"/>
          <w:rFonts w:ascii="Arial" w:hAnsi="Arial" w:cs="Arial"/>
          <w:sz w:val="24"/>
          <w:szCs w:val="24"/>
        </w:rPr>
        <w:t>Cena oferty zawarta w Formularzu oferty, o którym mowa powyżej musi być wyrażona w złotych polskich z dokładnością do dwóch miejsc po przecinku.</w:t>
      </w:r>
    </w:p>
    <w:p w14:paraId="6010E2CA" w14:textId="77777777" w:rsidR="00060951" w:rsidRPr="00BA2E59" w:rsidRDefault="00951EBD" w:rsidP="008A7C0F">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sidRPr="00BA2E59">
        <w:rPr>
          <w:rStyle w:val="FontStyle30"/>
          <w:rFonts w:ascii="Arial" w:hAnsi="Arial" w:cs="Arial"/>
          <w:sz w:val="24"/>
          <w:szCs w:val="24"/>
        </w:rPr>
        <w:t>Wykonawca oblicza wartość brutto według stawki VAT obowiązującej w dniu składania oferty.</w:t>
      </w:r>
    </w:p>
    <w:p w14:paraId="02D9504E" w14:textId="49A042A0" w:rsidR="00060951" w:rsidRPr="00BA2E59" w:rsidRDefault="00951EBD" w:rsidP="008A7C0F">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sidRPr="00BA2E59">
        <w:rPr>
          <w:rStyle w:val="FontStyle30"/>
          <w:rFonts w:ascii="Arial" w:hAnsi="Arial" w:cs="Arial"/>
          <w:sz w:val="24"/>
          <w:szCs w:val="24"/>
        </w:rPr>
        <w:t>Cena winna obejmować wszystkie zobowiązania, składniki i koszty związane z wykonaniem zamówienia.</w:t>
      </w:r>
      <w:r w:rsidR="00107FC5">
        <w:rPr>
          <w:rStyle w:val="FontStyle30"/>
          <w:rFonts w:ascii="Arial" w:hAnsi="Arial" w:cs="Arial"/>
          <w:sz w:val="24"/>
          <w:szCs w:val="24"/>
        </w:rPr>
        <w:t xml:space="preserve"> </w:t>
      </w:r>
      <w:r w:rsidR="00107FC5">
        <w:rPr>
          <w:rFonts w:ascii="Arial" w:hAnsi="Arial" w:cs="Arial"/>
        </w:rPr>
        <w:t>C</w:t>
      </w:r>
      <w:r w:rsidR="00107FC5" w:rsidRPr="00107FC5">
        <w:rPr>
          <w:rFonts w:ascii="Arial" w:hAnsi="Arial" w:cs="Arial"/>
        </w:rPr>
        <w:t>ena obejmuje wszystkie roboty niezbędne do osiągnięcia efektu</w:t>
      </w:r>
      <w:r w:rsidR="00107FC5">
        <w:rPr>
          <w:rFonts w:ascii="Arial" w:hAnsi="Arial" w:cs="Arial"/>
        </w:rPr>
        <w:t xml:space="preserve"> określonego w dokumentach zamówienia.</w:t>
      </w:r>
    </w:p>
    <w:p w14:paraId="65EA698B" w14:textId="272D6C2A" w:rsidR="00060951" w:rsidRPr="00BA2E59" w:rsidRDefault="00951EBD" w:rsidP="008A7C0F">
      <w:pPr>
        <w:pStyle w:val="Style1"/>
        <w:widowControl/>
        <w:numPr>
          <w:ilvl w:val="6"/>
          <w:numId w:val="5"/>
        </w:numPr>
        <w:tabs>
          <w:tab w:val="left" w:pos="851"/>
        </w:tabs>
        <w:spacing w:before="120" w:after="120" w:line="360" w:lineRule="auto"/>
        <w:ind w:left="426" w:hanging="426"/>
        <w:jc w:val="left"/>
        <w:rPr>
          <w:rStyle w:val="FontStyle30"/>
          <w:rFonts w:ascii="Arial" w:hAnsi="Arial" w:cs="Arial"/>
          <w:sz w:val="24"/>
          <w:szCs w:val="24"/>
        </w:rPr>
      </w:pPr>
      <w:r w:rsidRPr="00BA2E59">
        <w:rPr>
          <w:rStyle w:val="FontStyle30"/>
          <w:rFonts w:ascii="Arial" w:hAnsi="Arial" w:cs="Arial"/>
          <w:sz w:val="24"/>
          <w:szCs w:val="24"/>
        </w:rPr>
        <w:t>Zamawiający dla potrzeb oceny oferty, której wybór prowadziłby do powstania u Zamawiającego obowiązku podatkowego zgodnie z przepisami o podatku od towarów i usług, doliczy do przedstawionej w niej ceny podatek od towarów i</w:t>
      </w:r>
      <w:r w:rsidR="00F1398B">
        <w:rPr>
          <w:rStyle w:val="FontStyle30"/>
          <w:rFonts w:ascii="Arial" w:hAnsi="Arial" w:cs="Arial"/>
          <w:sz w:val="24"/>
          <w:szCs w:val="24"/>
        </w:rPr>
        <w:t> </w:t>
      </w:r>
      <w:r w:rsidRPr="00BA2E59">
        <w:rPr>
          <w:rStyle w:val="FontStyle30"/>
          <w:rFonts w:ascii="Arial" w:hAnsi="Arial" w:cs="Arial"/>
          <w:sz w:val="24"/>
          <w:szCs w:val="24"/>
        </w:rPr>
        <w:t>usług, który miałby obowiązek rozliczyć zgodnie z tymi przepisami.</w:t>
      </w:r>
    </w:p>
    <w:p w14:paraId="77726D1B" w14:textId="54C29EFC" w:rsidR="005750A7" w:rsidRPr="00965D80"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965D80">
        <w:rPr>
          <w:rFonts w:ascii="Arial" w:hAnsi="Arial" w:cs="Arial"/>
          <w:b/>
          <w:bCs/>
          <w:color w:val="auto"/>
          <w:sz w:val="24"/>
          <w:szCs w:val="24"/>
        </w:rPr>
        <w:t>Opis kryteriów oceny ofert, wraz z podaniem wag tych kryteriów i sposobu oceny ofert</w:t>
      </w:r>
    </w:p>
    <w:p w14:paraId="72478B41" w14:textId="77777777" w:rsidR="00060951" w:rsidRPr="00BA2E59" w:rsidRDefault="00951EBD" w:rsidP="008A7C0F">
      <w:pPr>
        <w:pStyle w:val="Tekstpodstawowy1"/>
        <w:numPr>
          <w:ilvl w:val="6"/>
          <w:numId w:val="13"/>
        </w:numPr>
        <w:spacing w:before="120" w:line="360" w:lineRule="auto"/>
        <w:ind w:left="426" w:hanging="426"/>
        <w:jc w:val="left"/>
        <w:rPr>
          <w:rFonts w:ascii="Arial" w:hAnsi="Arial" w:cs="Arial"/>
        </w:rPr>
      </w:pPr>
      <w:r w:rsidRPr="00BA2E59">
        <w:rPr>
          <w:rFonts w:ascii="Arial" w:hAnsi="Arial" w:cs="Arial"/>
        </w:rPr>
        <w:t>Przy wyborze oferty najkorzystniejszej, Zamawiający będzie się kierował następującymi kryteriami:</w:t>
      </w:r>
    </w:p>
    <w:p w14:paraId="3DB62643" w14:textId="77777777" w:rsidR="00060951" w:rsidRDefault="00951EBD" w:rsidP="008A7C0F">
      <w:pPr>
        <w:numPr>
          <w:ilvl w:val="0"/>
          <w:numId w:val="12"/>
        </w:numPr>
        <w:tabs>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cena – 60%,</w:t>
      </w:r>
    </w:p>
    <w:p w14:paraId="735BD2C7" w14:textId="6C10E7A6" w:rsidR="003A0C1C" w:rsidRPr="00BA2E59" w:rsidRDefault="003A0C1C" w:rsidP="00D7676C">
      <w:pPr>
        <w:numPr>
          <w:ilvl w:val="0"/>
          <w:numId w:val="12"/>
        </w:numPr>
        <w:tabs>
          <w:tab w:val="left" w:pos="851"/>
        </w:tabs>
        <w:spacing w:before="120" w:after="120" w:line="360" w:lineRule="auto"/>
        <w:ind w:left="851" w:hanging="425"/>
        <w:rPr>
          <w:rFonts w:ascii="Arial" w:hAnsi="Arial" w:cs="Arial"/>
          <w:sz w:val="24"/>
          <w:szCs w:val="24"/>
        </w:rPr>
      </w:pPr>
      <w:r>
        <w:rPr>
          <w:rFonts w:ascii="Arial" w:hAnsi="Arial" w:cs="Arial"/>
          <w:sz w:val="24"/>
          <w:szCs w:val="24"/>
        </w:rPr>
        <w:t>gwarancja – 20%</w:t>
      </w:r>
      <w:r w:rsidR="007C4F39">
        <w:rPr>
          <w:rFonts w:ascii="Arial" w:hAnsi="Arial" w:cs="Arial"/>
          <w:sz w:val="24"/>
          <w:szCs w:val="24"/>
        </w:rPr>
        <w:t>,</w:t>
      </w:r>
    </w:p>
    <w:p w14:paraId="00AEBFB9" w14:textId="00B03F71" w:rsidR="007A36DD" w:rsidRPr="00BA2E59" w:rsidRDefault="007A36DD" w:rsidP="00857A50">
      <w:pPr>
        <w:numPr>
          <w:ilvl w:val="0"/>
          <w:numId w:val="12"/>
        </w:numPr>
        <w:tabs>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 xml:space="preserve">doświadczenie kierownika budowy – </w:t>
      </w:r>
      <w:r w:rsidR="00E15248">
        <w:rPr>
          <w:rFonts w:ascii="Arial" w:hAnsi="Arial" w:cs="Arial"/>
          <w:sz w:val="24"/>
          <w:szCs w:val="24"/>
        </w:rPr>
        <w:t>20</w:t>
      </w:r>
      <w:r w:rsidRPr="00BA2E59">
        <w:rPr>
          <w:rFonts w:ascii="Arial" w:hAnsi="Arial" w:cs="Arial"/>
          <w:sz w:val="24"/>
          <w:szCs w:val="24"/>
        </w:rPr>
        <w:t>%</w:t>
      </w:r>
      <w:r w:rsidR="007C4F39">
        <w:rPr>
          <w:rFonts w:ascii="Arial" w:hAnsi="Arial" w:cs="Arial"/>
          <w:sz w:val="24"/>
          <w:szCs w:val="24"/>
        </w:rPr>
        <w:t>.</w:t>
      </w:r>
    </w:p>
    <w:p w14:paraId="52553A6E" w14:textId="77777777" w:rsidR="00060951" w:rsidRPr="00BA2E59" w:rsidRDefault="00951EBD" w:rsidP="00D7676C">
      <w:pPr>
        <w:spacing w:before="120" w:after="120" w:line="360" w:lineRule="auto"/>
        <w:ind w:left="426"/>
        <w:rPr>
          <w:rFonts w:ascii="Arial" w:hAnsi="Arial" w:cs="Arial"/>
          <w:sz w:val="24"/>
          <w:szCs w:val="24"/>
        </w:rPr>
      </w:pPr>
      <w:r w:rsidRPr="00BA2E59">
        <w:rPr>
          <w:rFonts w:ascii="Arial" w:hAnsi="Arial" w:cs="Arial"/>
          <w:sz w:val="24"/>
          <w:szCs w:val="24"/>
        </w:rPr>
        <w:t>Każdy z Wykonawców w ww. kryteriach otrzyma odpowiednią ilość punktów.</w:t>
      </w:r>
    </w:p>
    <w:p w14:paraId="2AAF72AB" w14:textId="77777777" w:rsidR="00060951" w:rsidRPr="00BA2E59" w:rsidRDefault="00951EBD" w:rsidP="008A7C0F">
      <w:pPr>
        <w:pStyle w:val="Tekstpodstawowy1"/>
        <w:numPr>
          <w:ilvl w:val="6"/>
          <w:numId w:val="13"/>
        </w:numPr>
        <w:spacing w:before="120" w:line="360" w:lineRule="auto"/>
        <w:ind w:left="426" w:hanging="426"/>
        <w:jc w:val="left"/>
        <w:rPr>
          <w:rFonts w:ascii="Arial" w:hAnsi="Arial" w:cs="Arial"/>
        </w:rPr>
      </w:pPr>
      <w:r w:rsidRPr="00BA2E59">
        <w:rPr>
          <w:rFonts w:ascii="Arial" w:hAnsi="Arial" w:cs="Arial"/>
        </w:rPr>
        <w:lastRenderedPageBreak/>
        <w:t>W kryterium cena (C) zastosowany zostanie wzór:</w:t>
      </w:r>
    </w:p>
    <w:p w14:paraId="27CEC265" w14:textId="77777777" w:rsidR="00060951" w:rsidRPr="00BA2E59" w:rsidRDefault="00951EBD" w:rsidP="008A7C0F">
      <w:pPr>
        <w:pStyle w:val="Tekstpodstawowy1"/>
        <w:spacing w:before="120" w:line="360" w:lineRule="auto"/>
        <w:ind w:left="426"/>
        <w:jc w:val="left"/>
        <w:rPr>
          <w:rFonts w:ascii="Arial" w:hAnsi="Arial" w:cs="Arial"/>
        </w:rPr>
      </w:pPr>
      <w:r w:rsidRPr="00BA2E59">
        <w:rPr>
          <w:rFonts w:ascii="Arial" w:hAnsi="Arial" w:cs="Arial"/>
        </w:rPr>
        <w:t>C = C</w:t>
      </w:r>
      <w:r w:rsidRPr="00BA2E59">
        <w:rPr>
          <w:rFonts w:ascii="Arial" w:hAnsi="Arial" w:cs="Arial"/>
          <w:vertAlign w:val="subscript"/>
        </w:rPr>
        <w:t>min</w:t>
      </w:r>
      <w:r w:rsidRPr="00BA2E59">
        <w:rPr>
          <w:rFonts w:ascii="Arial" w:hAnsi="Arial" w:cs="Arial"/>
        </w:rPr>
        <w:t xml:space="preserve"> / C</w:t>
      </w:r>
      <w:r w:rsidRPr="00BA2E59">
        <w:rPr>
          <w:rFonts w:ascii="Arial" w:hAnsi="Arial" w:cs="Arial"/>
          <w:vertAlign w:val="subscript"/>
        </w:rPr>
        <w:t>b</w:t>
      </w:r>
      <w:r w:rsidRPr="00BA2E59">
        <w:rPr>
          <w:rFonts w:ascii="Arial" w:hAnsi="Arial" w:cs="Arial"/>
        </w:rPr>
        <w:t xml:space="preserve"> x 60 pkt</w:t>
      </w:r>
    </w:p>
    <w:p w14:paraId="42045FFA" w14:textId="77777777" w:rsidR="00060951" w:rsidRPr="00BA2E59" w:rsidRDefault="00951EBD" w:rsidP="00D7676C">
      <w:pPr>
        <w:spacing w:before="120" w:after="120" w:line="360" w:lineRule="auto"/>
        <w:ind w:left="426"/>
        <w:rPr>
          <w:rFonts w:ascii="Arial" w:eastAsia="Calibri" w:hAnsi="Arial" w:cs="Arial"/>
          <w:sz w:val="24"/>
          <w:szCs w:val="24"/>
        </w:rPr>
      </w:pPr>
      <w:r w:rsidRPr="00BA2E59">
        <w:rPr>
          <w:rFonts w:ascii="Arial" w:eastAsia="Calibri" w:hAnsi="Arial" w:cs="Arial"/>
          <w:sz w:val="24"/>
          <w:szCs w:val="24"/>
        </w:rPr>
        <w:t>gdzie:</w:t>
      </w:r>
    </w:p>
    <w:p w14:paraId="3CE2D801" w14:textId="77777777" w:rsidR="00060951" w:rsidRPr="00BA2E59" w:rsidRDefault="00951EBD" w:rsidP="00D7676C">
      <w:pPr>
        <w:spacing w:before="120" w:after="120" w:line="360" w:lineRule="auto"/>
        <w:ind w:left="426"/>
        <w:rPr>
          <w:rFonts w:ascii="Arial" w:eastAsia="Calibri" w:hAnsi="Arial" w:cs="Arial"/>
          <w:sz w:val="24"/>
          <w:szCs w:val="24"/>
        </w:rPr>
      </w:pPr>
      <w:r w:rsidRPr="00BA2E59">
        <w:rPr>
          <w:rFonts w:ascii="Arial" w:eastAsia="Calibri" w:hAnsi="Arial" w:cs="Arial"/>
          <w:sz w:val="24"/>
          <w:szCs w:val="24"/>
        </w:rPr>
        <w:t xml:space="preserve">C </w:t>
      </w:r>
      <w:r w:rsidR="00733F96" w:rsidRPr="00BA2E59">
        <w:rPr>
          <w:rFonts w:ascii="Arial" w:eastAsia="Calibri" w:hAnsi="Arial" w:cs="Arial"/>
          <w:sz w:val="24"/>
          <w:szCs w:val="24"/>
        </w:rPr>
        <w:t>–</w:t>
      </w:r>
      <w:r w:rsidRPr="00BA2E59">
        <w:rPr>
          <w:rFonts w:ascii="Arial" w:eastAsia="Calibri" w:hAnsi="Arial" w:cs="Arial"/>
          <w:sz w:val="24"/>
          <w:szCs w:val="24"/>
        </w:rPr>
        <w:t xml:space="preserve"> wartość punktowa w kryterium cena</w:t>
      </w:r>
    </w:p>
    <w:p w14:paraId="65858490" w14:textId="77777777" w:rsidR="00060951" w:rsidRPr="00BA2E59" w:rsidRDefault="00951EBD" w:rsidP="00D7676C">
      <w:pPr>
        <w:spacing w:before="120" w:after="120" w:line="360" w:lineRule="auto"/>
        <w:ind w:left="426"/>
        <w:rPr>
          <w:rFonts w:ascii="Arial" w:hAnsi="Arial" w:cs="Arial"/>
          <w:sz w:val="24"/>
          <w:szCs w:val="24"/>
        </w:rPr>
      </w:pPr>
      <w:r w:rsidRPr="00BA2E59">
        <w:rPr>
          <w:rFonts w:ascii="Arial" w:eastAsia="Calibri" w:hAnsi="Arial" w:cs="Arial"/>
          <w:sz w:val="24"/>
          <w:szCs w:val="24"/>
        </w:rPr>
        <w:t>C</w:t>
      </w:r>
      <w:r w:rsidRPr="00BA2E59">
        <w:rPr>
          <w:rFonts w:ascii="Arial" w:eastAsia="Calibri" w:hAnsi="Arial" w:cs="Arial"/>
          <w:sz w:val="24"/>
          <w:szCs w:val="24"/>
          <w:vertAlign w:val="subscript"/>
        </w:rPr>
        <w:t>min</w:t>
      </w:r>
      <w:r w:rsidRPr="00BA2E59">
        <w:rPr>
          <w:rFonts w:ascii="Arial" w:eastAsia="Calibri" w:hAnsi="Arial" w:cs="Arial"/>
          <w:sz w:val="24"/>
          <w:szCs w:val="24"/>
        </w:rPr>
        <w:t xml:space="preserve"> </w:t>
      </w:r>
      <w:r w:rsidR="00733F96" w:rsidRPr="00BA2E59">
        <w:rPr>
          <w:rFonts w:ascii="Arial" w:eastAsia="Calibri" w:hAnsi="Arial" w:cs="Arial"/>
          <w:sz w:val="24"/>
          <w:szCs w:val="24"/>
        </w:rPr>
        <w:t>–</w:t>
      </w:r>
      <w:r w:rsidRPr="00BA2E59">
        <w:rPr>
          <w:rFonts w:ascii="Arial" w:eastAsia="Calibri" w:hAnsi="Arial" w:cs="Arial"/>
          <w:sz w:val="24"/>
          <w:szCs w:val="24"/>
        </w:rPr>
        <w:t xml:space="preserve"> najniższa cena spośród oferowanych</w:t>
      </w:r>
    </w:p>
    <w:p w14:paraId="4E3B7F39" w14:textId="77777777" w:rsidR="00060951" w:rsidRPr="00BA2E59" w:rsidRDefault="00951EBD" w:rsidP="00D7676C">
      <w:pPr>
        <w:spacing w:before="120" w:after="120" w:line="360" w:lineRule="auto"/>
        <w:ind w:left="426"/>
        <w:rPr>
          <w:rFonts w:ascii="Arial" w:eastAsia="Calibri" w:hAnsi="Arial" w:cs="Arial"/>
          <w:sz w:val="24"/>
          <w:szCs w:val="24"/>
        </w:rPr>
      </w:pPr>
      <w:r w:rsidRPr="00BA2E59">
        <w:rPr>
          <w:rFonts w:ascii="Arial" w:hAnsi="Arial" w:cs="Arial"/>
          <w:sz w:val="24"/>
          <w:szCs w:val="24"/>
        </w:rPr>
        <w:t>C</w:t>
      </w:r>
      <w:r w:rsidRPr="00BA2E59">
        <w:rPr>
          <w:rFonts w:ascii="Arial" w:hAnsi="Arial" w:cs="Arial"/>
          <w:sz w:val="24"/>
          <w:szCs w:val="24"/>
          <w:vertAlign w:val="subscript"/>
        </w:rPr>
        <w:t>b</w:t>
      </w:r>
      <w:r w:rsidRPr="00BA2E59">
        <w:rPr>
          <w:rFonts w:ascii="Arial" w:eastAsia="Calibri" w:hAnsi="Arial" w:cs="Arial"/>
          <w:sz w:val="24"/>
          <w:szCs w:val="24"/>
        </w:rPr>
        <w:t xml:space="preserve"> </w:t>
      </w:r>
      <w:r w:rsidR="00733F96" w:rsidRPr="00BA2E59">
        <w:rPr>
          <w:rFonts w:ascii="Arial" w:eastAsia="Calibri" w:hAnsi="Arial" w:cs="Arial"/>
          <w:sz w:val="24"/>
          <w:szCs w:val="24"/>
        </w:rPr>
        <w:t>–</w:t>
      </w:r>
      <w:r w:rsidRPr="00BA2E59">
        <w:rPr>
          <w:rFonts w:ascii="Arial" w:eastAsia="Calibri" w:hAnsi="Arial" w:cs="Arial"/>
          <w:sz w:val="24"/>
          <w:szCs w:val="24"/>
        </w:rPr>
        <w:t xml:space="preserve"> cena badanej oferty</w:t>
      </w:r>
    </w:p>
    <w:p w14:paraId="48EE40A0" w14:textId="3EF5C702" w:rsidR="003A0C1C" w:rsidRPr="003A0C1C" w:rsidRDefault="003A0C1C" w:rsidP="00D7676C">
      <w:pPr>
        <w:pStyle w:val="Tekstpodstawowy1"/>
        <w:numPr>
          <w:ilvl w:val="6"/>
          <w:numId w:val="13"/>
        </w:numPr>
        <w:spacing w:before="120" w:line="360" w:lineRule="auto"/>
        <w:ind w:left="426" w:hanging="426"/>
        <w:jc w:val="left"/>
        <w:rPr>
          <w:rFonts w:ascii="Arial" w:hAnsi="Arial" w:cs="Arial"/>
        </w:rPr>
      </w:pPr>
      <w:r w:rsidRPr="003A0C1C">
        <w:rPr>
          <w:rFonts w:ascii="Arial" w:hAnsi="Arial" w:cs="Arial"/>
        </w:rPr>
        <w:t>Kryterium gwarancja (G) będzie rozpatrywane na podstawie okresu gwarancji podanego przez Wykonawcę w formularzu oferty. Minimalny okres gwarancji wymagany przez Zamawiającego wynosi 36 miesięcy. Zamawiający dokona oceny tego kryterium w zakresie od 36 miesięcy do 60 miesięcy. Zaoferowany przez wykonawcę okres gwarancji dłuższy niż 60 miesięcy nie będzie dodatkowo punktowany. W kryterium punkty zostaną przyznane w sposób:</w:t>
      </w:r>
    </w:p>
    <w:p w14:paraId="406E6275" w14:textId="1116C93E" w:rsidR="003A0C1C" w:rsidRPr="003A0C1C" w:rsidRDefault="003A0C1C">
      <w:pPr>
        <w:pStyle w:val="Tekstpodstawowy1"/>
        <w:numPr>
          <w:ilvl w:val="0"/>
          <w:numId w:val="75"/>
        </w:numPr>
        <w:spacing w:before="120" w:line="360" w:lineRule="auto"/>
        <w:ind w:left="851" w:hanging="425"/>
        <w:jc w:val="left"/>
        <w:rPr>
          <w:rFonts w:ascii="Arial" w:hAnsi="Arial" w:cs="Arial"/>
        </w:rPr>
      </w:pPr>
      <w:r w:rsidRPr="003A0C1C">
        <w:rPr>
          <w:rFonts w:ascii="Arial" w:hAnsi="Arial" w:cs="Arial"/>
        </w:rPr>
        <w:t>36</w:t>
      </w:r>
      <w:r w:rsidR="005303F9">
        <w:rPr>
          <w:rFonts w:ascii="Arial" w:hAnsi="Arial" w:cs="Arial"/>
        </w:rPr>
        <w:t xml:space="preserve"> </w:t>
      </w:r>
      <w:r w:rsidR="00D752C3">
        <w:rPr>
          <w:rFonts w:ascii="Arial" w:hAnsi="Arial" w:cs="Arial"/>
        </w:rPr>
        <w:t>mies.</w:t>
      </w:r>
      <w:r w:rsidR="005303F9">
        <w:rPr>
          <w:rFonts w:ascii="Arial" w:hAnsi="Arial" w:cs="Arial"/>
        </w:rPr>
        <w:t xml:space="preserve"> </w:t>
      </w:r>
      <w:r w:rsidRPr="003A0C1C">
        <w:rPr>
          <w:rFonts w:ascii="Arial" w:hAnsi="Arial" w:cs="Arial"/>
        </w:rPr>
        <w:t>– 0 pkt,</w:t>
      </w:r>
    </w:p>
    <w:p w14:paraId="61CFD85C" w14:textId="328A5AEB" w:rsidR="003A0C1C" w:rsidRPr="003A0C1C" w:rsidRDefault="003A0C1C">
      <w:pPr>
        <w:pStyle w:val="Tekstpodstawowy1"/>
        <w:numPr>
          <w:ilvl w:val="0"/>
          <w:numId w:val="75"/>
        </w:numPr>
        <w:spacing w:before="120" w:line="360" w:lineRule="auto"/>
        <w:ind w:left="851" w:hanging="425"/>
        <w:jc w:val="left"/>
        <w:rPr>
          <w:rFonts w:ascii="Arial" w:hAnsi="Arial" w:cs="Arial"/>
        </w:rPr>
      </w:pPr>
      <w:r w:rsidRPr="003A0C1C">
        <w:rPr>
          <w:rFonts w:ascii="Arial" w:hAnsi="Arial" w:cs="Arial"/>
        </w:rPr>
        <w:t>48</w:t>
      </w:r>
      <w:r w:rsidR="005303F9">
        <w:rPr>
          <w:rFonts w:ascii="Arial" w:hAnsi="Arial" w:cs="Arial"/>
        </w:rPr>
        <w:t xml:space="preserve"> </w:t>
      </w:r>
      <w:r w:rsidR="00D752C3">
        <w:rPr>
          <w:rFonts w:ascii="Arial" w:hAnsi="Arial" w:cs="Arial"/>
        </w:rPr>
        <w:t xml:space="preserve">mies. </w:t>
      </w:r>
      <w:r w:rsidRPr="003A0C1C">
        <w:rPr>
          <w:rFonts w:ascii="Arial" w:hAnsi="Arial" w:cs="Arial"/>
        </w:rPr>
        <w:t>– 10 pkt.,</w:t>
      </w:r>
    </w:p>
    <w:p w14:paraId="13C4C33C" w14:textId="2409317C" w:rsidR="003A0C1C" w:rsidRPr="003A0C1C" w:rsidRDefault="003A0C1C">
      <w:pPr>
        <w:pStyle w:val="Tekstpodstawowy1"/>
        <w:numPr>
          <w:ilvl w:val="0"/>
          <w:numId w:val="75"/>
        </w:numPr>
        <w:spacing w:before="120" w:line="360" w:lineRule="auto"/>
        <w:ind w:left="851" w:hanging="425"/>
        <w:jc w:val="left"/>
        <w:rPr>
          <w:rFonts w:ascii="Arial" w:hAnsi="Arial" w:cs="Arial"/>
        </w:rPr>
      </w:pPr>
      <w:r w:rsidRPr="003A0C1C">
        <w:rPr>
          <w:rFonts w:ascii="Arial" w:hAnsi="Arial" w:cs="Arial"/>
        </w:rPr>
        <w:t>60</w:t>
      </w:r>
      <w:r w:rsidR="005303F9">
        <w:rPr>
          <w:rFonts w:ascii="Arial" w:hAnsi="Arial" w:cs="Arial"/>
        </w:rPr>
        <w:t xml:space="preserve"> </w:t>
      </w:r>
      <w:r w:rsidR="00D752C3">
        <w:rPr>
          <w:rFonts w:ascii="Arial" w:hAnsi="Arial" w:cs="Arial"/>
        </w:rPr>
        <w:t xml:space="preserve">mies. </w:t>
      </w:r>
      <w:r w:rsidRPr="003A0C1C">
        <w:rPr>
          <w:rFonts w:ascii="Arial" w:hAnsi="Arial" w:cs="Arial"/>
        </w:rPr>
        <w:t>– 20 pkt.</w:t>
      </w:r>
    </w:p>
    <w:p w14:paraId="02A1A738" w14:textId="6E478BF1" w:rsidR="003A0C1C" w:rsidRPr="003A0C1C" w:rsidRDefault="003A0C1C" w:rsidP="00D7676C">
      <w:pPr>
        <w:pStyle w:val="Tekstpodstawowy1"/>
        <w:spacing w:before="120" w:line="360" w:lineRule="auto"/>
        <w:ind w:left="426"/>
        <w:jc w:val="left"/>
        <w:rPr>
          <w:rFonts w:ascii="Arial" w:hAnsi="Arial" w:cs="Arial"/>
        </w:rPr>
      </w:pPr>
      <w:r w:rsidRPr="003A0C1C">
        <w:rPr>
          <w:rFonts w:ascii="Arial" w:hAnsi="Arial" w:cs="Arial"/>
        </w:rPr>
        <w:t>Jeżeli Wykonawca nie określi w ofercie okresu gwarancji lub określi krótszy niż 36 miesięcy to Zamawiający</w:t>
      </w:r>
      <w:r w:rsidR="00D21579">
        <w:rPr>
          <w:rFonts w:ascii="Arial" w:hAnsi="Arial" w:cs="Arial"/>
        </w:rPr>
        <w:t xml:space="preserve"> odrzuci ofertę jako niezgodną z SWZ.</w:t>
      </w:r>
    </w:p>
    <w:p w14:paraId="1645BAA8" w14:textId="77777777" w:rsidR="003A0C1C" w:rsidRPr="003A0C1C" w:rsidRDefault="003A0C1C" w:rsidP="00D7676C">
      <w:pPr>
        <w:pStyle w:val="Tekstpodstawowy1"/>
        <w:spacing w:before="120" w:line="360" w:lineRule="auto"/>
        <w:ind w:left="426"/>
        <w:jc w:val="left"/>
        <w:rPr>
          <w:rFonts w:ascii="Arial" w:hAnsi="Arial" w:cs="Arial"/>
        </w:rPr>
      </w:pPr>
      <w:r w:rsidRPr="003A0C1C">
        <w:rPr>
          <w:rFonts w:ascii="Arial" w:hAnsi="Arial" w:cs="Arial"/>
        </w:rPr>
        <w:t>Jeżeli Wykonawca zaproponuje okres gwarancji dłuższy niż 60 miesięcy do oceny ofert zostanie przyjęty okres gwarancji 60 miesięcy.</w:t>
      </w:r>
    </w:p>
    <w:p w14:paraId="1FF0FD59" w14:textId="610C302B" w:rsidR="007A36DD" w:rsidRPr="0018164A" w:rsidRDefault="007A36DD" w:rsidP="008A7C0F">
      <w:pPr>
        <w:pStyle w:val="Tekstpodstawowy1"/>
        <w:numPr>
          <w:ilvl w:val="6"/>
          <w:numId w:val="13"/>
        </w:numPr>
        <w:spacing w:before="120" w:line="360" w:lineRule="auto"/>
        <w:ind w:left="426" w:hanging="426"/>
        <w:jc w:val="left"/>
        <w:rPr>
          <w:rFonts w:ascii="Arial" w:hAnsi="Arial" w:cs="Arial"/>
        </w:rPr>
      </w:pPr>
      <w:r w:rsidRPr="0018164A">
        <w:rPr>
          <w:rFonts w:ascii="Arial" w:hAnsi="Arial" w:cs="Arial"/>
        </w:rPr>
        <w:t>Kryterium doświadczenie kierownika budowy (D) posiadającego uprawnienia budowlane do kierowania robotami budowlanymi w specjalności konstrukcyjno-budowlanej lub odpowiadające im ważne uprawnienia budowlane, które zostały wydane na podstawie wcześniej obowiązujących przepisów oraz posiadającego doświadczenie na stanowisku kierownika robót budowlanych lub kierownika budowy lub inspektora nadzoru specjalności konstrukcyjno-budowlanej wyznaczonego do realizacji zamówienia, będzie oceniane następująco: ilość pełnionych funkcji kierownika robót lub kierownika budowy lub inspektora nadzoru na budowach, przebudowach</w:t>
      </w:r>
      <w:r w:rsidR="00366FC4" w:rsidRPr="0018164A">
        <w:rPr>
          <w:rFonts w:ascii="Arial" w:hAnsi="Arial" w:cs="Arial"/>
        </w:rPr>
        <w:t>, rozbudowach</w:t>
      </w:r>
      <w:r w:rsidRPr="0018164A">
        <w:rPr>
          <w:rFonts w:ascii="Arial" w:hAnsi="Arial" w:cs="Arial"/>
        </w:rPr>
        <w:t xml:space="preserve"> lub remontach</w:t>
      </w:r>
      <w:r w:rsidR="00A96A06" w:rsidRPr="0018164A">
        <w:rPr>
          <w:rFonts w:ascii="Arial" w:hAnsi="Arial" w:cs="Arial"/>
        </w:rPr>
        <w:t xml:space="preserve"> </w:t>
      </w:r>
      <w:r w:rsidR="00F35B24" w:rsidRPr="0018164A">
        <w:rPr>
          <w:rFonts w:ascii="Arial" w:hAnsi="Arial" w:cs="Arial"/>
        </w:rPr>
        <w:t>obejmujących roboty związane z wykonaniem windy,</w:t>
      </w:r>
      <w:r w:rsidRPr="0018164A">
        <w:rPr>
          <w:rFonts w:ascii="Arial" w:hAnsi="Arial" w:cs="Arial"/>
        </w:rPr>
        <w:t xml:space="preserve"> przez osobę wyznaczoną w ofercie Wykonawcy do pełnienia funkcji kierownika budowy:</w:t>
      </w:r>
    </w:p>
    <w:p w14:paraId="7B33F880" w14:textId="03ED65CF" w:rsidR="007A36DD" w:rsidRPr="00BA2E59" w:rsidRDefault="00F35B24" w:rsidP="00D7676C">
      <w:pPr>
        <w:spacing w:before="120" w:after="120" w:line="360" w:lineRule="auto"/>
        <w:ind w:left="426"/>
        <w:rPr>
          <w:rFonts w:ascii="Arial" w:hAnsi="Arial" w:cs="Arial"/>
          <w:sz w:val="24"/>
          <w:szCs w:val="24"/>
        </w:rPr>
      </w:pPr>
      <w:r>
        <w:rPr>
          <w:rFonts w:ascii="Arial" w:hAnsi="Arial" w:cs="Arial"/>
          <w:sz w:val="24"/>
          <w:szCs w:val="24"/>
        </w:rPr>
        <w:lastRenderedPageBreak/>
        <w:t>1</w:t>
      </w:r>
      <w:r w:rsidR="007A36DD" w:rsidRPr="00BA2E59">
        <w:rPr>
          <w:rFonts w:ascii="Arial" w:hAnsi="Arial" w:cs="Arial"/>
          <w:sz w:val="24"/>
          <w:szCs w:val="24"/>
        </w:rPr>
        <w:t xml:space="preserve"> – 0 pkt.,</w:t>
      </w:r>
    </w:p>
    <w:p w14:paraId="13D1370C" w14:textId="5E446D33" w:rsidR="007A36DD" w:rsidRPr="00BA2E59" w:rsidRDefault="00F35B24" w:rsidP="00D7676C">
      <w:pPr>
        <w:spacing w:before="120" w:after="120" w:line="360" w:lineRule="auto"/>
        <w:ind w:left="426"/>
        <w:rPr>
          <w:rFonts w:ascii="Arial" w:hAnsi="Arial" w:cs="Arial"/>
          <w:sz w:val="24"/>
          <w:szCs w:val="24"/>
        </w:rPr>
      </w:pPr>
      <w:r>
        <w:rPr>
          <w:rFonts w:ascii="Arial" w:hAnsi="Arial" w:cs="Arial"/>
          <w:sz w:val="24"/>
          <w:szCs w:val="24"/>
        </w:rPr>
        <w:t>2</w:t>
      </w:r>
      <w:r w:rsidR="007A36DD" w:rsidRPr="00BA2E59">
        <w:rPr>
          <w:rFonts w:ascii="Arial" w:hAnsi="Arial" w:cs="Arial"/>
          <w:sz w:val="24"/>
          <w:szCs w:val="24"/>
        </w:rPr>
        <w:t xml:space="preserve"> – </w:t>
      </w:r>
      <w:r>
        <w:rPr>
          <w:rFonts w:ascii="Arial" w:hAnsi="Arial" w:cs="Arial"/>
          <w:sz w:val="24"/>
          <w:szCs w:val="24"/>
        </w:rPr>
        <w:t>10</w:t>
      </w:r>
      <w:r w:rsidR="007A36DD" w:rsidRPr="00BA2E59">
        <w:rPr>
          <w:rFonts w:ascii="Arial" w:hAnsi="Arial" w:cs="Arial"/>
          <w:sz w:val="24"/>
          <w:szCs w:val="24"/>
        </w:rPr>
        <w:t xml:space="preserve"> pkt.,</w:t>
      </w:r>
    </w:p>
    <w:p w14:paraId="5C39743D" w14:textId="2036F0AF" w:rsidR="007A36DD" w:rsidRDefault="00F35B24" w:rsidP="00D7676C">
      <w:pPr>
        <w:spacing w:before="120" w:after="120" w:line="360" w:lineRule="auto"/>
        <w:ind w:left="426"/>
        <w:rPr>
          <w:rFonts w:ascii="Arial" w:hAnsi="Arial" w:cs="Arial"/>
          <w:sz w:val="24"/>
          <w:szCs w:val="24"/>
        </w:rPr>
      </w:pPr>
      <w:r>
        <w:rPr>
          <w:rFonts w:ascii="Arial" w:hAnsi="Arial" w:cs="Arial"/>
          <w:sz w:val="24"/>
          <w:szCs w:val="24"/>
        </w:rPr>
        <w:t>3</w:t>
      </w:r>
      <w:r w:rsidR="007A36DD" w:rsidRPr="00BA2E59">
        <w:rPr>
          <w:rFonts w:ascii="Arial" w:hAnsi="Arial" w:cs="Arial"/>
          <w:sz w:val="24"/>
          <w:szCs w:val="24"/>
        </w:rPr>
        <w:t xml:space="preserve"> – </w:t>
      </w:r>
      <w:r>
        <w:rPr>
          <w:rFonts w:ascii="Arial" w:hAnsi="Arial" w:cs="Arial"/>
          <w:sz w:val="24"/>
          <w:szCs w:val="24"/>
        </w:rPr>
        <w:t>2</w:t>
      </w:r>
      <w:r w:rsidR="00907F39" w:rsidRPr="00BA2E59">
        <w:rPr>
          <w:rFonts w:ascii="Arial" w:hAnsi="Arial" w:cs="Arial"/>
          <w:sz w:val="24"/>
          <w:szCs w:val="24"/>
        </w:rPr>
        <w:t>0</w:t>
      </w:r>
      <w:r w:rsidR="007A36DD" w:rsidRPr="00BA2E59">
        <w:rPr>
          <w:rFonts w:ascii="Arial" w:hAnsi="Arial" w:cs="Arial"/>
          <w:sz w:val="24"/>
          <w:szCs w:val="24"/>
        </w:rPr>
        <w:t xml:space="preserve"> pkt.</w:t>
      </w:r>
    </w:p>
    <w:p w14:paraId="1A23A8F1" w14:textId="529737CA" w:rsidR="007A36DD" w:rsidRPr="00BA2E59" w:rsidRDefault="007A36DD" w:rsidP="00D7676C">
      <w:pPr>
        <w:spacing w:before="120" w:after="120" w:line="360" w:lineRule="auto"/>
        <w:ind w:left="426"/>
        <w:rPr>
          <w:rFonts w:ascii="Arial" w:hAnsi="Arial" w:cs="Arial"/>
          <w:sz w:val="24"/>
          <w:szCs w:val="24"/>
        </w:rPr>
      </w:pPr>
      <w:r w:rsidRPr="00BA2E59">
        <w:rPr>
          <w:rFonts w:ascii="Arial" w:hAnsi="Arial" w:cs="Arial"/>
          <w:sz w:val="24"/>
          <w:szCs w:val="24"/>
        </w:rPr>
        <w:t xml:space="preserve">Za wykazanie większej ilości zadań (ponad </w:t>
      </w:r>
      <w:r w:rsidR="00F35B24">
        <w:rPr>
          <w:rFonts w:ascii="Arial" w:hAnsi="Arial" w:cs="Arial"/>
          <w:sz w:val="24"/>
          <w:szCs w:val="24"/>
        </w:rPr>
        <w:t>3</w:t>
      </w:r>
      <w:r w:rsidRPr="00BA2E59">
        <w:rPr>
          <w:rFonts w:ascii="Arial" w:hAnsi="Arial" w:cs="Arial"/>
          <w:sz w:val="24"/>
          <w:szCs w:val="24"/>
        </w:rPr>
        <w:t>) Zamawiający nie będzie przyznawał punktów. Wykonawca może wskazać tylko jedną osobę jako kierownika budowy</w:t>
      </w:r>
      <w:r w:rsidR="00A96A06" w:rsidRPr="00BA2E59">
        <w:rPr>
          <w:rFonts w:ascii="Arial" w:hAnsi="Arial" w:cs="Arial"/>
          <w:sz w:val="24"/>
          <w:szCs w:val="24"/>
        </w:rPr>
        <w:t xml:space="preserve"> w specjalności konstrukcyjno-budowlanej</w:t>
      </w:r>
      <w:r w:rsidRPr="00BA2E59">
        <w:rPr>
          <w:rFonts w:ascii="Arial" w:hAnsi="Arial" w:cs="Arial"/>
          <w:sz w:val="24"/>
          <w:szCs w:val="24"/>
        </w:rPr>
        <w:t>.</w:t>
      </w:r>
    </w:p>
    <w:p w14:paraId="40E63BF5" w14:textId="4B324AD1" w:rsidR="00B2692E" w:rsidRPr="00E15248" w:rsidRDefault="00B2692E" w:rsidP="008A7C0F">
      <w:pPr>
        <w:pStyle w:val="Tekstpodstawowy1"/>
        <w:spacing w:before="120" w:line="360" w:lineRule="auto"/>
        <w:ind w:left="426"/>
        <w:jc w:val="left"/>
        <w:rPr>
          <w:rFonts w:ascii="Arial" w:hAnsi="Arial" w:cs="Arial"/>
          <w:b/>
          <w:bCs/>
        </w:rPr>
      </w:pPr>
      <w:r w:rsidRPr="00E15248">
        <w:rPr>
          <w:rFonts w:ascii="Arial" w:hAnsi="Arial" w:cs="Arial"/>
          <w:b/>
          <w:bCs/>
        </w:rPr>
        <w:t xml:space="preserve">UWAGA! Wykonawca na potwierdzenie spełniania kryterium do oferty załączy dokumenty wskazane w </w:t>
      </w:r>
      <w:r w:rsidR="002D351F">
        <w:rPr>
          <w:rFonts w:ascii="Arial" w:hAnsi="Arial" w:cs="Arial"/>
          <w:b/>
          <w:bCs/>
        </w:rPr>
        <w:t>rozdz.</w:t>
      </w:r>
      <w:r w:rsidRPr="00E15248">
        <w:rPr>
          <w:rFonts w:ascii="Arial" w:hAnsi="Arial" w:cs="Arial"/>
          <w:b/>
          <w:bCs/>
        </w:rPr>
        <w:t xml:space="preserve"> 12 – Przedmiotowe środki dowodowe na potwierdzenie spełniania kryteriów oceny ofert. Jeżeli Wykonawca nie dołączy do oferty tych dokumentów Zamawiający nie będzie wzywał do ich uzupełnienia a w kryterium zostanie przyznane 0 pkt.</w:t>
      </w:r>
    </w:p>
    <w:p w14:paraId="1AEACD81" w14:textId="77777777" w:rsidR="00060951" w:rsidRPr="00BA2E59" w:rsidRDefault="00951EBD" w:rsidP="008A7C0F">
      <w:pPr>
        <w:pStyle w:val="Tekstpodstawowy1"/>
        <w:numPr>
          <w:ilvl w:val="6"/>
          <w:numId w:val="13"/>
        </w:numPr>
        <w:spacing w:before="120" w:line="360" w:lineRule="auto"/>
        <w:ind w:left="426" w:hanging="426"/>
        <w:jc w:val="left"/>
        <w:rPr>
          <w:rFonts w:ascii="Arial" w:hAnsi="Arial" w:cs="Arial"/>
        </w:rPr>
      </w:pPr>
      <w:r w:rsidRPr="00BA2E59">
        <w:rPr>
          <w:rFonts w:ascii="Arial" w:hAnsi="Arial" w:cs="Arial"/>
        </w:rPr>
        <w:t>Ocena końcowa oferty jest to suma punktów przyznanych we wszystkich kryteriach; Wykonawca może otrzymać maksymalnie 100 punktów.</w:t>
      </w:r>
    </w:p>
    <w:p w14:paraId="3CDA8456" w14:textId="77777777" w:rsidR="00060951" w:rsidRPr="00BA2E59" w:rsidRDefault="00951EBD" w:rsidP="008A7C0F">
      <w:pPr>
        <w:pStyle w:val="Tekstpodstawowy1"/>
        <w:numPr>
          <w:ilvl w:val="6"/>
          <w:numId w:val="13"/>
        </w:numPr>
        <w:spacing w:before="120" w:line="360" w:lineRule="auto"/>
        <w:ind w:left="426" w:hanging="426"/>
        <w:jc w:val="left"/>
        <w:rPr>
          <w:rFonts w:ascii="Arial" w:hAnsi="Arial" w:cs="Arial"/>
        </w:rPr>
      </w:pPr>
      <w:r w:rsidRPr="00BA2E59">
        <w:rPr>
          <w:rFonts w:ascii="Arial" w:hAnsi="Arial" w:cs="Arial"/>
        </w:rPr>
        <w:t>Oferta, która uzyska najwyższą liczbę punktów zostanie uznana za najkorzystniejszą, pozostałe oferty zostaną sklasyfikowane zgodnie z ilością uzyskanych punktów.</w:t>
      </w:r>
    </w:p>
    <w:p w14:paraId="2613B31B" w14:textId="77777777" w:rsidR="00060951" w:rsidRPr="00BA2E59" w:rsidRDefault="00951EBD" w:rsidP="008A7C0F">
      <w:pPr>
        <w:pStyle w:val="Tekstpodstawowy1"/>
        <w:numPr>
          <w:ilvl w:val="6"/>
          <w:numId w:val="13"/>
        </w:numPr>
        <w:spacing w:before="120" w:line="360" w:lineRule="auto"/>
        <w:ind w:left="426" w:hanging="426"/>
        <w:jc w:val="left"/>
        <w:rPr>
          <w:rFonts w:ascii="Arial" w:hAnsi="Arial" w:cs="Arial"/>
        </w:rPr>
      </w:pPr>
      <w:r w:rsidRPr="00BA2E59">
        <w:rPr>
          <w:rFonts w:ascii="Arial" w:hAnsi="Arial" w:cs="Arial"/>
        </w:rPr>
        <w:t>Zamawiający dokona obliczeń z dokładnością do dwóch miejsc po przecinku.</w:t>
      </w:r>
    </w:p>
    <w:p w14:paraId="35E40BD2" w14:textId="0DD57B0A" w:rsidR="005750A7" w:rsidRPr="00965D80"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965D80">
        <w:rPr>
          <w:rFonts w:ascii="Arial" w:hAnsi="Arial" w:cs="Arial"/>
          <w:b/>
          <w:bCs/>
          <w:color w:val="auto"/>
          <w:sz w:val="24"/>
          <w:szCs w:val="24"/>
        </w:rPr>
        <w:t>Informacje o formalnościach, jakie muszą zostać dopełnione po wyborze oferty w celu zawarcia umowy w sprawie zamówienia publicznego</w:t>
      </w:r>
    </w:p>
    <w:p w14:paraId="40438E7C" w14:textId="77777777" w:rsidR="00060951" w:rsidRPr="00BA2E59" w:rsidRDefault="00951EBD" w:rsidP="008A7C0F">
      <w:pPr>
        <w:pStyle w:val="Tekstpodstawowy1"/>
        <w:numPr>
          <w:ilvl w:val="6"/>
          <w:numId w:val="6"/>
        </w:numPr>
        <w:spacing w:before="120" w:line="360" w:lineRule="auto"/>
        <w:ind w:left="426" w:hanging="426"/>
        <w:jc w:val="left"/>
        <w:rPr>
          <w:rFonts w:ascii="Arial" w:hAnsi="Arial" w:cs="Arial"/>
          <w:b/>
        </w:rPr>
      </w:pPr>
      <w:r w:rsidRPr="00BA2E59">
        <w:rPr>
          <w:rFonts w:ascii="Arial" w:hAnsi="Arial" w:cs="Arial"/>
        </w:rPr>
        <w:t>Po wyborze najkorzystniejszej oferty Zamawiający niezwłocznie zawiadomi wszystkich Wykonawców biorących udział w postępowaniu o zamówienie publiczne o jego wynikach.</w:t>
      </w:r>
    </w:p>
    <w:p w14:paraId="7ABE0AE0" w14:textId="77777777" w:rsidR="00060951" w:rsidRPr="00BA2E59" w:rsidRDefault="00951EBD" w:rsidP="008A7C0F">
      <w:pPr>
        <w:pStyle w:val="Tekstpodstawowy1"/>
        <w:numPr>
          <w:ilvl w:val="6"/>
          <w:numId w:val="6"/>
        </w:numPr>
        <w:spacing w:before="120" w:line="360" w:lineRule="auto"/>
        <w:ind w:left="426" w:hanging="426"/>
        <w:jc w:val="left"/>
        <w:rPr>
          <w:rFonts w:ascii="Arial" w:hAnsi="Arial" w:cs="Arial"/>
        </w:rPr>
      </w:pPr>
      <w:r w:rsidRPr="00BA2E59">
        <w:rPr>
          <w:rFonts w:ascii="Arial" w:hAnsi="Arial" w:cs="Arial"/>
        </w:rPr>
        <w:t>Zamawiający zawiadomi Wykonawcę, którego oferta została wybrana o terminie i miejscu zawarcia umowy.</w:t>
      </w:r>
    </w:p>
    <w:p w14:paraId="09001183" w14:textId="12B681A9" w:rsidR="00060951" w:rsidRPr="005F5BA7" w:rsidRDefault="00951EBD" w:rsidP="008A7C0F">
      <w:pPr>
        <w:pStyle w:val="Tekstpodstawowy1"/>
        <w:numPr>
          <w:ilvl w:val="6"/>
          <w:numId w:val="6"/>
        </w:numPr>
        <w:spacing w:before="120" w:line="360" w:lineRule="auto"/>
        <w:ind w:left="426" w:hanging="426"/>
        <w:jc w:val="left"/>
        <w:rPr>
          <w:rFonts w:ascii="Arial" w:hAnsi="Arial" w:cs="Arial"/>
        </w:rPr>
      </w:pPr>
      <w:r w:rsidRPr="005F5BA7">
        <w:rPr>
          <w:rFonts w:ascii="Arial" w:hAnsi="Arial" w:cs="Arial"/>
        </w:rPr>
        <w:t xml:space="preserve">Najpóźniej w dacie </w:t>
      </w:r>
      <w:r w:rsidR="005F5BA7" w:rsidRPr="005F5BA7">
        <w:rPr>
          <w:rFonts w:ascii="Arial" w:hAnsi="Arial" w:cs="Arial"/>
        </w:rPr>
        <w:t>przekazania placu budowy</w:t>
      </w:r>
      <w:r w:rsidRPr="005F5BA7">
        <w:rPr>
          <w:rFonts w:ascii="Arial" w:hAnsi="Arial" w:cs="Arial"/>
        </w:rPr>
        <w:t xml:space="preserve"> Wykonawca przedłoży Zamawiającemu wykaz osób zatrudnionych na umowę</w:t>
      </w:r>
      <w:r w:rsidR="004F6DB7" w:rsidRPr="005F5BA7">
        <w:rPr>
          <w:rFonts w:ascii="Arial" w:hAnsi="Arial" w:cs="Arial"/>
        </w:rPr>
        <w:t xml:space="preserve"> o prac</w:t>
      </w:r>
      <w:r w:rsidR="00367D09" w:rsidRPr="005F5BA7">
        <w:rPr>
          <w:rFonts w:ascii="Arial" w:hAnsi="Arial" w:cs="Arial"/>
        </w:rPr>
        <w:t>ę</w:t>
      </w:r>
      <w:r w:rsidR="00234C79" w:rsidRPr="005F5BA7">
        <w:rPr>
          <w:rFonts w:ascii="Arial" w:hAnsi="Arial" w:cs="Arial"/>
        </w:rPr>
        <w:t xml:space="preserve">, o których mowa w </w:t>
      </w:r>
      <w:r w:rsidR="00131877" w:rsidRPr="005F5BA7">
        <w:rPr>
          <w:rFonts w:ascii="Arial" w:hAnsi="Arial" w:cs="Arial"/>
        </w:rPr>
        <w:t>rozdz.</w:t>
      </w:r>
      <w:r w:rsidR="00234C79" w:rsidRPr="005F5BA7">
        <w:rPr>
          <w:rFonts w:ascii="Arial" w:hAnsi="Arial" w:cs="Arial"/>
        </w:rPr>
        <w:t xml:space="preserve"> 5 pkt 1</w:t>
      </w:r>
      <w:r w:rsidR="00860DCE" w:rsidRPr="005F5BA7">
        <w:rPr>
          <w:rFonts w:ascii="Arial" w:hAnsi="Arial" w:cs="Arial"/>
        </w:rPr>
        <w:t>6</w:t>
      </w:r>
      <w:r w:rsidRPr="005F5BA7">
        <w:rPr>
          <w:rFonts w:ascii="Arial" w:hAnsi="Arial" w:cs="Arial"/>
        </w:rPr>
        <w:t xml:space="preserve"> SWZ.</w:t>
      </w:r>
    </w:p>
    <w:p w14:paraId="0E1DC254" w14:textId="4E25821E" w:rsidR="00060951" w:rsidRPr="00BA2E59" w:rsidRDefault="00951EBD" w:rsidP="008A7C0F">
      <w:pPr>
        <w:pStyle w:val="Tekstpodstawowy1"/>
        <w:numPr>
          <w:ilvl w:val="6"/>
          <w:numId w:val="6"/>
        </w:numPr>
        <w:spacing w:before="120" w:line="360" w:lineRule="auto"/>
        <w:ind w:left="426" w:hanging="426"/>
        <w:jc w:val="left"/>
        <w:rPr>
          <w:rFonts w:ascii="Arial" w:hAnsi="Arial" w:cs="Arial"/>
        </w:rPr>
      </w:pPr>
      <w:r w:rsidRPr="00BA2E59">
        <w:rPr>
          <w:rFonts w:ascii="Arial" w:hAnsi="Arial" w:cs="Arial"/>
        </w:rPr>
        <w:t>Jeżeli zostanie wybrana oferta Wykonawców wspólnie ubiegających się o</w:t>
      </w:r>
      <w:r w:rsidR="00F35B24">
        <w:rPr>
          <w:rFonts w:ascii="Arial" w:hAnsi="Arial" w:cs="Arial"/>
        </w:rPr>
        <w:t> </w:t>
      </w:r>
      <w:r w:rsidRPr="00BA2E59">
        <w:rPr>
          <w:rFonts w:ascii="Arial" w:hAnsi="Arial" w:cs="Arial"/>
        </w:rPr>
        <w:t>udzielenie zamówienia, Zamawiający będzie wymagał przed zawarciem umowy przedłożenia kopii umowy regulującej współpracę Wykonawców.</w:t>
      </w:r>
    </w:p>
    <w:p w14:paraId="39431FCB" w14:textId="432014F4" w:rsidR="005750A7" w:rsidRPr="00965D80"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965D80">
        <w:rPr>
          <w:rFonts w:ascii="Arial" w:hAnsi="Arial" w:cs="Arial"/>
          <w:b/>
          <w:bCs/>
          <w:color w:val="auto"/>
          <w:sz w:val="24"/>
          <w:szCs w:val="24"/>
        </w:rPr>
        <w:lastRenderedPageBreak/>
        <w:t>Pouczenie o środkach ochrony prawnej przysługujących wykonawcy</w:t>
      </w:r>
    </w:p>
    <w:p w14:paraId="613B30B0" w14:textId="2F5BAAA8" w:rsidR="0018626F" w:rsidRPr="00BA2E59" w:rsidRDefault="0018626F">
      <w:pPr>
        <w:pStyle w:val="Akapitzlist"/>
        <w:numPr>
          <w:ilvl w:val="0"/>
          <w:numId w:val="50"/>
        </w:numPr>
        <w:spacing w:before="120" w:after="120" w:line="360" w:lineRule="auto"/>
        <w:ind w:left="426" w:hanging="426"/>
        <w:rPr>
          <w:rFonts w:ascii="Arial" w:hAnsi="Arial" w:cs="Arial"/>
          <w:spacing w:val="4"/>
          <w:sz w:val="24"/>
          <w:szCs w:val="24"/>
        </w:rPr>
      </w:pPr>
      <w:r w:rsidRPr="00BA2E59">
        <w:rPr>
          <w:rFonts w:ascii="Arial" w:hAnsi="Arial" w:cs="Arial"/>
          <w:spacing w:val="4"/>
          <w:sz w:val="24"/>
          <w:szCs w:val="24"/>
        </w:rPr>
        <w:t>Wykonawcy, a także innemu podmiotowi, jeżeli ma lub miał interes w</w:t>
      </w:r>
      <w:r w:rsidR="00F35B24">
        <w:rPr>
          <w:rFonts w:ascii="Arial" w:hAnsi="Arial" w:cs="Arial"/>
          <w:spacing w:val="4"/>
          <w:sz w:val="24"/>
          <w:szCs w:val="24"/>
        </w:rPr>
        <w:t> </w:t>
      </w:r>
      <w:r w:rsidRPr="00BA2E59">
        <w:rPr>
          <w:rFonts w:ascii="Arial" w:hAnsi="Arial" w:cs="Arial"/>
          <w:spacing w:val="4"/>
          <w:sz w:val="24"/>
          <w:szCs w:val="24"/>
        </w:rPr>
        <w:t xml:space="preserve">uzyskaniu zamówienia oraz poniósł lub może ponieść szkodę w wyniku naruszenia przez Zamawiającego przepisów ustawy Pzp, przysługują środki ochrony prawnej określone w Dziale </w:t>
      </w:r>
      <w:r w:rsidRPr="00BA2E59">
        <w:rPr>
          <w:rFonts w:ascii="Arial" w:hAnsi="Arial" w:cs="Arial"/>
          <w:sz w:val="24"/>
          <w:szCs w:val="24"/>
        </w:rPr>
        <w:t>IX</w:t>
      </w:r>
      <w:r w:rsidRPr="00BA2E59">
        <w:rPr>
          <w:rFonts w:ascii="Arial" w:hAnsi="Arial" w:cs="Arial"/>
          <w:spacing w:val="4"/>
          <w:sz w:val="24"/>
          <w:szCs w:val="24"/>
        </w:rPr>
        <w:t xml:space="preserve"> ustawy Pzp. Środki ochrony prawnej wobec ogłoszenia </w:t>
      </w:r>
      <w:r w:rsidRPr="00BA2E59">
        <w:rPr>
          <w:rFonts w:ascii="Arial" w:hAnsi="Arial" w:cs="Arial"/>
          <w:sz w:val="24"/>
          <w:szCs w:val="24"/>
        </w:rPr>
        <w:t>wszczynającego postępowanie o udzielenie zamówienia oraz dokumentów zamówienia</w:t>
      </w:r>
      <w:r w:rsidRPr="00BA2E59">
        <w:rPr>
          <w:rFonts w:ascii="Arial" w:hAnsi="Arial" w:cs="Arial"/>
          <w:spacing w:val="4"/>
          <w:sz w:val="24"/>
          <w:szCs w:val="24"/>
        </w:rPr>
        <w:t xml:space="preserve"> przysługują również organizacjom wpisanym na listę, o której mowa w art. </w:t>
      </w:r>
      <w:r w:rsidRPr="00BA2E59">
        <w:rPr>
          <w:rFonts w:ascii="Arial" w:hAnsi="Arial" w:cs="Arial"/>
          <w:sz w:val="24"/>
          <w:szCs w:val="24"/>
        </w:rPr>
        <w:t>469</w:t>
      </w:r>
      <w:r w:rsidRPr="00BA2E59">
        <w:rPr>
          <w:rFonts w:ascii="Arial" w:hAnsi="Arial" w:cs="Arial"/>
          <w:spacing w:val="4"/>
          <w:sz w:val="24"/>
          <w:szCs w:val="24"/>
        </w:rPr>
        <w:t xml:space="preserve"> pkt </w:t>
      </w:r>
      <w:r w:rsidRPr="00BA2E59">
        <w:rPr>
          <w:rFonts w:ascii="Arial" w:hAnsi="Arial" w:cs="Arial"/>
          <w:sz w:val="24"/>
          <w:szCs w:val="24"/>
        </w:rPr>
        <w:t>1</w:t>
      </w:r>
      <w:r w:rsidRPr="00BA2E59">
        <w:rPr>
          <w:rFonts w:ascii="Arial" w:hAnsi="Arial" w:cs="Arial"/>
          <w:spacing w:val="4"/>
          <w:sz w:val="24"/>
          <w:szCs w:val="24"/>
        </w:rPr>
        <w:t>5 ustawy Pzp</w:t>
      </w:r>
      <w:r w:rsidRPr="00BA2E59">
        <w:rPr>
          <w:rFonts w:ascii="Arial" w:hAnsi="Arial" w:cs="Arial"/>
          <w:sz w:val="24"/>
          <w:szCs w:val="24"/>
        </w:rPr>
        <w:t xml:space="preserve"> oraz Rzecznikowi Małych i</w:t>
      </w:r>
      <w:r w:rsidR="00F35B24">
        <w:rPr>
          <w:rFonts w:ascii="Arial" w:hAnsi="Arial" w:cs="Arial"/>
          <w:sz w:val="24"/>
          <w:szCs w:val="24"/>
        </w:rPr>
        <w:t> </w:t>
      </w:r>
      <w:r w:rsidRPr="00BA2E59">
        <w:rPr>
          <w:rFonts w:ascii="Arial" w:hAnsi="Arial" w:cs="Arial"/>
          <w:sz w:val="24"/>
          <w:szCs w:val="24"/>
        </w:rPr>
        <w:t>Średnich Przedsiębiorców.</w:t>
      </w:r>
    </w:p>
    <w:p w14:paraId="36C7AF79" w14:textId="77777777" w:rsidR="0018626F" w:rsidRPr="00BA2E59" w:rsidRDefault="0018626F">
      <w:pPr>
        <w:pStyle w:val="Akapitzlist"/>
        <w:numPr>
          <w:ilvl w:val="0"/>
          <w:numId w:val="50"/>
        </w:numPr>
        <w:spacing w:before="120" w:after="120" w:line="360" w:lineRule="auto"/>
        <w:ind w:left="426" w:hanging="426"/>
        <w:rPr>
          <w:rFonts w:ascii="Arial" w:hAnsi="Arial" w:cs="Arial"/>
          <w:spacing w:val="4"/>
          <w:sz w:val="24"/>
          <w:szCs w:val="24"/>
        </w:rPr>
      </w:pPr>
      <w:r w:rsidRPr="00BA2E59">
        <w:rPr>
          <w:rFonts w:ascii="Arial" w:hAnsi="Arial" w:cs="Arial"/>
          <w:spacing w:val="4"/>
          <w:sz w:val="24"/>
          <w:szCs w:val="24"/>
        </w:rPr>
        <w:t>Odwołanie przysługuje na:</w:t>
      </w:r>
    </w:p>
    <w:p w14:paraId="25A37F23" w14:textId="6803CC09" w:rsidR="0018626F" w:rsidRPr="00BA2E59" w:rsidRDefault="0018626F">
      <w:pPr>
        <w:pStyle w:val="Akapitzlist"/>
        <w:numPr>
          <w:ilvl w:val="0"/>
          <w:numId w:val="51"/>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niezgodną z przepisami ustawy Pzp czynność Zamawiającego, podjętą w postępowaniu o udzielenie zamówienia w tym na projektowane postanowieni</w:t>
      </w:r>
      <w:r w:rsidR="00366FC4">
        <w:rPr>
          <w:rFonts w:ascii="Arial" w:hAnsi="Arial" w:cs="Arial"/>
          <w:spacing w:val="4"/>
          <w:sz w:val="24"/>
          <w:szCs w:val="24"/>
        </w:rPr>
        <w:t>a</w:t>
      </w:r>
      <w:r w:rsidRPr="00BA2E59">
        <w:rPr>
          <w:rFonts w:ascii="Arial" w:hAnsi="Arial" w:cs="Arial"/>
          <w:spacing w:val="4"/>
          <w:sz w:val="24"/>
          <w:szCs w:val="24"/>
        </w:rPr>
        <w:t xml:space="preserve"> umowy;</w:t>
      </w:r>
    </w:p>
    <w:p w14:paraId="0C5134D0" w14:textId="77777777" w:rsidR="0018626F" w:rsidRPr="00BA2E59" w:rsidRDefault="0018626F">
      <w:pPr>
        <w:pStyle w:val="Akapitzlist"/>
        <w:numPr>
          <w:ilvl w:val="0"/>
          <w:numId w:val="51"/>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zaniechanie czynności w postępowaniu o udzielenie zamówienia, do której Zamawiający był obowiązany na podstawie ustawy Pzp;</w:t>
      </w:r>
    </w:p>
    <w:p w14:paraId="2263D3E6" w14:textId="77777777" w:rsidR="0018626F" w:rsidRPr="00BA2E59" w:rsidRDefault="0018626F">
      <w:pPr>
        <w:pStyle w:val="Akapitzlist"/>
        <w:numPr>
          <w:ilvl w:val="0"/>
          <w:numId w:val="50"/>
        </w:numPr>
        <w:spacing w:before="120" w:after="120" w:line="360" w:lineRule="auto"/>
        <w:ind w:left="426" w:hanging="426"/>
        <w:rPr>
          <w:rFonts w:ascii="Arial" w:hAnsi="Arial" w:cs="Arial"/>
          <w:spacing w:val="4"/>
          <w:sz w:val="24"/>
          <w:szCs w:val="24"/>
        </w:rPr>
      </w:pPr>
      <w:r w:rsidRPr="00BA2E59">
        <w:rPr>
          <w:rFonts w:ascii="Arial" w:hAnsi="Arial" w:cs="Arial"/>
          <w:spacing w:val="4"/>
          <w:sz w:val="24"/>
          <w:szCs w:val="24"/>
        </w:rPr>
        <w:t>Odwołanie zawiera:</w:t>
      </w:r>
    </w:p>
    <w:p w14:paraId="6AC4EB34" w14:textId="4DD2EAE4"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imię i nazwisko albo nazwę, miejsce zamieszkania albo siedzibę, numer telefonu oraz adres poczty elektronicznej Odwołującego oraz imię i</w:t>
      </w:r>
      <w:r w:rsidR="00F35B24">
        <w:rPr>
          <w:rFonts w:ascii="Arial" w:hAnsi="Arial" w:cs="Arial"/>
          <w:spacing w:val="4"/>
          <w:sz w:val="24"/>
          <w:szCs w:val="24"/>
        </w:rPr>
        <w:t> </w:t>
      </w:r>
      <w:r w:rsidRPr="00BA2E59">
        <w:rPr>
          <w:rFonts w:ascii="Arial" w:hAnsi="Arial" w:cs="Arial"/>
          <w:spacing w:val="4"/>
          <w:sz w:val="24"/>
          <w:szCs w:val="24"/>
        </w:rPr>
        <w:t>nazwisko przedstawiciela (przedstawicieli);</w:t>
      </w:r>
    </w:p>
    <w:p w14:paraId="1F802320" w14:textId="77777777"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nazwę i siedzibę Zamawiającego, numer telefonu oraz adres poczty elektronicznej Zamawiającego;</w:t>
      </w:r>
    </w:p>
    <w:p w14:paraId="11D05892" w14:textId="77777777"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numer PESEL lub NIP odwołującego będącego osobą fizyczną, jeżeli jest on obowiązany do jego posiadania albo posiada go nie mając takiego obowiązku;</w:t>
      </w:r>
    </w:p>
    <w:p w14:paraId="00E299A2" w14:textId="77777777"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numer w Krajowym Rejestrze Sądowym, a w przypadku jego braku – numer w innym właściwym rejestrze, ewidencji lub NIP odwołującego nie będącego osobą fizyczną, który nie ma obowiązku wpisu we właściwym rejestrze lub ewidencji, jeżeli jest on obowiązany do jego posiadania;</w:t>
      </w:r>
    </w:p>
    <w:p w14:paraId="102C7EFF" w14:textId="77777777"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określenie przedmiotu zamówienia;</w:t>
      </w:r>
    </w:p>
    <w:p w14:paraId="1610B762" w14:textId="77777777"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wskazanie numeru publikacji w Biuletynie Zamówień Publicznych;</w:t>
      </w:r>
    </w:p>
    <w:p w14:paraId="1A57F92B" w14:textId="77777777"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wskazanie czynności lub zaniechania czynności Zamawiającego, której zarzuca się niezgodność z przepisami ustawy;</w:t>
      </w:r>
    </w:p>
    <w:p w14:paraId="3BFE9830" w14:textId="77777777"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zwięzłe przedstawienie zarzutów;</w:t>
      </w:r>
    </w:p>
    <w:p w14:paraId="3121360E" w14:textId="77777777"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lastRenderedPageBreak/>
        <w:t>żądanie co do sposobu rozstrzygnięcia odwołania;</w:t>
      </w:r>
    </w:p>
    <w:p w14:paraId="62237354" w14:textId="77777777"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 xml:space="preserve">wskazanie okoliczności faktycznych i prawnych uzasadniających wniesienie odwołania oraz dowodów na poparcie przytoczonych okoliczności; </w:t>
      </w:r>
    </w:p>
    <w:p w14:paraId="050C38DB" w14:textId="77777777"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podpis odwołującego albo jego przedstawiciela lub przedstawicieli;</w:t>
      </w:r>
    </w:p>
    <w:p w14:paraId="40EDED25" w14:textId="77777777" w:rsidR="0018626F" w:rsidRPr="00BA2E59" w:rsidRDefault="0018626F">
      <w:pPr>
        <w:pStyle w:val="Akapitzlist"/>
        <w:numPr>
          <w:ilvl w:val="0"/>
          <w:numId w:val="52"/>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wykaz załączników.</w:t>
      </w:r>
    </w:p>
    <w:p w14:paraId="02AF7824" w14:textId="77777777" w:rsidR="0018626F" w:rsidRPr="00BA2E59" w:rsidRDefault="0018626F">
      <w:pPr>
        <w:pStyle w:val="Akapitzlist"/>
        <w:numPr>
          <w:ilvl w:val="0"/>
          <w:numId w:val="50"/>
        </w:numPr>
        <w:spacing w:before="120" w:after="120" w:line="360" w:lineRule="auto"/>
        <w:ind w:left="426" w:hanging="426"/>
        <w:rPr>
          <w:rFonts w:ascii="Arial" w:hAnsi="Arial" w:cs="Arial"/>
          <w:spacing w:val="4"/>
          <w:sz w:val="24"/>
          <w:szCs w:val="24"/>
        </w:rPr>
      </w:pPr>
      <w:r w:rsidRPr="00BA2E59">
        <w:rPr>
          <w:rFonts w:ascii="Arial" w:hAnsi="Arial" w:cs="Arial"/>
          <w:spacing w:val="4"/>
          <w:sz w:val="24"/>
          <w:szCs w:val="24"/>
        </w:rPr>
        <w:t>Do odwołania dołącza się:</w:t>
      </w:r>
    </w:p>
    <w:p w14:paraId="20A0AC6F" w14:textId="77777777" w:rsidR="0018626F" w:rsidRPr="00BA2E59" w:rsidRDefault="0018626F">
      <w:pPr>
        <w:pStyle w:val="Akapitzlist"/>
        <w:numPr>
          <w:ilvl w:val="0"/>
          <w:numId w:val="53"/>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dowód uiszczenia wpisu od odwołania w wymaganej wysokości;</w:t>
      </w:r>
    </w:p>
    <w:p w14:paraId="4F03F05F" w14:textId="77777777" w:rsidR="0018626F" w:rsidRPr="00BA2E59" w:rsidRDefault="0018626F">
      <w:pPr>
        <w:pStyle w:val="Akapitzlist"/>
        <w:numPr>
          <w:ilvl w:val="0"/>
          <w:numId w:val="53"/>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dowód przekazania odpowiednio odwołania albo jego kopii Zamawiającemu;</w:t>
      </w:r>
    </w:p>
    <w:p w14:paraId="65295961" w14:textId="77777777" w:rsidR="0018626F" w:rsidRPr="00BA2E59" w:rsidRDefault="0018626F">
      <w:pPr>
        <w:pStyle w:val="Akapitzlist"/>
        <w:numPr>
          <w:ilvl w:val="0"/>
          <w:numId w:val="53"/>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dokument potwierdzający umocowanie do reprezentowania odwołującego.</w:t>
      </w:r>
    </w:p>
    <w:p w14:paraId="7E56DB84" w14:textId="77777777" w:rsidR="0018626F" w:rsidRPr="00BA2E59" w:rsidRDefault="0018626F">
      <w:pPr>
        <w:pStyle w:val="Akapitzlist"/>
        <w:numPr>
          <w:ilvl w:val="0"/>
          <w:numId w:val="50"/>
        </w:numPr>
        <w:spacing w:before="120" w:after="120" w:line="360" w:lineRule="auto"/>
        <w:ind w:left="426" w:hanging="426"/>
        <w:rPr>
          <w:rFonts w:ascii="Arial" w:hAnsi="Arial" w:cs="Arial"/>
          <w:spacing w:val="4"/>
          <w:sz w:val="24"/>
          <w:szCs w:val="24"/>
        </w:rPr>
      </w:pPr>
      <w:r w:rsidRPr="00BA2E59">
        <w:rPr>
          <w:rFonts w:ascii="Arial" w:hAnsi="Arial" w:cs="Arial"/>
          <w:spacing w:val="4"/>
          <w:sz w:val="24"/>
          <w:szCs w:val="24"/>
        </w:rPr>
        <w:t xml:space="preserve">Odwołanie wnosi się do Prezesa Izby w formie pisemnej albo w formie elektronicznej albo w postaci elektronicznej opatrzonej podpisem zaufanym. </w:t>
      </w:r>
    </w:p>
    <w:p w14:paraId="65304BC4" w14:textId="41F80463" w:rsidR="0018626F" w:rsidRPr="00BA2E59" w:rsidRDefault="0018626F">
      <w:pPr>
        <w:pStyle w:val="Akapitzlist"/>
        <w:numPr>
          <w:ilvl w:val="0"/>
          <w:numId w:val="50"/>
        </w:numPr>
        <w:spacing w:before="120" w:after="120" w:line="360" w:lineRule="auto"/>
        <w:ind w:left="426" w:hanging="426"/>
        <w:rPr>
          <w:rFonts w:ascii="Arial" w:hAnsi="Arial" w:cs="Arial"/>
          <w:spacing w:val="4"/>
          <w:sz w:val="24"/>
          <w:szCs w:val="24"/>
        </w:rPr>
      </w:pPr>
      <w:r w:rsidRPr="00BA2E59">
        <w:rPr>
          <w:rFonts w:ascii="Arial" w:hAnsi="Arial" w:cs="Arial"/>
          <w:spacing w:val="4"/>
          <w:sz w:val="24"/>
          <w:szCs w:val="24"/>
        </w:rPr>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w:t>
      </w:r>
      <w:r w:rsidR="004A4EB7">
        <w:rPr>
          <w:rFonts w:ascii="Arial" w:hAnsi="Arial" w:cs="Arial"/>
          <w:spacing w:val="4"/>
          <w:sz w:val="24"/>
          <w:szCs w:val="24"/>
        </w:rPr>
        <w:t> </w:t>
      </w:r>
      <w:r w:rsidRPr="00BA2E59">
        <w:rPr>
          <w:rFonts w:ascii="Arial" w:hAnsi="Arial" w:cs="Arial"/>
          <w:spacing w:val="4"/>
          <w:sz w:val="24"/>
          <w:szCs w:val="24"/>
        </w:rPr>
        <w:t>treścią odwołania przed upływem terminu do jego wniesienia, jeżeli przekazanie odpowiednio odwołania albo jego kopii nastąpiło przed upływem terminu do jego wniesienia przy użyciu środków komunikacji elektronicznej.</w:t>
      </w:r>
    </w:p>
    <w:p w14:paraId="08D77EF0" w14:textId="77777777" w:rsidR="0018626F" w:rsidRPr="00BA2E59" w:rsidRDefault="0018626F">
      <w:pPr>
        <w:pStyle w:val="Akapitzlist"/>
        <w:numPr>
          <w:ilvl w:val="0"/>
          <w:numId w:val="50"/>
        </w:numPr>
        <w:spacing w:before="120" w:after="120" w:line="360" w:lineRule="auto"/>
        <w:ind w:left="426" w:hanging="426"/>
        <w:rPr>
          <w:rFonts w:ascii="Arial" w:hAnsi="Arial" w:cs="Arial"/>
          <w:spacing w:val="4"/>
          <w:sz w:val="24"/>
          <w:szCs w:val="24"/>
        </w:rPr>
      </w:pPr>
      <w:r w:rsidRPr="00BA2E59">
        <w:rPr>
          <w:rFonts w:ascii="Arial" w:hAnsi="Arial" w:cs="Arial"/>
          <w:spacing w:val="4"/>
          <w:sz w:val="24"/>
          <w:szCs w:val="24"/>
        </w:rPr>
        <w:t>Terminy wniesienia odwołania:</w:t>
      </w:r>
    </w:p>
    <w:p w14:paraId="4E2D83C5" w14:textId="726AACF0" w:rsidR="0018626F" w:rsidRPr="00BA2E59" w:rsidRDefault="0018626F">
      <w:pPr>
        <w:pStyle w:val="Akapitzlist"/>
        <w:numPr>
          <w:ilvl w:val="0"/>
          <w:numId w:val="54"/>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Odwołanie wnosi się w terminie 5 dni od dnia przekazania informacji o</w:t>
      </w:r>
      <w:r w:rsidR="004A4EB7">
        <w:rPr>
          <w:rFonts w:ascii="Arial" w:hAnsi="Arial" w:cs="Arial"/>
          <w:spacing w:val="4"/>
          <w:sz w:val="24"/>
          <w:szCs w:val="24"/>
        </w:rPr>
        <w:t> </w:t>
      </w:r>
      <w:r w:rsidRPr="00BA2E59">
        <w:rPr>
          <w:rFonts w:ascii="Arial" w:hAnsi="Arial" w:cs="Arial"/>
          <w:spacing w:val="4"/>
          <w:sz w:val="24"/>
          <w:szCs w:val="24"/>
        </w:rPr>
        <w:t>czynności Zamawiającego stanowiącej podstawę jego wniesienia – jeżeli informacja została przekazana przy użyciu środków komunikacji elektronicznej;  albo w terminie 10 dni – jeżeli została przesłana w inny sposób.</w:t>
      </w:r>
    </w:p>
    <w:p w14:paraId="4324FA74" w14:textId="286CB62F" w:rsidR="0018626F" w:rsidRPr="00BA2E59" w:rsidRDefault="0018626F">
      <w:pPr>
        <w:pStyle w:val="Akapitzlist"/>
        <w:numPr>
          <w:ilvl w:val="0"/>
          <w:numId w:val="54"/>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Odwołanie wobec treści ogłoszenia wszczynającego postępowanie o</w:t>
      </w:r>
      <w:r w:rsidR="004A4EB7">
        <w:rPr>
          <w:rFonts w:ascii="Arial" w:hAnsi="Arial" w:cs="Arial"/>
          <w:spacing w:val="4"/>
          <w:sz w:val="24"/>
          <w:szCs w:val="24"/>
        </w:rPr>
        <w:t> </w:t>
      </w:r>
      <w:r w:rsidRPr="00BA2E59">
        <w:rPr>
          <w:rFonts w:ascii="Arial" w:hAnsi="Arial" w:cs="Arial"/>
          <w:spacing w:val="4"/>
          <w:sz w:val="24"/>
          <w:szCs w:val="24"/>
        </w:rPr>
        <w:t>udzielenie zamówienia lub wobec treści dokumentów zamówienia, wnosi się w terminie 5 dni od dnia zamieszczenia ogłoszenia w Biuletynie Zamówień Publicznych lub dokumentów zamówienia na stronie internetowej.</w:t>
      </w:r>
    </w:p>
    <w:p w14:paraId="7CA8FE77" w14:textId="77777777" w:rsidR="0018626F" w:rsidRPr="00BA2E59" w:rsidRDefault="0018626F">
      <w:pPr>
        <w:pStyle w:val="Akapitzlist"/>
        <w:numPr>
          <w:ilvl w:val="0"/>
          <w:numId w:val="54"/>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lastRenderedPageBreak/>
        <w:t>Odwołanie wobec czynności innych niż określone w pkt. 1) i 2) wnosi się w terminie 5 dni od dnia, w którym powzięto lub przy zachowaniu należytej staranności można było powziąć wiadomość o okolicznościach stanowiących podstawę jego wniesienia.</w:t>
      </w:r>
    </w:p>
    <w:p w14:paraId="7A37229F" w14:textId="77777777" w:rsidR="0018626F" w:rsidRPr="00BA2E59" w:rsidRDefault="0018626F">
      <w:pPr>
        <w:pStyle w:val="Akapitzlist"/>
        <w:numPr>
          <w:ilvl w:val="0"/>
          <w:numId w:val="54"/>
        </w:numPr>
        <w:spacing w:before="120" w:after="120" w:line="360" w:lineRule="auto"/>
        <w:ind w:left="851" w:hanging="425"/>
        <w:rPr>
          <w:rFonts w:ascii="Arial" w:hAnsi="Arial" w:cs="Arial"/>
          <w:spacing w:val="4"/>
          <w:sz w:val="24"/>
          <w:szCs w:val="24"/>
        </w:rPr>
      </w:pPr>
      <w:r w:rsidRPr="00BA2E59">
        <w:rPr>
          <w:rFonts w:ascii="Arial" w:hAnsi="Arial" w:cs="Arial"/>
          <w:spacing w:val="4"/>
          <w:sz w:val="24"/>
          <w:szCs w:val="24"/>
        </w:rPr>
        <w:t>Jeżeli Zamawiający nie przesłał Wykonawcy zawiadomienia o wyborze oferty najkorzystniejszej odwołanie wnosi się nie później niż w terminie:</w:t>
      </w:r>
    </w:p>
    <w:p w14:paraId="303836A8" w14:textId="77777777" w:rsidR="0018626F" w:rsidRPr="00BA2E59" w:rsidRDefault="0018626F">
      <w:pPr>
        <w:pStyle w:val="Akapitzlist"/>
        <w:numPr>
          <w:ilvl w:val="0"/>
          <w:numId w:val="55"/>
        </w:numPr>
        <w:spacing w:before="120" w:after="120" w:line="360" w:lineRule="auto"/>
        <w:ind w:left="1276" w:hanging="425"/>
        <w:rPr>
          <w:rFonts w:ascii="Arial" w:hAnsi="Arial" w:cs="Arial"/>
          <w:spacing w:val="4"/>
          <w:sz w:val="24"/>
          <w:szCs w:val="24"/>
        </w:rPr>
      </w:pPr>
      <w:r w:rsidRPr="00BA2E59">
        <w:rPr>
          <w:rFonts w:ascii="Arial" w:hAnsi="Arial" w:cs="Arial"/>
          <w:spacing w:val="4"/>
          <w:sz w:val="24"/>
          <w:szCs w:val="24"/>
        </w:rPr>
        <w:t xml:space="preserve">15 dni od dnia zamieszczenia w Biuletynie Zamówień Publicznych ogłoszenia o wyniku postępowania </w:t>
      </w:r>
    </w:p>
    <w:p w14:paraId="77959F79" w14:textId="77777777" w:rsidR="0018626F" w:rsidRPr="00BA2E59" w:rsidRDefault="0018626F">
      <w:pPr>
        <w:pStyle w:val="Akapitzlist"/>
        <w:numPr>
          <w:ilvl w:val="0"/>
          <w:numId w:val="55"/>
        </w:numPr>
        <w:spacing w:before="120" w:after="120" w:line="360" w:lineRule="auto"/>
        <w:ind w:left="1276" w:hanging="425"/>
        <w:rPr>
          <w:rFonts w:ascii="Arial" w:hAnsi="Arial" w:cs="Arial"/>
          <w:spacing w:val="4"/>
          <w:sz w:val="24"/>
          <w:szCs w:val="24"/>
        </w:rPr>
      </w:pPr>
      <w:r w:rsidRPr="00BA2E59">
        <w:rPr>
          <w:rFonts w:ascii="Arial" w:hAnsi="Arial" w:cs="Arial"/>
          <w:spacing w:val="4"/>
          <w:sz w:val="24"/>
          <w:szCs w:val="24"/>
        </w:rPr>
        <w:t>miesiąca od dnia zawarcia umowy, jeżeli Zamawiający nie zamieścił w Biuletynie Zamówień Publicznych ogłoszenia o wyniku postępowania.</w:t>
      </w:r>
    </w:p>
    <w:p w14:paraId="4213D9FF" w14:textId="77777777" w:rsidR="0018626F" w:rsidRPr="00BA2E59" w:rsidRDefault="0018626F">
      <w:pPr>
        <w:pStyle w:val="Akapitzlist"/>
        <w:numPr>
          <w:ilvl w:val="0"/>
          <w:numId w:val="50"/>
        </w:numPr>
        <w:spacing w:before="120" w:after="120" w:line="360" w:lineRule="auto"/>
        <w:ind w:left="426" w:hanging="426"/>
        <w:rPr>
          <w:rFonts w:ascii="Arial" w:hAnsi="Arial" w:cs="Arial"/>
          <w:spacing w:val="4"/>
          <w:sz w:val="24"/>
          <w:szCs w:val="24"/>
        </w:rPr>
      </w:pPr>
      <w:r w:rsidRPr="00BA2E59">
        <w:rPr>
          <w:rFonts w:ascii="Arial" w:hAnsi="Arial" w:cs="Arial"/>
          <w:spacing w:val="4"/>
          <w:sz w:val="24"/>
          <w:szCs w:val="24"/>
        </w:rPr>
        <w:t>Szczegółowe zasady postępowania po wniesieniu odwołania, określają stosowne przepisy Działu IX ustawy Pzp.</w:t>
      </w:r>
    </w:p>
    <w:p w14:paraId="0E9EDAFD" w14:textId="77777777" w:rsidR="0018626F" w:rsidRPr="00BA2E59" w:rsidRDefault="0018626F">
      <w:pPr>
        <w:pStyle w:val="Akapitzlist"/>
        <w:numPr>
          <w:ilvl w:val="0"/>
          <w:numId w:val="50"/>
        </w:numPr>
        <w:spacing w:before="120" w:after="120" w:line="360" w:lineRule="auto"/>
        <w:ind w:left="426" w:hanging="426"/>
        <w:rPr>
          <w:rFonts w:ascii="Arial" w:hAnsi="Arial" w:cs="Arial"/>
          <w:spacing w:val="4"/>
          <w:sz w:val="24"/>
          <w:szCs w:val="24"/>
        </w:rPr>
      </w:pPr>
      <w:r w:rsidRPr="00BA2E59">
        <w:rPr>
          <w:rFonts w:ascii="Arial" w:hAnsi="Arial" w:cs="Arial"/>
          <w:spacing w:val="4"/>
          <w:sz w:val="24"/>
          <w:szCs w:val="24"/>
        </w:rPr>
        <w:t>Na orzeczenie Krajowej Izby Odwoławczej oraz postanowienie Prezesa Izby, stronom oraz uczestnikom postępowania odwoławczego przysługuje skarga do sądu.</w:t>
      </w:r>
    </w:p>
    <w:p w14:paraId="7F43DD18" w14:textId="103729FF" w:rsidR="0018626F" w:rsidRPr="00BA2E59" w:rsidRDefault="0018626F">
      <w:pPr>
        <w:pStyle w:val="Akapitzlist"/>
        <w:numPr>
          <w:ilvl w:val="0"/>
          <w:numId w:val="50"/>
        </w:numPr>
        <w:spacing w:before="120" w:after="120" w:line="360" w:lineRule="auto"/>
        <w:ind w:left="426" w:hanging="426"/>
        <w:rPr>
          <w:rFonts w:ascii="Arial" w:hAnsi="Arial" w:cs="Arial"/>
          <w:spacing w:val="4"/>
          <w:sz w:val="24"/>
          <w:szCs w:val="24"/>
        </w:rPr>
      </w:pPr>
      <w:r w:rsidRPr="00BA2E59">
        <w:rPr>
          <w:rFonts w:ascii="Arial" w:hAnsi="Arial" w:cs="Arial"/>
          <w:spacing w:val="4"/>
          <w:sz w:val="24"/>
          <w:szCs w:val="24"/>
        </w:rPr>
        <w:t xml:space="preserve">Skargę wnosi się do Sądu Okręgowego w Warszawie </w:t>
      </w:r>
      <w:r w:rsidR="00733F96" w:rsidRPr="00BA2E59">
        <w:rPr>
          <w:rFonts w:ascii="Arial" w:hAnsi="Arial" w:cs="Arial"/>
          <w:spacing w:val="4"/>
          <w:sz w:val="24"/>
          <w:szCs w:val="24"/>
        </w:rPr>
        <w:t>–</w:t>
      </w:r>
      <w:r w:rsidRPr="00BA2E59">
        <w:rPr>
          <w:rFonts w:ascii="Arial" w:hAnsi="Arial" w:cs="Arial"/>
          <w:spacing w:val="4"/>
          <w:sz w:val="24"/>
          <w:szCs w:val="24"/>
        </w:rPr>
        <w:t xml:space="preserve"> sądu zamówień publicznych, za pośrednictwem Prezesa Krajowej Izby Odwoławczej w</w:t>
      </w:r>
      <w:r w:rsidR="00366FC4">
        <w:rPr>
          <w:rFonts w:ascii="Arial" w:hAnsi="Arial" w:cs="Arial"/>
          <w:spacing w:val="4"/>
          <w:sz w:val="24"/>
          <w:szCs w:val="24"/>
        </w:rPr>
        <w:t> </w:t>
      </w:r>
      <w:r w:rsidRPr="00BA2E59">
        <w:rPr>
          <w:rFonts w:ascii="Arial" w:hAnsi="Arial" w:cs="Arial"/>
          <w:spacing w:val="4"/>
          <w:sz w:val="24"/>
          <w:szCs w:val="24"/>
        </w:rPr>
        <w:t>terminie 14 dni od dnia doręczenia orzeczenia Krajowej Izby Odwoławczej, przesyłając jednocześnie jej odpis przeciwnikowi skargi. Złożenie skargi w</w:t>
      </w:r>
      <w:r w:rsidR="00366FC4">
        <w:rPr>
          <w:rFonts w:ascii="Arial" w:hAnsi="Arial" w:cs="Arial"/>
          <w:spacing w:val="4"/>
          <w:sz w:val="24"/>
          <w:szCs w:val="24"/>
        </w:rPr>
        <w:t> </w:t>
      </w:r>
      <w:r w:rsidRPr="00BA2E59">
        <w:rPr>
          <w:rFonts w:ascii="Arial" w:hAnsi="Arial" w:cs="Arial"/>
          <w:spacing w:val="4"/>
          <w:sz w:val="24"/>
          <w:szCs w:val="24"/>
        </w:rPr>
        <w:t>placówce pocztowej operatora wyznaczonego w rozumieniu ustawy Prawo pocztowe jest równoznaczne z jej wniesieniem.</w:t>
      </w:r>
    </w:p>
    <w:p w14:paraId="6985E2F8" w14:textId="77777777" w:rsidR="0018626F" w:rsidRPr="00BA2E59" w:rsidRDefault="0018626F">
      <w:pPr>
        <w:pStyle w:val="Akapitzlist"/>
        <w:numPr>
          <w:ilvl w:val="0"/>
          <w:numId w:val="50"/>
        </w:numPr>
        <w:spacing w:before="120" w:after="120" w:line="360" w:lineRule="auto"/>
        <w:ind w:left="426" w:hanging="426"/>
        <w:rPr>
          <w:rFonts w:ascii="Arial" w:hAnsi="Arial" w:cs="Arial"/>
          <w:spacing w:val="4"/>
          <w:sz w:val="24"/>
          <w:szCs w:val="24"/>
        </w:rPr>
      </w:pPr>
      <w:r w:rsidRPr="00BA2E59">
        <w:rPr>
          <w:rFonts w:ascii="Arial" w:hAnsi="Arial" w:cs="Arial"/>
          <w:spacing w:val="4"/>
          <w:sz w:val="24"/>
          <w:szCs w:val="24"/>
        </w:rPr>
        <w:t>Na zasadach określonych w art. 590 ustawy Pzp od wyroku sądu lub postanowienia kończącego postępowanie w sprawie przysługuje skarga kasacyjna do Sądu Najwyższego.</w:t>
      </w:r>
    </w:p>
    <w:p w14:paraId="3A4533E7" w14:textId="6A66A858" w:rsidR="005750A7" w:rsidRPr="00965D80" w:rsidRDefault="005750A7">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965D80">
        <w:rPr>
          <w:rFonts w:ascii="Arial" w:hAnsi="Arial" w:cs="Arial"/>
          <w:b/>
          <w:bCs/>
          <w:color w:val="auto"/>
          <w:sz w:val="24"/>
          <w:szCs w:val="24"/>
        </w:rPr>
        <w:t>Informacja o warunkach udziału w postępowaniu</w:t>
      </w:r>
    </w:p>
    <w:p w14:paraId="6041D1F0" w14:textId="77777777" w:rsidR="00060951" w:rsidRPr="00BA2E59" w:rsidRDefault="00951EBD" w:rsidP="008A7C0F">
      <w:pPr>
        <w:pStyle w:val="Akapitzlist"/>
        <w:numPr>
          <w:ilvl w:val="0"/>
          <w:numId w:val="14"/>
        </w:numPr>
        <w:spacing w:before="120" w:after="120" w:line="360" w:lineRule="auto"/>
        <w:ind w:left="426" w:hanging="426"/>
        <w:rPr>
          <w:rFonts w:ascii="Arial" w:hAnsi="Arial" w:cs="Arial"/>
          <w:sz w:val="24"/>
          <w:szCs w:val="24"/>
        </w:rPr>
      </w:pPr>
      <w:r w:rsidRPr="00BA2E59">
        <w:rPr>
          <w:rFonts w:ascii="Arial" w:hAnsi="Arial" w:cs="Arial"/>
          <w:sz w:val="24"/>
          <w:szCs w:val="24"/>
        </w:rPr>
        <w:t>O udzielenie zamówienia mogą ubiegać się Wykonawcy, którzy nie podlegają wykluczeniu i spełniają warunki udziału w postępowaniu.</w:t>
      </w:r>
    </w:p>
    <w:p w14:paraId="581FCBBD" w14:textId="77777777" w:rsidR="00060951" w:rsidRPr="00BA2E59" w:rsidRDefault="00951EBD" w:rsidP="008A7C0F">
      <w:pPr>
        <w:pStyle w:val="Akapitzlist"/>
        <w:numPr>
          <w:ilvl w:val="0"/>
          <w:numId w:val="14"/>
        </w:numPr>
        <w:spacing w:before="120" w:after="120" w:line="360" w:lineRule="auto"/>
        <w:ind w:left="426" w:hanging="426"/>
        <w:rPr>
          <w:rFonts w:ascii="Arial" w:hAnsi="Arial" w:cs="Arial"/>
          <w:sz w:val="24"/>
          <w:szCs w:val="24"/>
        </w:rPr>
      </w:pPr>
      <w:r w:rsidRPr="00BA2E59">
        <w:rPr>
          <w:rFonts w:ascii="Arial" w:hAnsi="Arial" w:cs="Arial"/>
          <w:sz w:val="24"/>
          <w:szCs w:val="24"/>
        </w:rPr>
        <w:t>Wykonawca spełni warunek udziału w postępowaniu dotyczący zdolności zawodowej jeżeli wykaże, że:</w:t>
      </w:r>
    </w:p>
    <w:p w14:paraId="73C090EA" w14:textId="54EA13D4" w:rsidR="00C068DF" w:rsidRPr="0018164A" w:rsidRDefault="00C068DF">
      <w:pPr>
        <w:pStyle w:val="Akapitzlist"/>
        <w:numPr>
          <w:ilvl w:val="0"/>
          <w:numId w:val="27"/>
        </w:numPr>
        <w:spacing w:before="120" w:after="120" w:line="360" w:lineRule="auto"/>
        <w:ind w:left="851" w:hanging="425"/>
        <w:rPr>
          <w:rFonts w:ascii="Arial" w:hAnsi="Arial" w:cs="Arial"/>
          <w:sz w:val="24"/>
          <w:szCs w:val="24"/>
        </w:rPr>
      </w:pPr>
      <w:r w:rsidRPr="0018164A">
        <w:rPr>
          <w:rFonts w:ascii="Arial" w:hAnsi="Arial" w:cs="Arial"/>
          <w:sz w:val="24"/>
          <w:szCs w:val="24"/>
        </w:rPr>
        <w:t xml:space="preserve">w okresie ostatnich 5 lat przed upływem terminu składania ofert, a jeżeli okres prowadzenia działalności jest krótszy – w tym okresie, wykonał (zakończył) co najmniej </w:t>
      </w:r>
      <w:r w:rsidR="00F35B24" w:rsidRPr="0018164A">
        <w:rPr>
          <w:rFonts w:ascii="Arial" w:hAnsi="Arial" w:cs="Arial"/>
          <w:sz w:val="24"/>
          <w:szCs w:val="24"/>
        </w:rPr>
        <w:t>dwie</w:t>
      </w:r>
      <w:r w:rsidRPr="0018164A">
        <w:rPr>
          <w:rFonts w:ascii="Arial" w:hAnsi="Arial" w:cs="Arial"/>
          <w:sz w:val="24"/>
          <w:szCs w:val="24"/>
        </w:rPr>
        <w:t xml:space="preserve"> roboty budowlane polegające na budowie, </w:t>
      </w:r>
      <w:r w:rsidRPr="0018164A">
        <w:rPr>
          <w:rFonts w:ascii="Arial" w:hAnsi="Arial" w:cs="Arial"/>
          <w:sz w:val="24"/>
          <w:szCs w:val="24"/>
        </w:rPr>
        <w:lastRenderedPageBreak/>
        <w:t>przebudowie, rozbudowie lub remoncie</w:t>
      </w:r>
      <w:r w:rsidR="005750A7" w:rsidRPr="0018164A">
        <w:rPr>
          <w:rFonts w:ascii="Arial" w:hAnsi="Arial" w:cs="Arial"/>
          <w:sz w:val="24"/>
          <w:szCs w:val="24"/>
        </w:rPr>
        <w:t xml:space="preserve"> budynku</w:t>
      </w:r>
      <w:r w:rsidRPr="0018164A">
        <w:rPr>
          <w:rFonts w:ascii="Arial" w:hAnsi="Arial" w:cs="Arial"/>
          <w:sz w:val="24"/>
          <w:szCs w:val="24"/>
        </w:rPr>
        <w:t xml:space="preserve"> </w:t>
      </w:r>
      <w:r w:rsidR="00F35B24" w:rsidRPr="0018164A">
        <w:rPr>
          <w:rFonts w:ascii="Arial" w:hAnsi="Arial" w:cs="Arial"/>
          <w:sz w:val="24"/>
          <w:szCs w:val="24"/>
        </w:rPr>
        <w:t>obejmujące wykonanie windy</w:t>
      </w:r>
      <w:r w:rsidR="00907F39" w:rsidRPr="0018164A">
        <w:rPr>
          <w:rFonts w:ascii="Arial" w:hAnsi="Arial" w:cs="Arial"/>
          <w:sz w:val="24"/>
          <w:szCs w:val="24"/>
        </w:rPr>
        <w:t>.</w:t>
      </w:r>
    </w:p>
    <w:p w14:paraId="349A9D5D" w14:textId="77777777" w:rsidR="00060951" w:rsidRPr="00BA2E59" w:rsidRDefault="00951EBD" w:rsidP="00D7676C">
      <w:pPr>
        <w:pStyle w:val="Akapitzlist"/>
        <w:tabs>
          <w:tab w:val="left" w:pos="851"/>
        </w:tabs>
        <w:spacing w:before="120" w:after="120" w:line="360" w:lineRule="auto"/>
        <w:ind w:left="851"/>
        <w:rPr>
          <w:rFonts w:ascii="Arial" w:hAnsi="Arial" w:cs="Arial"/>
          <w:bCs/>
          <w:sz w:val="24"/>
          <w:szCs w:val="24"/>
        </w:rPr>
      </w:pPr>
      <w:r w:rsidRPr="00BA2E59">
        <w:rPr>
          <w:rFonts w:ascii="Arial" w:hAnsi="Arial" w:cs="Arial"/>
          <w:b/>
          <w:bCs/>
          <w:sz w:val="24"/>
          <w:szCs w:val="24"/>
        </w:rPr>
        <w:t>UWAGA!</w:t>
      </w:r>
      <w:r w:rsidRPr="00BA2E59">
        <w:rPr>
          <w:rFonts w:ascii="Arial" w:hAnsi="Arial" w:cs="Arial"/>
          <w:bCs/>
          <w:sz w:val="24"/>
          <w:szCs w:val="24"/>
        </w:rPr>
        <w:t xml:space="preserve"> Zamawiający zastrzega, że w sytuacji składania oferty przez dwa lub więcej podmiotów (Wykonawcy wspólnie ubiegający się o udzielenie zamówienia) oraz analogicznie w sytuacji, gdy Wykonawca będzie polegał na zasobach innego podmiotu, warunki o których wyżej mowa muszą zostać spełnione w całości przynajmniej przez jednego z Wykonawców lub podmiot, na którego zdolności w tym zakresie powołuje się Wykonawca.</w:t>
      </w:r>
    </w:p>
    <w:p w14:paraId="2A93BED8" w14:textId="77777777" w:rsidR="00060951" w:rsidRPr="00BA2E59" w:rsidRDefault="00951EBD" w:rsidP="00D7676C">
      <w:pPr>
        <w:pStyle w:val="Akapitzlist"/>
        <w:tabs>
          <w:tab w:val="left" w:pos="851"/>
        </w:tabs>
        <w:spacing w:before="120" w:after="120" w:line="360" w:lineRule="auto"/>
        <w:ind w:left="851"/>
        <w:rPr>
          <w:rFonts w:ascii="Arial" w:hAnsi="Arial" w:cs="Arial"/>
          <w:bCs/>
          <w:sz w:val="24"/>
          <w:szCs w:val="24"/>
        </w:rPr>
      </w:pPr>
      <w:r w:rsidRPr="00BA2E59">
        <w:rPr>
          <w:rFonts w:ascii="Arial" w:hAnsi="Arial" w:cs="Arial"/>
          <w:b/>
          <w:bCs/>
          <w:sz w:val="24"/>
          <w:szCs w:val="24"/>
        </w:rPr>
        <w:t>UWAGA!</w:t>
      </w:r>
      <w:r w:rsidRPr="00BA2E59">
        <w:rPr>
          <w:rFonts w:ascii="Arial" w:hAnsi="Arial" w:cs="Arial"/>
          <w:bCs/>
          <w:sz w:val="24"/>
          <w:szCs w:val="24"/>
        </w:rPr>
        <w:t xml:space="preserve"> Wykonawca, który nabył doświadczenie będąc członkiem konsorcjum w uprzednio wykonanym zamówieniu, może posłużyć się nabytym doświadczeniem tylko i włącznie w przypadku, kiedy dane usługi wykonał osobiście.</w:t>
      </w:r>
    </w:p>
    <w:p w14:paraId="7327D95C" w14:textId="77777777" w:rsidR="002C615D" w:rsidRPr="00FC0B94" w:rsidRDefault="00951EBD">
      <w:pPr>
        <w:pStyle w:val="Akapitzlist"/>
        <w:numPr>
          <w:ilvl w:val="0"/>
          <w:numId w:val="27"/>
        </w:numPr>
        <w:spacing w:before="120" w:after="120" w:line="360" w:lineRule="auto"/>
        <w:ind w:left="851" w:hanging="425"/>
        <w:rPr>
          <w:rFonts w:ascii="Arial" w:hAnsi="Arial" w:cs="Arial"/>
          <w:sz w:val="24"/>
          <w:szCs w:val="24"/>
        </w:rPr>
      </w:pPr>
      <w:r w:rsidRPr="00FC0B94">
        <w:rPr>
          <w:rFonts w:ascii="Arial" w:hAnsi="Arial" w:cs="Arial"/>
          <w:sz w:val="24"/>
          <w:szCs w:val="24"/>
        </w:rPr>
        <w:t>dysponuje albo będzie dysponować na potrzeby realizacji zamówienia</w:t>
      </w:r>
      <w:r w:rsidR="008B0769" w:rsidRPr="00FC0B94">
        <w:rPr>
          <w:rFonts w:ascii="Arial" w:hAnsi="Arial" w:cs="Arial"/>
          <w:sz w:val="24"/>
          <w:szCs w:val="24"/>
        </w:rPr>
        <w:t xml:space="preserve"> co najmniej</w:t>
      </w:r>
      <w:r w:rsidR="002C615D" w:rsidRPr="00FC0B94">
        <w:rPr>
          <w:rFonts w:ascii="Arial" w:hAnsi="Arial" w:cs="Arial"/>
          <w:sz w:val="24"/>
          <w:szCs w:val="24"/>
        </w:rPr>
        <w:t>:</w:t>
      </w:r>
    </w:p>
    <w:p w14:paraId="512DCF21" w14:textId="2EA68EAF" w:rsidR="00014645" w:rsidRPr="00FC0B94" w:rsidRDefault="00014645">
      <w:pPr>
        <w:pStyle w:val="Akapitzlist"/>
        <w:numPr>
          <w:ilvl w:val="0"/>
          <w:numId w:val="59"/>
        </w:numPr>
        <w:spacing w:before="120" w:after="120" w:line="360" w:lineRule="auto"/>
        <w:ind w:left="1276" w:hanging="425"/>
        <w:rPr>
          <w:rFonts w:ascii="Arial" w:hAnsi="Arial"/>
          <w:sz w:val="24"/>
        </w:rPr>
      </w:pPr>
      <w:r w:rsidRPr="00FC0B94">
        <w:rPr>
          <w:rFonts w:ascii="Arial" w:hAnsi="Arial" w:cs="Arial"/>
          <w:bCs/>
          <w:sz w:val="24"/>
          <w:szCs w:val="24"/>
        </w:rPr>
        <w:t>jedną osobą posiadającą uprawnienia budowlane do kierowania robotami budowlanymi bez ograniczeń w specjalności konstrukcyjno-budowlanej</w:t>
      </w:r>
      <w:r w:rsidR="00F35B24" w:rsidRPr="00FC0B94">
        <w:rPr>
          <w:rFonts w:ascii="Arial" w:hAnsi="Arial" w:cs="Arial"/>
          <w:bCs/>
          <w:sz w:val="24"/>
          <w:szCs w:val="24"/>
        </w:rPr>
        <w:t xml:space="preserve"> posiadającą doświadczenie na budowach, przebudowach, rozbudowach lub remontach obejmujących wykonanie windy</w:t>
      </w:r>
      <w:r w:rsidR="00ED336E" w:rsidRPr="00FC0B94">
        <w:rPr>
          <w:rFonts w:ascii="Arial" w:hAnsi="Arial" w:cs="Arial"/>
          <w:bCs/>
          <w:sz w:val="24"/>
          <w:szCs w:val="24"/>
        </w:rPr>
        <w:t>,</w:t>
      </w:r>
    </w:p>
    <w:p w14:paraId="7A519D4E" w14:textId="12414915" w:rsidR="00014645" w:rsidRPr="00FC0B94" w:rsidRDefault="00014645">
      <w:pPr>
        <w:pStyle w:val="Akapitzlist"/>
        <w:numPr>
          <w:ilvl w:val="0"/>
          <w:numId w:val="59"/>
        </w:numPr>
        <w:spacing w:before="120" w:after="120" w:line="360" w:lineRule="auto"/>
        <w:ind w:left="1276" w:hanging="425"/>
        <w:rPr>
          <w:rFonts w:ascii="Arial" w:hAnsi="Arial"/>
          <w:sz w:val="24"/>
        </w:rPr>
      </w:pPr>
      <w:r w:rsidRPr="00FC0B94">
        <w:rPr>
          <w:rFonts w:ascii="Arial" w:hAnsi="Arial" w:cs="Arial"/>
          <w:bCs/>
          <w:sz w:val="24"/>
          <w:szCs w:val="24"/>
        </w:rPr>
        <w:t>jedną osobą posiadającą uprawnienia budowlane do kierowania robotami budowlanymi bez ograniczeń w specjalności instalacyjnej w zakresie sieci, instalacji i urządzeń cieplnych, wentylacyjnych, gazowych, wodociągowych i kanalizacyjnych</w:t>
      </w:r>
      <w:r w:rsidR="000336FC" w:rsidRPr="00FC0B94">
        <w:rPr>
          <w:rFonts w:ascii="Arial" w:hAnsi="Arial" w:cs="Arial"/>
          <w:bCs/>
          <w:sz w:val="24"/>
          <w:szCs w:val="24"/>
        </w:rPr>
        <w:t>,</w:t>
      </w:r>
    </w:p>
    <w:p w14:paraId="487AEBA1" w14:textId="7F9E6581" w:rsidR="000336FC" w:rsidRPr="00FC0B94" w:rsidRDefault="000336FC">
      <w:pPr>
        <w:pStyle w:val="Akapitzlist"/>
        <w:numPr>
          <w:ilvl w:val="0"/>
          <w:numId w:val="59"/>
        </w:numPr>
        <w:spacing w:before="120" w:after="120" w:line="360" w:lineRule="auto"/>
        <w:ind w:left="1276" w:hanging="425"/>
        <w:jc w:val="both"/>
        <w:rPr>
          <w:rFonts w:ascii="Arial" w:hAnsi="Arial"/>
          <w:sz w:val="24"/>
        </w:rPr>
      </w:pPr>
      <w:r w:rsidRPr="00FC0B94">
        <w:rPr>
          <w:rFonts w:ascii="Arial" w:hAnsi="Arial" w:cs="Arial"/>
          <w:bCs/>
          <w:sz w:val="24"/>
          <w:szCs w:val="24"/>
        </w:rPr>
        <w:t>jedną osobą posiadającą uprawnienia budowlane do kierowania robotami budowlanymi bez ograniczeń w specjalności instalacyjnej w zakresie sieci, instalacji i urządzeń elektrycznych i elektroenergetycznych.</w:t>
      </w:r>
    </w:p>
    <w:p w14:paraId="77E91FE9" w14:textId="77777777" w:rsidR="00060951" w:rsidRPr="00BA2E59" w:rsidRDefault="00951EBD" w:rsidP="00D7676C">
      <w:pPr>
        <w:pStyle w:val="Akapitzlist"/>
        <w:tabs>
          <w:tab w:val="left" w:pos="851"/>
        </w:tabs>
        <w:spacing w:before="120" w:after="120" w:line="360" w:lineRule="auto"/>
        <w:ind w:left="851"/>
        <w:rPr>
          <w:rFonts w:ascii="Arial" w:hAnsi="Arial" w:cs="Arial"/>
          <w:bCs/>
          <w:sz w:val="24"/>
          <w:szCs w:val="24"/>
        </w:rPr>
      </w:pPr>
      <w:r w:rsidRPr="00BA2E59">
        <w:rPr>
          <w:rFonts w:ascii="Arial" w:hAnsi="Arial" w:cs="Arial"/>
          <w:b/>
          <w:bCs/>
          <w:sz w:val="24"/>
          <w:szCs w:val="24"/>
        </w:rPr>
        <w:t>UWAGA!</w:t>
      </w:r>
      <w:r w:rsidRPr="00BA2E59">
        <w:rPr>
          <w:rFonts w:ascii="Arial" w:hAnsi="Arial" w:cs="Arial"/>
          <w:bCs/>
          <w:sz w:val="24"/>
          <w:szCs w:val="24"/>
        </w:rPr>
        <w:t xml:space="preserve"> Wykonawcy wspólnie ubiegający się o udzielenie zamówienia, spełnienie powyższego warunku wykazują łącznie.</w:t>
      </w:r>
    </w:p>
    <w:p w14:paraId="457A2442" w14:textId="77777777" w:rsidR="00060951" w:rsidRPr="00BA2E59" w:rsidRDefault="00951EBD" w:rsidP="008A7C0F">
      <w:pPr>
        <w:pStyle w:val="Akapitzlist"/>
        <w:numPr>
          <w:ilvl w:val="0"/>
          <w:numId w:val="14"/>
        </w:numPr>
        <w:spacing w:before="120" w:after="120" w:line="360" w:lineRule="auto"/>
        <w:ind w:left="426" w:hanging="426"/>
        <w:rPr>
          <w:rFonts w:ascii="Arial" w:hAnsi="Arial" w:cs="Arial"/>
          <w:sz w:val="24"/>
          <w:szCs w:val="24"/>
        </w:rPr>
      </w:pPr>
      <w:r w:rsidRPr="00BA2E59">
        <w:rPr>
          <w:rFonts w:ascii="Arial" w:hAnsi="Arial" w:cs="Arial"/>
          <w:sz w:val="24"/>
          <w:szCs w:val="24"/>
        </w:rPr>
        <w:t xml:space="preserve">W odniesieniu do warunków dotyczących kwalifikacji zawodowych lub doświadczenia, Wykonawcy wspólnie ubiegający się o udzielenie zamówienia mogą polegać na zdolnościach tych z Wykonawców, którzy wykonają roboty budowlane, do realizacji których te zdolności są wymagane. </w:t>
      </w:r>
    </w:p>
    <w:p w14:paraId="79CDC021" w14:textId="77777777" w:rsidR="00060951" w:rsidRPr="00BA2E59" w:rsidRDefault="00951EBD" w:rsidP="008A7C0F">
      <w:pPr>
        <w:pStyle w:val="Akapitzlist"/>
        <w:numPr>
          <w:ilvl w:val="0"/>
          <w:numId w:val="14"/>
        </w:numPr>
        <w:spacing w:before="120" w:after="120" w:line="360" w:lineRule="auto"/>
        <w:ind w:left="426" w:hanging="426"/>
        <w:rPr>
          <w:rFonts w:ascii="Arial" w:hAnsi="Arial" w:cs="Arial"/>
          <w:sz w:val="24"/>
          <w:szCs w:val="24"/>
        </w:rPr>
      </w:pPr>
      <w:r w:rsidRPr="00BA2E59">
        <w:rPr>
          <w:rFonts w:ascii="Arial" w:hAnsi="Arial" w:cs="Arial"/>
          <w:sz w:val="24"/>
          <w:szCs w:val="24"/>
        </w:rPr>
        <w:t xml:space="preserve">Oceniając zdolność techniczną lub zawodową, Zamawiający może, na każdym etapie postępowania, uznać, że Wykonawca nie posiada wymaganych zdolności, jeżeli posiadanie przez Wykonawcę sprzecznych interesów, w szczególności </w:t>
      </w:r>
      <w:r w:rsidRPr="00BA2E59">
        <w:rPr>
          <w:rFonts w:ascii="Arial" w:hAnsi="Arial" w:cs="Arial"/>
          <w:sz w:val="24"/>
          <w:szCs w:val="24"/>
        </w:rPr>
        <w:lastRenderedPageBreak/>
        <w:t>zaangażowanie zasobów technicznych lub zawodowych Wykonawcy w inne przedsięwzięcia gospodarcze Wykonawcy może mieć negatywny wpływ na realizację zamówienia.</w:t>
      </w:r>
    </w:p>
    <w:p w14:paraId="7C25EE08" w14:textId="09BDEC10" w:rsidR="00014645" w:rsidRPr="00965D80" w:rsidRDefault="00014645">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965D80">
        <w:rPr>
          <w:rFonts w:ascii="Arial" w:hAnsi="Arial" w:cs="Arial"/>
          <w:b/>
          <w:bCs/>
          <w:color w:val="auto"/>
          <w:sz w:val="24"/>
          <w:szCs w:val="24"/>
        </w:rPr>
        <w:t>Informacja o podmiotowych środkach dowodowych</w:t>
      </w:r>
    </w:p>
    <w:p w14:paraId="340C6C92" w14:textId="77777777" w:rsidR="00060951" w:rsidRPr="00BA2E59" w:rsidRDefault="00951EBD" w:rsidP="008A7C0F">
      <w:pPr>
        <w:pStyle w:val="Akapitzlist"/>
        <w:numPr>
          <w:ilvl w:val="0"/>
          <w:numId w:val="2"/>
        </w:numPr>
        <w:spacing w:before="120" w:after="120" w:line="360" w:lineRule="auto"/>
        <w:ind w:left="426" w:hanging="426"/>
        <w:rPr>
          <w:rFonts w:ascii="Arial" w:hAnsi="Arial" w:cs="Arial"/>
          <w:sz w:val="24"/>
          <w:szCs w:val="24"/>
        </w:rPr>
      </w:pPr>
      <w:r w:rsidRPr="00BA2E59">
        <w:rPr>
          <w:rFonts w:ascii="Arial" w:hAnsi="Arial" w:cs="Arial"/>
          <w:sz w:val="24"/>
          <w:szCs w:val="24"/>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5BADFA06" w14:textId="37EB71D4" w:rsidR="00060951" w:rsidRPr="00BA2E59" w:rsidRDefault="00951EBD">
      <w:pPr>
        <w:pStyle w:val="Akapitzlist"/>
        <w:widowControl w:val="0"/>
        <w:numPr>
          <w:ilvl w:val="0"/>
          <w:numId w:val="28"/>
        </w:numPr>
        <w:tabs>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oświadczenia Wykonawcy, w zakresie art. 108 ust. 1 pkt 5 ustawy, o braku przynależności do tej samej grupy kapitałowej w rozumieniu ustawy z dnia 16 lutego 2007</w:t>
      </w:r>
      <w:r w:rsidR="000E1C5A" w:rsidRPr="00BA2E59">
        <w:rPr>
          <w:rFonts w:ascii="Arial" w:hAnsi="Arial" w:cs="Arial"/>
          <w:sz w:val="24"/>
          <w:szCs w:val="24"/>
        </w:rPr>
        <w:t xml:space="preserve"> </w:t>
      </w:r>
      <w:r w:rsidRPr="00BA2E59">
        <w:rPr>
          <w:rFonts w:ascii="Arial" w:hAnsi="Arial" w:cs="Arial"/>
          <w:sz w:val="24"/>
          <w:szCs w:val="24"/>
        </w:rPr>
        <w:t>r. o ochronie konkurencji i konsumentów (</w:t>
      </w:r>
      <w:r w:rsidR="000D1BFF" w:rsidRPr="00BA2E59">
        <w:rPr>
          <w:rFonts w:ascii="Arial" w:hAnsi="Arial" w:cs="Arial"/>
          <w:sz w:val="24"/>
          <w:szCs w:val="24"/>
        </w:rPr>
        <w:t>t</w:t>
      </w:r>
      <w:r w:rsidR="00366FC4">
        <w:rPr>
          <w:rFonts w:ascii="Arial" w:hAnsi="Arial" w:cs="Arial"/>
          <w:sz w:val="24"/>
          <w:szCs w:val="24"/>
        </w:rPr>
        <w:t>.</w:t>
      </w:r>
      <w:r w:rsidR="000D1BFF" w:rsidRPr="00BA2E59">
        <w:rPr>
          <w:rFonts w:ascii="Arial" w:hAnsi="Arial" w:cs="Arial"/>
          <w:sz w:val="24"/>
          <w:szCs w:val="24"/>
        </w:rPr>
        <w:t>j. Dz.</w:t>
      </w:r>
      <w:r w:rsidR="000E1C5A" w:rsidRPr="00BA2E59">
        <w:rPr>
          <w:rFonts w:ascii="Arial" w:hAnsi="Arial" w:cs="Arial"/>
          <w:sz w:val="24"/>
          <w:szCs w:val="24"/>
        </w:rPr>
        <w:t xml:space="preserve"> </w:t>
      </w:r>
      <w:r w:rsidR="000D1BFF" w:rsidRPr="00BA2E59">
        <w:rPr>
          <w:rFonts w:ascii="Arial" w:hAnsi="Arial" w:cs="Arial"/>
          <w:sz w:val="24"/>
          <w:szCs w:val="24"/>
        </w:rPr>
        <w:t>U. z 202</w:t>
      </w:r>
      <w:r w:rsidR="00366FC4">
        <w:rPr>
          <w:rFonts w:ascii="Arial" w:hAnsi="Arial" w:cs="Arial"/>
          <w:sz w:val="24"/>
          <w:szCs w:val="24"/>
        </w:rPr>
        <w:t>5</w:t>
      </w:r>
      <w:r w:rsidR="000E1C5A" w:rsidRPr="00BA2E59">
        <w:rPr>
          <w:rFonts w:ascii="Arial" w:hAnsi="Arial" w:cs="Arial"/>
          <w:sz w:val="24"/>
          <w:szCs w:val="24"/>
        </w:rPr>
        <w:t xml:space="preserve"> </w:t>
      </w:r>
      <w:r w:rsidR="000D1BFF" w:rsidRPr="00BA2E59">
        <w:rPr>
          <w:rFonts w:ascii="Arial" w:hAnsi="Arial" w:cs="Arial"/>
          <w:sz w:val="24"/>
          <w:szCs w:val="24"/>
        </w:rPr>
        <w:t>r.</w:t>
      </w:r>
      <w:r w:rsidR="000E1C5A" w:rsidRPr="00BA2E59">
        <w:rPr>
          <w:rFonts w:ascii="Arial" w:hAnsi="Arial" w:cs="Arial"/>
          <w:sz w:val="24"/>
          <w:szCs w:val="24"/>
        </w:rPr>
        <w:t>,</w:t>
      </w:r>
      <w:r w:rsidR="000D1BFF" w:rsidRPr="00BA2E59">
        <w:rPr>
          <w:rFonts w:ascii="Arial" w:hAnsi="Arial" w:cs="Arial"/>
          <w:sz w:val="24"/>
          <w:szCs w:val="24"/>
        </w:rPr>
        <w:t xml:space="preserve"> poz. </w:t>
      </w:r>
      <w:r w:rsidR="00E94FC5" w:rsidRPr="00BA2E59">
        <w:rPr>
          <w:rFonts w:ascii="Arial" w:hAnsi="Arial" w:cs="Arial"/>
          <w:sz w:val="24"/>
          <w:szCs w:val="24"/>
        </w:rPr>
        <w:t>1</w:t>
      </w:r>
      <w:r w:rsidR="00366FC4">
        <w:rPr>
          <w:rFonts w:ascii="Arial" w:hAnsi="Arial" w:cs="Arial"/>
          <w:sz w:val="24"/>
          <w:szCs w:val="24"/>
        </w:rPr>
        <w:t>714</w:t>
      </w:r>
      <w:r w:rsidRPr="00BA2E59">
        <w:rPr>
          <w:rFonts w:ascii="Arial" w:hAnsi="Arial" w:cs="Arial"/>
          <w:sz w:val="24"/>
          <w:szCs w:val="24"/>
        </w:rPr>
        <w:t>), z innym Wykonawcą, który złożył odrębną ofertę, ofertę częściową lub wniosek o dopuszczenie do udziału w postępowaniu, albo oświadczenia o</w:t>
      </w:r>
      <w:r w:rsidR="004A4EB7">
        <w:rPr>
          <w:rFonts w:ascii="Arial" w:hAnsi="Arial" w:cs="Arial"/>
          <w:sz w:val="24"/>
          <w:szCs w:val="24"/>
        </w:rPr>
        <w:t> </w:t>
      </w:r>
      <w:r w:rsidRPr="00BA2E59">
        <w:rPr>
          <w:rFonts w:ascii="Arial" w:hAnsi="Arial" w:cs="Arial"/>
          <w:sz w:val="24"/>
          <w:szCs w:val="24"/>
        </w:rPr>
        <w:t>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C5DA1FB" w14:textId="77777777" w:rsidR="00060951" w:rsidRPr="00BA2E59" w:rsidRDefault="00951EBD" w:rsidP="00D7676C">
      <w:pPr>
        <w:pStyle w:val="Akapitzlist"/>
        <w:widowControl w:val="0"/>
        <w:tabs>
          <w:tab w:val="left" w:pos="851"/>
        </w:tabs>
        <w:spacing w:before="120" w:after="120" w:line="360" w:lineRule="auto"/>
        <w:ind w:left="851"/>
        <w:rPr>
          <w:rFonts w:ascii="Arial" w:hAnsi="Arial" w:cs="Arial"/>
          <w:sz w:val="24"/>
          <w:szCs w:val="24"/>
        </w:rPr>
      </w:pPr>
      <w:r w:rsidRPr="00BA2E59">
        <w:rPr>
          <w:rFonts w:ascii="Arial" w:hAnsi="Arial" w:cs="Arial"/>
          <w:sz w:val="24"/>
          <w:szCs w:val="24"/>
        </w:rPr>
        <w:t>W przypadku wspólnego ubiegania się o zamówienie przez Wykonawców, oświadczenie składa każdy z Wykonawców wspólnie ubiegających się o zamówienie.</w:t>
      </w:r>
    </w:p>
    <w:p w14:paraId="5F03F98A" w14:textId="5935EE17" w:rsidR="00C068DF" w:rsidRPr="00BA2E59" w:rsidRDefault="00C068DF">
      <w:pPr>
        <w:pStyle w:val="Akapitzlist"/>
        <w:widowControl w:val="0"/>
        <w:numPr>
          <w:ilvl w:val="0"/>
          <w:numId w:val="28"/>
        </w:numPr>
        <w:tabs>
          <w:tab w:val="left" w:pos="851"/>
        </w:tabs>
        <w:spacing w:before="120" w:after="120" w:line="360" w:lineRule="auto"/>
        <w:ind w:left="851" w:hanging="425"/>
        <w:rPr>
          <w:rFonts w:ascii="Arial" w:hAnsi="Arial" w:cs="Arial"/>
          <w:sz w:val="24"/>
          <w:szCs w:val="24"/>
        </w:rPr>
      </w:pPr>
      <w:r w:rsidRPr="00BA2E59">
        <w:rPr>
          <w:rFonts w:ascii="Arial" w:hAnsi="Arial" w:cs="Arial"/>
          <w:sz w:val="24"/>
          <w:szCs w:val="24"/>
        </w:rPr>
        <w:t>oświadczenia Wykonawcy o aktualności informacji zawartych w załączonym do oferty oświadczeniu o braku podstaw do wykluczenia, w zakresie podstaw wykluczenia z postępowania wskazanych przez Zamawiającego.</w:t>
      </w:r>
    </w:p>
    <w:p w14:paraId="36891985" w14:textId="77777777" w:rsidR="00C068DF" w:rsidRPr="00BA2E59" w:rsidRDefault="00C068DF" w:rsidP="00D7676C">
      <w:pPr>
        <w:pStyle w:val="Akapitzlist"/>
        <w:widowControl w:val="0"/>
        <w:tabs>
          <w:tab w:val="left" w:pos="851"/>
        </w:tabs>
        <w:spacing w:before="120" w:after="120" w:line="360" w:lineRule="auto"/>
        <w:ind w:left="851"/>
        <w:rPr>
          <w:rFonts w:ascii="Arial" w:hAnsi="Arial" w:cs="Arial"/>
          <w:sz w:val="24"/>
          <w:szCs w:val="24"/>
        </w:rPr>
      </w:pPr>
      <w:r w:rsidRPr="00BA2E59">
        <w:rPr>
          <w:rFonts w:ascii="Arial" w:hAnsi="Arial" w:cs="Arial"/>
          <w:sz w:val="24"/>
          <w:szCs w:val="24"/>
        </w:rPr>
        <w:t>W przypadku wspólnego ubiegania się o zamówienie przez Wykonawców, oświadczenie składa każdy z Wykonawców wspólnie ubiegających się o zamówienie.</w:t>
      </w:r>
    </w:p>
    <w:p w14:paraId="6F1BDFF0" w14:textId="77777777" w:rsidR="00060951" w:rsidRPr="00BA2E59" w:rsidRDefault="00951EBD" w:rsidP="008A7C0F">
      <w:pPr>
        <w:pStyle w:val="Akapitzlist"/>
        <w:numPr>
          <w:ilvl w:val="0"/>
          <w:numId w:val="2"/>
        </w:numPr>
        <w:spacing w:before="120" w:after="120" w:line="360" w:lineRule="auto"/>
        <w:ind w:left="426" w:hanging="426"/>
        <w:rPr>
          <w:rFonts w:ascii="Arial" w:hAnsi="Arial" w:cs="Arial"/>
          <w:sz w:val="24"/>
          <w:szCs w:val="24"/>
        </w:rPr>
      </w:pPr>
      <w:r w:rsidRPr="00BA2E59">
        <w:rPr>
          <w:rFonts w:ascii="Arial" w:hAnsi="Arial" w:cs="Arial"/>
          <w:sz w:val="24"/>
          <w:szCs w:val="24"/>
        </w:rPr>
        <w:t>Wykonawca, którego oferta zostanie najwyżej oceniona, w celu wykazania spełniania warunków udziału w postępowaniu dotyczących zdolności zawodowej (określonych przez Zamawiającego w punkcie 20 SWZ), na podstawie art. 274 ust. 1 ustawy zostanie wezwany do złożenia następujących podmiotowych środków dowodowych (aktualnych na dzień ich złożenia):</w:t>
      </w:r>
    </w:p>
    <w:p w14:paraId="1B6AFE83" w14:textId="7D1BF5EC" w:rsidR="00060951" w:rsidRPr="00BA2E59" w:rsidRDefault="00951EBD">
      <w:pPr>
        <w:pStyle w:val="Akapitzlist"/>
        <w:numPr>
          <w:ilvl w:val="0"/>
          <w:numId w:val="29"/>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lastRenderedPageBreak/>
        <w:t>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w:t>
      </w:r>
      <w:r w:rsidR="004A4EB7">
        <w:rPr>
          <w:rFonts w:ascii="Arial" w:hAnsi="Arial" w:cs="Arial"/>
          <w:color w:val="000000"/>
          <w:sz w:val="24"/>
          <w:szCs w:val="24"/>
        </w:rPr>
        <w:t> </w:t>
      </w:r>
      <w:r w:rsidRPr="00BA2E59">
        <w:rPr>
          <w:rFonts w:ascii="Arial" w:hAnsi="Arial" w:cs="Arial"/>
          <w:color w:val="000000"/>
          <w:sz w:val="24"/>
          <w:szCs w:val="24"/>
        </w:rPr>
        <w:t>stanie uzyskać tych dokumentów – inne odpowiednie dokumenty; okres 5 lat, o którym mowa liczy się wstecz od dnia, w którym upływa termin składania ofert,</w:t>
      </w:r>
    </w:p>
    <w:p w14:paraId="72B2B909" w14:textId="26DB6E12" w:rsidR="00060951" w:rsidRPr="00FC0B94" w:rsidRDefault="00951EBD">
      <w:pPr>
        <w:pStyle w:val="Akapitzlist"/>
        <w:numPr>
          <w:ilvl w:val="0"/>
          <w:numId w:val="29"/>
        </w:numPr>
        <w:spacing w:before="120" w:after="120" w:line="360" w:lineRule="auto"/>
        <w:ind w:left="851" w:hanging="425"/>
        <w:rPr>
          <w:rFonts w:ascii="Arial" w:hAnsi="Arial" w:cs="Arial"/>
          <w:color w:val="000000"/>
          <w:sz w:val="24"/>
          <w:szCs w:val="24"/>
        </w:rPr>
      </w:pPr>
      <w:r w:rsidRPr="00FC0B94">
        <w:rPr>
          <w:rFonts w:ascii="Arial" w:hAnsi="Arial" w:cs="Arial"/>
          <w:color w:val="000000"/>
          <w:sz w:val="24"/>
          <w:szCs w:val="24"/>
        </w:rPr>
        <w:t>wykaz osób, skierowanych przez Wykonawcę do realizacji zamówienia publicznego, odpowiedzialnych za kierowanie robotami budowlanymi, wraz z</w:t>
      </w:r>
      <w:r w:rsidR="009459DF">
        <w:rPr>
          <w:rFonts w:ascii="Arial" w:hAnsi="Arial" w:cs="Arial"/>
          <w:color w:val="000000"/>
          <w:sz w:val="24"/>
          <w:szCs w:val="24"/>
        </w:rPr>
        <w:t> </w:t>
      </w:r>
      <w:r w:rsidRPr="00FC0B94">
        <w:rPr>
          <w:rFonts w:ascii="Arial" w:hAnsi="Arial" w:cs="Arial"/>
          <w:color w:val="000000"/>
          <w:sz w:val="24"/>
          <w:szCs w:val="24"/>
        </w:rPr>
        <w:t>informacjami na temat ich kwalifikacji zawodowych</w:t>
      </w:r>
      <w:r w:rsidR="00FC0B94" w:rsidRPr="00FC0B94">
        <w:rPr>
          <w:rFonts w:ascii="Arial" w:hAnsi="Arial" w:cs="Arial"/>
          <w:color w:val="000000"/>
          <w:sz w:val="24"/>
          <w:szCs w:val="24"/>
        </w:rPr>
        <w:t>, uprawnień</w:t>
      </w:r>
      <w:r w:rsidRPr="00FC0B94">
        <w:rPr>
          <w:rFonts w:ascii="Arial" w:hAnsi="Arial" w:cs="Arial"/>
          <w:color w:val="000000"/>
          <w:sz w:val="24"/>
          <w:szCs w:val="24"/>
        </w:rPr>
        <w:t xml:space="preserve"> i doświadczenia niezbędnych do wykonania zamówienia publicznego, a</w:t>
      </w:r>
      <w:r w:rsidR="000D1BFF" w:rsidRPr="00FC0B94">
        <w:rPr>
          <w:rFonts w:ascii="Arial" w:hAnsi="Arial" w:cs="Arial"/>
          <w:color w:val="000000"/>
          <w:sz w:val="24"/>
          <w:szCs w:val="24"/>
        </w:rPr>
        <w:t> </w:t>
      </w:r>
      <w:r w:rsidRPr="00FC0B94">
        <w:rPr>
          <w:rFonts w:ascii="Arial" w:hAnsi="Arial" w:cs="Arial"/>
          <w:color w:val="000000"/>
          <w:sz w:val="24"/>
          <w:szCs w:val="24"/>
        </w:rPr>
        <w:t>także zakresu wykonywanych przez nie czynności oraz informacją o podstawie do dysponowania tymi osobami.</w:t>
      </w:r>
    </w:p>
    <w:p w14:paraId="4D71791E" w14:textId="77777777" w:rsidR="00060951" w:rsidRPr="00BA2E59" w:rsidRDefault="00951EBD" w:rsidP="008A7C0F">
      <w:pPr>
        <w:pStyle w:val="Akapitzlist"/>
        <w:numPr>
          <w:ilvl w:val="0"/>
          <w:numId w:val="2"/>
        </w:numPr>
        <w:spacing w:before="120" w:after="120" w:line="360" w:lineRule="auto"/>
        <w:ind w:left="426" w:hanging="426"/>
        <w:rPr>
          <w:rFonts w:ascii="Arial" w:hAnsi="Arial" w:cs="Arial"/>
          <w:sz w:val="24"/>
          <w:szCs w:val="24"/>
        </w:rPr>
      </w:pPr>
      <w:r w:rsidRPr="00BA2E59">
        <w:rPr>
          <w:rFonts w:ascii="Arial" w:hAnsi="Arial" w:cs="Arial"/>
          <w:sz w:val="24"/>
          <w:szCs w:val="24"/>
        </w:rPr>
        <w:t>Wykonawca może korzystać z zasobów innych podmiotów w celu potwierdzenia spełniania warunków udziału w postępowaniu.</w:t>
      </w:r>
    </w:p>
    <w:p w14:paraId="06493EC0" w14:textId="35311755" w:rsidR="00CE3F76" w:rsidRPr="00BA2E59" w:rsidRDefault="00951EBD" w:rsidP="008A7C0F">
      <w:pPr>
        <w:pStyle w:val="Akapitzlist"/>
        <w:numPr>
          <w:ilvl w:val="0"/>
          <w:numId w:val="2"/>
        </w:numPr>
        <w:spacing w:before="120" w:after="120" w:line="360" w:lineRule="auto"/>
        <w:ind w:left="426" w:hanging="426"/>
        <w:rPr>
          <w:rFonts w:ascii="Arial" w:hAnsi="Arial" w:cs="Arial"/>
          <w:sz w:val="24"/>
          <w:szCs w:val="24"/>
        </w:rPr>
      </w:pPr>
      <w:r w:rsidRPr="00BA2E59">
        <w:rPr>
          <w:rFonts w:ascii="Arial" w:hAnsi="Arial" w:cs="Arial"/>
          <w:sz w:val="24"/>
          <w:szCs w:val="24"/>
        </w:rPr>
        <w:t>Jeżeli Wykonawca ma siedzibę lub miejsce zamieszkania poza terytorium Rzeczypospolitej Polskiej składa dokumenty zgodnie z Rozporządzeniem Ministra Rozwoju, Pracy i Technologii z dnia 23 grudnia 2020</w:t>
      </w:r>
      <w:r w:rsidR="000E1C5A" w:rsidRPr="00BA2E59">
        <w:rPr>
          <w:rFonts w:ascii="Arial" w:hAnsi="Arial" w:cs="Arial"/>
          <w:sz w:val="24"/>
          <w:szCs w:val="24"/>
        </w:rPr>
        <w:t xml:space="preserve"> </w:t>
      </w:r>
      <w:r w:rsidRPr="00BA2E59">
        <w:rPr>
          <w:rFonts w:ascii="Arial" w:hAnsi="Arial" w:cs="Arial"/>
          <w:sz w:val="24"/>
          <w:szCs w:val="24"/>
        </w:rPr>
        <w:t>r. w sprawie podmiotowych środków dowodowych oraz innych dokumentów lub oświadczeń, jakich może żądać zamawiający od wykonawcy.</w:t>
      </w:r>
    </w:p>
    <w:p w14:paraId="3A3A5DBE" w14:textId="0471FDA8" w:rsidR="00014645" w:rsidRPr="00965D80" w:rsidRDefault="00014645">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965D80">
        <w:rPr>
          <w:rFonts w:ascii="Arial" w:hAnsi="Arial" w:cs="Arial"/>
          <w:b/>
          <w:bCs/>
          <w:color w:val="auto"/>
          <w:sz w:val="24"/>
          <w:szCs w:val="24"/>
        </w:rPr>
        <w:t>Wymagania dotyczące wadium</w:t>
      </w:r>
    </w:p>
    <w:p w14:paraId="5A68EF3C" w14:textId="6D20A6BB" w:rsidR="00CE3F76" w:rsidRPr="00BA2E59" w:rsidRDefault="00F35B24" w:rsidP="00D7676C">
      <w:pPr>
        <w:pStyle w:val="Tretekstu"/>
        <w:spacing w:before="120" w:line="360" w:lineRule="auto"/>
        <w:jc w:val="left"/>
        <w:rPr>
          <w:rFonts w:ascii="Arial" w:hAnsi="Arial" w:cs="Arial"/>
        </w:rPr>
      </w:pPr>
      <w:r>
        <w:rPr>
          <w:rFonts w:ascii="Arial" w:hAnsi="Arial" w:cs="Arial"/>
        </w:rPr>
        <w:t>Zamawiający nie wymaga wniesienia wadium.</w:t>
      </w:r>
    </w:p>
    <w:p w14:paraId="05B4C080" w14:textId="1011C113" w:rsidR="00B020F9" w:rsidRPr="00965D80" w:rsidRDefault="00B020F9">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965D80">
        <w:rPr>
          <w:rFonts w:ascii="Arial" w:hAnsi="Arial" w:cs="Arial"/>
          <w:b/>
          <w:bCs/>
          <w:color w:val="auto"/>
          <w:sz w:val="24"/>
          <w:szCs w:val="24"/>
        </w:rPr>
        <w:t>Informacje dotyczące zabezpieczenia należytego wykonania umowy</w:t>
      </w:r>
    </w:p>
    <w:p w14:paraId="13852ABA" w14:textId="77777777" w:rsidR="00060951" w:rsidRPr="00BA2E59" w:rsidRDefault="00951EBD" w:rsidP="008A7C0F">
      <w:pPr>
        <w:pStyle w:val="Tekstpodstawowy1"/>
        <w:numPr>
          <w:ilvl w:val="6"/>
          <w:numId w:val="21"/>
        </w:numPr>
        <w:spacing w:before="120" w:line="360" w:lineRule="auto"/>
        <w:ind w:left="426" w:hanging="426"/>
        <w:jc w:val="left"/>
        <w:rPr>
          <w:rFonts w:ascii="Arial" w:hAnsi="Arial" w:cs="Arial"/>
        </w:rPr>
      </w:pPr>
      <w:r w:rsidRPr="00BA2E59">
        <w:rPr>
          <w:rFonts w:ascii="Arial" w:hAnsi="Arial" w:cs="Arial"/>
        </w:rPr>
        <w:t>W celu zawarcia umowy w sprawie zamówienia publicznego Wykonawca musi wnieść zabezpieczenie należytego wykonania umowy w wysokości 5% ceny całkowitej (brutto) podanej w ofercie.</w:t>
      </w:r>
    </w:p>
    <w:p w14:paraId="76C4E96C" w14:textId="77777777" w:rsidR="00060951" w:rsidRPr="00BA2E59" w:rsidRDefault="00951EBD" w:rsidP="008A7C0F">
      <w:pPr>
        <w:pStyle w:val="Tekstpodstawowy1"/>
        <w:numPr>
          <w:ilvl w:val="6"/>
          <w:numId w:val="21"/>
        </w:numPr>
        <w:spacing w:before="120" w:line="360" w:lineRule="auto"/>
        <w:ind w:left="426" w:hanging="426"/>
        <w:jc w:val="left"/>
        <w:rPr>
          <w:rFonts w:ascii="Arial" w:hAnsi="Arial" w:cs="Arial"/>
        </w:rPr>
      </w:pPr>
      <w:r w:rsidRPr="00BA2E59">
        <w:rPr>
          <w:rFonts w:ascii="Arial" w:hAnsi="Arial" w:cs="Arial"/>
        </w:rPr>
        <w:t>Zabezpieczenie może być wnoszone w formach określonych w art. 450 ust. 1 ustawy Pzp.</w:t>
      </w:r>
    </w:p>
    <w:p w14:paraId="7B3BDBDA" w14:textId="77777777" w:rsidR="00060951" w:rsidRPr="00BA2E59" w:rsidRDefault="00951EBD" w:rsidP="008A7C0F">
      <w:pPr>
        <w:pStyle w:val="Tekstpodstawowy1"/>
        <w:numPr>
          <w:ilvl w:val="6"/>
          <w:numId w:val="21"/>
        </w:numPr>
        <w:spacing w:before="120" w:line="360" w:lineRule="auto"/>
        <w:ind w:left="426" w:hanging="426"/>
        <w:jc w:val="left"/>
        <w:rPr>
          <w:rFonts w:ascii="Arial" w:hAnsi="Arial" w:cs="Arial"/>
        </w:rPr>
      </w:pPr>
      <w:r w:rsidRPr="00BA2E59">
        <w:rPr>
          <w:rFonts w:ascii="Arial" w:hAnsi="Arial" w:cs="Arial"/>
        </w:rPr>
        <w:lastRenderedPageBreak/>
        <w:t>Zabezpieczenie należytego wykonania umowy wnoszone w pieniądzu należy wnieść na konto bankowe Zamawiającego:</w:t>
      </w:r>
    </w:p>
    <w:p w14:paraId="426E31B5" w14:textId="77777777" w:rsidR="00060951" w:rsidRPr="00BA2E59" w:rsidRDefault="00951EBD" w:rsidP="008A7C0F">
      <w:pPr>
        <w:pStyle w:val="Tekstpodstawowy1"/>
        <w:spacing w:before="120" w:line="360" w:lineRule="auto"/>
        <w:ind w:left="426"/>
        <w:jc w:val="left"/>
        <w:rPr>
          <w:rStyle w:val="Pogrubienie"/>
          <w:rFonts w:ascii="Arial" w:hAnsi="Arial" w:cs="Arial"/>
        </w:rPr>
      </w:pPr>
      <w:r w:rsidRPr="00BA2E59">
        <w:rPr>
          <w:rStyle w:val="Pogrubienie"/>
          <w:rFonts w:ascii="Arial" w:hAnsi="Arial" w:cs="Arial"/>
        </w:rPr>
        <w:t>Rejonowy Bank Spółdzielczy w Lututowie Oddział Wieluń</w:t>
      </w:r>
    </w:p>
    <w:p w14:paraId="1875BBCE" w14:textId="77777777" w:rsidR="00060951" w:rsidRPr="00BA2E59" w:rsidRDefault="00951EBD" w:rsidP="008A7C0F">
      <w:pPr>
        <w:pStyle w:val="Tekstpodstawowy1"/>
        <w:spacing w:before="120" w:line="360" w:lineRule="auto"/>
        <w:ind w:left="426"/>
        <w:jc w:val="left"/>
        <w:rPr>
          <w:rStyle w:val="Pogrubienie"/>
          <w:rFonts w:ascii="Arial" w:hAnsi="Arial" w:cs="Arial"/>
        </w:rPr>
      </w:pPr>
      <w:r w:rsidRPr="00BA2E59">
        <w:rPr>
          <w:rStyle w:val="Pogrubienie"/>
          <w:rFonts w:ascii="Arial" w:hAnsi="Arial" w:cs="Arial"/>
        </w:rPr>
        <w:t>Plac Legionów 2, 98-300 Wieluń</w:t>
      </w:r>
    </w:p>
    <w:p w14:paraId="77B29983" w14:textId="77777777" w:rsidR="00060951" w:rsidRPr="00BA2E59" w:rsidRDefault="00951EBD" w:rsidP="008A7C0F">
      <w:pPr>
        <w:pStyle w:val="Tekstpodstawowy1"/>
        <w:spacing w:before="120" w:line="360" w:lineRule="auto"/>
        <w:ind w:left="426"/>
        <w:jc w:val="left"/>
        <w:rPr>
          <w:rFonts w:ascii="Arial" w:hAnsi="Arial" w:cs="Arial"/>
        </w:rPr>
      </w:pPr>
      <w:r w:rsidRPr="00BA2E59">
        <w:rPr>
          <w:rStyle w:val="Pogrubienie"/>
          <w:rFonts w:ascii="Arial" w:hAnsi="Arial" w:cs="Arial"/>
        </w:rPr>
        <w:t>75 9256 0004 0070 2340 2000 0460</w:t>
      </w:r>
    </w:p>
    <w:p w14:paraId="19B821F7" w14:textId="47C883D1" w:rsidR="00060951" w:rsidRPr="00BA2E59" w:rsidRDefault="00951EBD" w:rsidP="008A7C0F">
      <w:pPr>
        <w:pStyle w:val="Tekstpodstawowy1"/>
        <w:numPr>
          <w:ilvl w:val="6"/>
          <w:numId w:val="21"/>
        </w:numPr>
        <w:spacing w:before="120" w:line="360" w:lineRule="auto"/>
        <w:ind w:left="426" w:hanging="426"/>
        <w:jc w:val="left"/>
        <w:rPr>
          <w:rFonts w:ascii="Arial" w:hAnsi="Arial" w:cs="Arial"/>
        </w:rPr>
      </w:pPr>
      <w:r w:rsidRPr="00BA2E59">
        <w:rPr>
          <w:rFonts w:ascii="Arial" w:hAnsi="Arial" w:cs="Arial"/>
        </w:rPr>
        <w:t>Zabezpieczenie należytego wykonania umowy w innej formie niż pieniądz (oryginał dokumentu) należy zdeponować w siedzibie Zamawiającego, w</w:t>
      </w:r>
      <w:r w:rsidR="00366FC4">
        <w:rPr>
          <w:rFonts w:ascii="Arial" w:hAnsi="Arial" w:cs="Arial"/>
        </w:rPr>
        <w:t> </w:t>
      </w:r>
      <w:r w:rsidRPr="00BA2E59">
        <w:rPr>
          <w:rFonts w:ascii="Arial" w:hAnsi="Arial" w:cs="Arial"/>
        </w:rPr>
        <w:t>sekretariacie.</w:t>
      </w:r>
    </w:p>
    <w:p w14:paraId="47FBBF72" w14:textId="77777777" w:rsidR="00060951" w:rsidRPr="00BA2E59" w:rsidRDefault="00951EBD" w:rsidP="008A7C0F">
      <w:pPr>
        <w:pStyle w:val="Tekstpodstawowy1"/>
        <w:numPr>
          <w:ilvl w:val="6"/>
          <w:numId w:val="21"/>
        </w:numPr>
        <w:spacing w:before="120" w:line="360" w:lineRule="auto"/>
        <w:ind w:left="426" w:hanging="426"/>
        <w:jc w:val="left"/>
        <w:rPr>
          <w:rFonts w:ascii="Arial" w:hAnsi="Arial" w:cs="Arial"/>
        </w:rPr>
      </w:pPr>
      <w:r w:rsidRPr="00BA2E59">
        <w:rPr>
          <w:rFonts w:ascii="Arial" w:hAnsi="Arial" w:cs="Arial"/>
        </w:rPr>
        <w:t>Zabezpieczenie należytego wykonania umowy należy wnieść przed zawarciem umowy w sprawie zamówienia publicznego.</w:t>
      </w:r>
    </w:p>
    <w:p w14:paraId="1FEC5387" w14:textId="77777777" w:rsidR="00060951" w:rsidRPr="00BA2E59" w:rsidRDefault="00951EBD" w:rsidP="008A7C0F">
      <w:pPr>
        <w:pStyle w:val="Tekstpodstawowy1"/>
        <w:numPr>
          <w:ilvl w:val="6"/>
          <w:numId w:val="21"/>
        </w:numPr>
        <w:spacing w:before="120" w:line="360" w:lineRule="auto"/>
        <w:ind w:left="426" w:hanging="426"/>
        <w:jc w:val="left"/>
        <w:rPr>
          <w:rFonts w:ascii="Arial" w:hAnsi="Arial" w:cs="Arial"/>
        </w:rPr>
      </w:pPr>
      <w:r w:rsidRPr="00BA2E59">
        <w:rPr>
          <w:rFonts w:ascii="Arial" w:hAnsi="Arial" w:cs="Arial"/>
        </w:rPr>
        <w:t>Zamawiający zwraca zabezpieczenie w terminie 30 dni od dnia wykonania zamówienia i uznania przez Zamawiającego za należycie wykonane.</w:t>
      </w:r>
    </w:p>
    <w:p w14:paraId="484D3716" w14:textId="77777777" w:rsidR="00060951" w:rsidRPr="00BA2E59" w:rsidRDefault="00951EBD" w:rsidP="008A7C0F">
      <w:pPr>
        <w:pStyle w:val="Tekstpodstawowy1"/>
        <w:numPr>
          <w:ilvl w:val="6"/>
          <w:numId w:val="21"/>
        </w:numPr>
        <w:spacing w:before="120" w:line="360" w:lineRule="auto"/>
        <w:ind w:left="426" w:hanging="426"/>
        <w:jc w:val="left"/>
        <w:rPr>
          <w:rFonts w:ascii="Arial" w:hAnsi="Arial" w:cs="Arial"/>
        </w:rPr>
      </w:pPr>
      <w:r w:rsidRPr="00BA2E59">
        <w:rPr>
          <w:rFonts w:ascii="Arial" w:hAnsi="Arial" w:cs="Arial"/>
        </w:rPr>
        <w:t>Kwota pozostawiona na zabezpieczenie roszczeń z tytułu gwarancji wynosić będzie 30% wysokości zabezpieczenia.</w:t>
      </w:r>
    </w:p>
    <w:p w14:paraId="07E7E0B8" w14:textId="65D21ADD" w:rsidR="00B020F9" w:rsidRPr="00965D80" w:rsidRDefault="00B020F9">
      <w:pPr>
        <w:pStyle w:val="Nagwek1"/>
        <w:numPr>
          <w:ilvl w:val="0"/>
          <w:numId w:val="74"/>
        </w:numPr>
        <w:shd w:val="clear" w:color="auto" w:fill="BFBFBF" w:themeFill="background1" w:themeFillShade="BF"/>
        <w:tabs>
          <w:tab w:val="left" w:pos="426"/>
        </w:tabs>
        <w:spacing w:before="120" w:after="120" w:line="360" w:lineRule="auto"/>
        <w:ind w:left="0" w:firstLine="0"/>
        <w:rPr>
          <w:rFonts w:ascii="Arial" w:hAnsi="Arial" w:cs="Arial"/>
          <w:b/>
          <w:bCs/>
          <w:color w:val="auto"/>
          <w:sz w:val="24"/>
          <w:szCs w:val="24"/>
        </w:rPr>
      </w:pPr>
      <w:r w:rsidRPr="00965D80">
        <w:rPr>
          <w:rFonts w:ascii="Arial" w:hAnsi="Arial" w:cs="Arial"/>
          <w:b/>
          <w:bCs/>
          <w:color w:val="auto"/>
          <w:sz w:val="24"/>
          <w:szCs w:val="24"/>
        </w:rPr>
        <w:t>Ochrona danych osobowych osób fizycznych i klauzula informacyjna z art. 13 rozporządzenia Parlamentu Europejskiego i Rady (UE) 2016/679 z dnia 27</w:t>
      </w:r>
      <w:r w:rsidR="00366FC4">
        <w:rPr>
          <w:rFonts w:ascii="Arial" w:hAnsi="Arial" w:cs="Arial"/>
          <w:b/>
          <w:bCs/>
          <w:color w:val="auto"/>
          <w:sz w:val="24"/>
          <w:szCs w:val="24"/>
        </w:rPr>
        <w:t> </w:t>
      </w:r>
      <w:r w:rsidRPr="00965D80">
        <w:rPr>
          <w:rFonts w:ascii="Arial" w:hAnsi="Arial" w:cs="Arial"/>
          <w:b/>
          <w:bCs/>
          <w:color w:val="auto"/>
          <w:sz w:val="24"/>
          <w:szCs w:val="24"/>
        </w:rPr>
        <w:t>kwietnia 2016 r. w sprawie ochrony osób fizycznych w związku z przetwarzaniem danych osobowych i w sprawie swobodnego przepływu takich danych oraz uchylenia dyrektywy 95/46/WE (ogólne rozporządzenie o</w:t>
      </w:r>
      <w:r w:rsidR="00366FC4">
        <w:rPr>
          <w:rFonts w:ascii="Arial" w:hAnsi="Arial" w:cs="Arial"/>
          <w:b/>
          <w:bCs/>
          <w:color w:val="auto"/>
          <w:sz w:val="24"/>
          <w:szCs w:val="24"/>
        </w:rPr>
        <w:t> </w:t>
      </w:r>
      <w:r w:rsidRPr="00965D80">
        <w:rPr>
          <w:rFonts w:ascii="Arial" w:hAnsi="Arial" w:cs="Arial"/>
          <w:b/>
          <w:bCs/>
          <w:color w:val="auto"/>
          <w:sz w:val="24"/>
          <w:szCs w:val="24"/>
        </w:rPr>
        <w:t>ochronie danych) (Dz. Urz. UE L 119 z 04.05.2016, str. 1), zwane dalej „rozporządzeniem 2016/679”</w:t>
      </w:r>
    </w:p>
    <w:p w14:paraId="36A9EA0A" w14:textId="77777777" w:rsidR="00060951" w:rsidRPr="00BA2E59" w:rsidRDefault="00951EBD"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t xml:space="preserve">Zamawiający udostępnia dane osobowe, o których mowa w </w:t>
      </w:r>
      <w:r w:rsidRPr="00BA2E59">
        <w:rPr>
          <w:rFonts w:ascii="Arial" w:eastAsia="MS Gothic" w:hAnsi="Arial" w:cs="Arial"/>
          <w:sz w:val="24"/>
          <w:szCs w:val="24"/>
        </w:rPr>
        <w:t>art. 10</w:t>
      </w:r>
      <w:r w:rsidRPr="00BA2E59">
        <w:rPr>
          <w:rFonts w:ascii="Arial" w:hAnsi="Arial" w:cs="Arial"/>
          <w:sz w:val="24"/>
          <w:szCs w:val="24"/>
        </w:rPr>
        <w:t xml:space="preserve"> rozporządzenia 2016/679, w celu umożliwienia korzystania ze środków ochrony prawnej, o których mowa w dziale IX, do upływu terminu na ich wniesienie.</w:t>
      </w:r>
    </w:p>
    <w:p w14:paraId="2F844897" w14:textId="02D427C8" w:rsidR="00060951" w:rsidRPr="00BA2E59" w:rsidRDefault="00951EBD"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t>Skorzystanie przez osobę, której dane osobowe dotyczą, z uprawnienia do sprostowania lub uzupełnienia, o którym mowa w art. 16 rozporządzenia 2016/679, nie może skutkować zmianą wyniku postępowania o udzielenie zamówienia ani zmianą postanowień umowy w</w:t>
      </w:r>
      <w:r w:rsidR="000D1BFF" w:rsidRPr="00BA2E59">
        <w:rPr>
          <w:rFonts w:ascii="Arial" w:hAnsi="Arial" w:cs="Arial"/>
          <w:sz w:val="24"/>
          <w:szCs w:val="24"/>
        </w:rPr>
        <w:t> </w:t>
      </w:r>
      <w:r w:rsidRPr="00BA2E59">
        <w:rPr>
          <w:rFonts w:ascii="Arial" w:hAnsi="Arial" w:cs="Arial"/>
          <w:sz w:val="24"/>
          <w:szCs w:val="24"/>
        </w:rPr>
        <w:t xml:space="preserve">sprawie zamówienia publicznego w zakresie niezgodnym z ustawą. </w:t>
      </w:r>
    </w:p>
    <w:p w14:paraId="00E1A339" w14:textId="77777777" w:rsidR="00060951" w:rsidRPr="00BA2E59" w:rsidRDefault="00951EBD"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lastRenderedPageBreak/>
        <w:t>Zgłoszenie żądania ograniczenia przetwarzania, o którym mowa w art. 18 ust. 1 rozporządzenia 2016/679, nie ogranicza przetwarzania danych osobowych do czasu zakończenia tego postępowania.</w:t>
      </w:r>
    </w:p>
    <w:p w14:paraId="6B3F776E" w14:textId="2FE018FD" w:rsidR="00060951" w:rsidRPr="00BA2E59" w:rsidRDefault="00951EBD"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t>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w:t>
      </w:r>
      <w:r w:rsidR="00F35B24">
        <w:rPr>
          <w:rFonts w:ascii="Arial" w:hAnsi="Arial" w:cs="Arial"/>
          <w:sz w:val="24"/>
          <w:szCs w:val="24"/>
        </w:rPr>
        <w:t> </w:t>
      </w:r>
      <w:r w:rsidRPr="00BA2E59">
        <w:rPr>
          <w:rFonts w:ascii="Arial" w:hAnsi="Arial" w:cs="Arial"/>
          <w:sz w:val="24"/>
          <w:szCs w:val="24"/>
        </w:rPr>
        <w:t xml:space="preserve">których mowa w art. 18 ust. 2 rozporządzenia 2016/679. </w:t>
      </w:r>
    </w:p>
    <w:p w14:paraId="7CD599DD" w14:textId="77777777" w:rsidR="00060951" w:rsidRPr="00BA2E59" w:rsidRDefault="00951EBD"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t xml:space="preserve">Ograniczenia zasady jawności, o których mowa w ust. 3 i art. 18 ust. 3-6 Pzp, stosuje się odpowiednio. </w:t>
      </w:r>
    </w:p>
    <w:p w14:paraId="297CB609" w14:textId="527BB92E" w:rsidR="00060951" w:rsidRPr="00BA2E59" w:rsidRDefault="00951EBD"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t>W przypadku korzystania przez osobę, której dane osobowe są przetwarzane przez Zamawiającego, z uprawnienia, o którym mowa w art. 15 ust. 1–3 rozporządzenia 2016/679, Zamawiający może żądać od osoby występującej z</w:t>
      </w:r>
      <w:r w:rsidR="004A4EB7">
        <w:rPr>
          <w:rFonts w:ascii="Arial" w:hAnsi="Arial" w:cs="Arial"/>
          <w:sz w:val="24"/>
          <w:szCs w:val="24"/>
        </w:rPr>
        <w:t> </w:t>
      </w:r>
      <w:r w:rsidRPr="00BA2E59">
        <w:rPr>
          <w:rFonts w:ascii="Arial" w:hAnsi="Arial" w:cs="Arial"/>
          <w:sz w:val="24"/>
          <w:szCs w:val="24"/>
        </w:rPr>
        <w:t xml:space="preserve">żądaniem wskazania dodatkowych informacji, mających na celu sprecyzowanie nazwy lub daty zakończonego postępowania o udzielenie zamówienia. </w:t>
      </w:r>
    </w:p>
    <w:p w14:paraId="30604FC3" w14:textId="77777777" w:rsidR="00060951" w:rsidRPr="00BA2E59" w:rsidRDefault="00951EBD"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79E0B32B" w14:textId="0ABC76B3" w:rsidR="00060951" w:rsidRPr="00BA2E59" w:rsidRDefault="00951EBD"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t>W postępowaniu są przetwarzane dane osobowe podlegające ochronie zgodnie z przepisami ustawy z dnia 10 maja 2018</w:t>
      </w:r>
      <w:r w:rsidR="00C02E49" w:rsidRPr="00BA2E59">
        <w:rPr>
          <w:rFonts w:ascii="Arial" w:hAnsi="Arial" w:cs="Arial"/>
          <w:sz w:val="24"/>
          <w:szCs w:val="24"/>
        </w:rPr>
        <w:t xml:space="preserve"> </w:t>
      </w:r>
      <w:r w:rsidRPr="00BA2E59">
        <w:rPr>
          <w:rFonts w:ascii="Arial" w:hAnsi="Arial" w:cs="Arial"/>
          <w:sz w:val="24"/>
          <w:szCs w:val="24"/>
        </w:rPr>
        <w:t>r. o ochronie danych osobowych (</w:t>
      </w:r>
      <w:r w:rsidR="00C02E49" w:rsidRPr="00BA2E59">
        <w:rPr>
          <w:rFonts w:ascii="Arial" w:hAnsi="Arial" w:cs="Arial"/>
          <w:sz w:val="24"/>
          <w:szCs w:val="24"/>
        </w:rPr>
        <w:t>t</w:t>
      </w:r>
      <w:r w:rsidR="00366FC4">
        <w:rPr>
          <w:rFonts w:ascii="Arial" w:hAnsi="Arial" w:cs="Arial"/>
          <w:sz w:val="24"/>
          <w:szCs w:val="24"/>
        </w:rPr>
        <w:t>.</w:t>
      </w:r>
      <w:r w:rsidR="00C02E49" w:rsidRPr="00BA2E59">
        <w:rPr>
          <w:rFonts w:ascii="Arial" w:hAnsi="Arial" w:cs="Arial"/>
          <w:sz w:val="24"/>
          <w:szCs w:val="24"/>
        </w:rPr>
        <w:t xml:space="preserve">j. </w:t>
      </w:r>
      <w:r w:rsidRPr="00BA2E59">
        <w:rPr>
          <w:rFonts w:ascii="Arial" w:hAnsi="Arial" w:cs="Arial"/>
          <w:sz w:val="24"/>
          <w:szCs w:val="24"/>
        </w:rPr>
        <w:t>Dz.</w:t>
      </w:r>
      <w:r w:rsidR="00C02E49" w:rsidRPr="00BA2E59">
        <w:rPr>
          <w:rFonts w:ascii="Arial" w:hAnsi="Arial" w:cs="Arial"/>
          <w:sz w:val="24"/>
          <w:szCs w:val="24"/>
        </w:rPr>
        <w:t xml:space="preserve"> </w:t>
      </w:r>
      <w:r w:rsidRPr="00BA2E59">
        <w:rPr>
          <w:rFonts w:ascii="Arial" w:hAnsi="Arial" w:cs="Arial"/>
          <w:sz w:val="24"/>
          <w:szCs w:val="24"/>
        </w:rPr>
        <w:t>U. z 2019</w:t>
      </w:r>
      <w:r w:rsidR="00C02E49" w:rsidRPr="00BA2E59">
        <w:rPr>
          <w:rFonts w:ascii="Arial" w:hAnsi="Arial" w:cs="Arial"/>
          <w:sz w:val="24"/>
          <w:szCs w:val="24"/>
        </w:rPr>
        <w:t xml:space="preserve"> </w:t>
      </w:r>
      <w:r w:rsidRPr="00BA2E59">
        <w:rPr>
          <w:rFonts w:ascii="Arial" w:hAnsi="Arial" w:cs="Arial"/>
          <w:sz w:val="24"/>
          <w:szCs w:val="24"/>
        </w:rPr>
        <w:t>r.</w:t>
      </w:r>
      <w:r w:rsidR="00C02E49" w:rsidRPr="00BA2E59">
        <w:rPr>
          <w:rFonts w:ascii="Arial" w:hAnsi="Arial" w:cs="Arial"/>
          <w:sz w:val="24"/>
          <w:szCs w:val="24"/>
        </w:rPr>
        <w:t>,</w:t>
      </w:r>
      <w:r w:rsidRPr="00BA2E59">
        <w:rPr>
          <w:rFonts w:ascii="Arial" w:hAnsi="Arial" w:cs="Arial"/>
          <w:sz w:val="24"/>
          <w:szCs w:val="24"/>
        </w:rPr>
        <w:t xml:space="preserve"> poz. 1781) oraz rozporządzenia 2016/679. Dane te mogą dotyczyć w szczególności samego Wykonawcy (osoby fizycznej prowadzącej działalność gospodarczą), jego pełnomocnika (osoby fizycznej), jak też informacji o osobach, które w</w:t>
      </w:r>
      <w:r w:rsidR="005678D9" w:rsidRPr="00BA2E59">
        <w:rPr>
          <w:rFonts w:ascii="Arial" w:hAnsi="Arial" w:cs="Arial"/>
          <w:sz w:val="24"/>
          <w:szCs w:val="24"/>
        </w:rPr>
        <w:t> </w:t>
      </w:r>
      <w:r w:rsidRPr="00BA2E59">
        <w:rPr>
          <w:rFonts w:ascii="Arial" w:hAnsi="Arial" w:cs="Arial"/>
          <w:sz w:val="24"/>
          <w:szCs w:val="24"/>
        </w:rPr>
        <w:t>swojej ofercie Wykonawca przedkłada celem wykazania spełniania warunków udziału w postępowaniu, braku podstaw do wykluczenia z</w:t>
      </w:r>
      <w:r w:rsidR="00F37512">
        <w:rPr>
          <w:rFonts w:ascii="Arial" w:hAnsi="Arial" w:cs="Arial"/>
          <w:sz w:val="24"/>
          <w:szCs w:val="24"/>
        </w:rPr>
        <w:t> </w:t>
      </w:r>
      <w:r w:rsidRPr="00BA2E59">
        <w:rPr>
          <w:rFonts w:ascii="Arial" w:hAnsi="Arial" w:cs="Arial"/>
          <w:sz w:val="24"/>
          <w:szCs w:val="24"/>
        </w:rPr>
        <w:t>postępowania, jak i potwierdzenia wymogów Zamawiającego dotyczących wykonania przedmiotu zamówienia.</w:t>
      </w:r>
    </w:p>
    <w:p w14:paraId="3C4675D4" w14:textId="528C9956" w:rsidR="00060951" w:rsidRPr="00BA2E59" w:rsidRDefault="00951EBD"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t>W postępowaniu i po zakończeniu postępowania do przetwarzania danych osobowych osób fizycznych stosuje się przepisy ustawy z dnia 10 maja 2018</w:t>
      </w:r>
      <w:r w:rsidR="00FD663A" w:rsidRPr="00BA2E59">
        <w:rPr>
          <w:rFonts w:ascii="Arial" w:hAnsi="Arial" w:cs="Arial"/>
          <w:sz w:val="24"/>
          <w:szCs w:val="24"/>
        </w:rPr>
        <w:t xml:space="preserve"> </w:t>
      </w:r>
      <w:r w:rsidRPr="00BA2E59">
        <w:rPr>
          <w:rFonts w:ascii="Arial" w:hAnsi="Arial" w:cs="Arial"/>
          <w:sz w:val="24"/>
          <w:szCs w:val="24"/>
        </w:rPr>
        <w:t xml:space="preserve">r. </w:t>
      </w:r>
      <w:r w:rsidRPr="00BA2E59">
        <w:rPr>
          <w:rFonts w:ascii="Arial" w:hAnsi="Arial" w:cs="Arial"/>
          <w:sz w:val="24"/>
          <w:szCs w:val="24"/>
        </w:rPr>
        <w:lastRenderedPageBreak/>
        <w:t>o</w:t>
      </w:r>
      <w:r w:rsidR="00F37512">
        <w:rPr>
          <w:rFonts w:ascii="Arial" w:hAnsi="Arial" w:cs="Arial"/>
          <w:sz w:val="24"/>
          <w:szCs w:val="24"/>
        </w:rPr>
        <w:t> </w:t>
      </w:r>
      <w:r w:rsidRPr="00BA2E59">
        <w:rPr>
          <w:rFonts w:ascii="Arial" w:hAnsi="Arial" w:cs="Arial"/>
          <w:sz w:val="24"/>
          <w:szCs w:val="24"/>
        </w:rPr>
        <w:t>ochronie danych osobowych (</w:t>
      </w:r>
      <w:r w:rsidR="00C02E49" w:rsidRPr="00BA2E59">
        <w:rPr>
          <w:rFonts w:ascii="Arial" w:hAnsi="Arial" w:cs="Arial"/>
          <w:sz w:val="24"/>
          <w:szCs w:val="24"/>
        </w:rPr>
        <w:t>t</w:t>
      </w:r>
      <w:r w:rsidR="00366FC4">
        <w:rPr>
          <w:rFonts w:ascii="Arial" w:hAnsi="Arial" w:cs="Arial"/>
          <w:sz w:val="24"/>
          <w:szCs w:val="24"/>
        </w:rPr>
        <w:t>.</w:t>
      </w:r>
      <w:r w:rsidR="00C02E49" w:rsidRPr="00BA2E59">
        <w:rPr>
          <w:rFonts w:ascii="Arial" w:hAnsi="Arial" w:cs="Arial"/>
          <w:sz w:val="24"/>
          <w:szCs w:val="24"/>
        </w:rPr>
        <w:t xml:space="preserve">j. </w:t>
      </w:r>
      <w:r w:rsidRPr="00BA2E59">
        <w:rPr>
          <w:rFonts w:ascii="Arial" w:hAnsi="Arial" w:cs="Arial"/>
          <w:sz w:val="24"/>
          <w:szCs w:val="24"/>
        </w:rPr>
        <w:t>Dz.</w:t>
      </w:r>
      <w:r w:rsidR="00C02E49" w:rsidRPr="00BA2E59">
        <w:rPr>
          <w:rFonts w:ascii="Arial" w:hAnsi="Arial" w:cs="Arial"/>
          <w:sz w:val="24"/>
          <w:szCs w:val="24"/>
        </w:rPr>
        <w:t xml:space="preserve"> </w:t>
      </w:r>
      <w:r w:rsidRPr="00BA2E59">
        <w:rPr>
          <w:rFonts w:ascii="Arial" w:hAnsi="Arial" w:cs="Arial"/>
          <w:sz w:val="24"/>
          <w:szCs w:val="24"/>
        </w:rPr>
        <w:t>U. z 2019 r.</w:t>
      </w:r>
      <w:r w:rsidR="00C02E49" w:rsidRPr="00BA2E59">
        <w:rPr>
          <w:rFonts w:ascii="Arial" w:hAnsi="Arial" w:cs="Arial"/>
          <w:sz w:val="24"/>
          <w:szCs w:val="24"/>
        </w:rPr>
        <w:t>,</w:t>
      </w:r>
      <w:r w:rsidRPr="00BA2E59">
        <w:rPr>
          <w:rFonts w:ascii="Arial" w:hAnsi="Arial" w:cs="Arial"/>
          <w:sz w:val="24"/>
          <w:szCs w:val="24"/>
        </w:rPr>
        <w:t xml:space="preserve"> poz. 1781) oraz rozporządzenia 2016/679.</w:t>
      </w:r>
    </w:p>
    <w:p w14:paraId="3107A147" w14:textId="0215B012" w:rsidR="000D1BFF" w:rsidRPr="00BA2E59" w:rsidRDefault="000D1BFF"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t>Zgodnie z art. z art. 13 ust. 1 i 2 rozporządzenia Parlamentu Europejskiego i</w:t>
      </w:r>
      <w:r w:rsidR="00F37512">
        <w:rPr>
          <w:rFonts w:ascii="Arial" w:hAnsi="Arial" w:cs="Arial"/>
          <w:sz w:val="24"/>
          <w:szCs w:val="24"/>
        </w:rPr>
        <w:t> </w:t>
      </w:r>
      <w:r w:rsidRPr="00BA2E59">
        <w:rPr>
          <w:rFonts w:ascii="Arial" w:hAnsi="Arial" w:cs="Arial"/>
          <w:sz w:val="24"/>
          <w:szCs w:val="24"/>
        </w:rPr>
        <w:t>Rady (UE) 2016/679 z dnia 27 kwietnia 2016</w:t>
      </w:r>
      <w:r w:rsidR="00C02E49" w:rsidRPr="00BA2E59">
        <w:rPr>
          <w:rFonts w:ascii="Arial" w:hAnsi="Arial" w:cs="Arial"/>
          <w:sz w:val="24"/>
          <w:szCs w:val="24"/>
        </w:rPr>
        <w:t xml:space="preserve"> </w:t>
      </w:r>
      <w:r w:rsidRPr="00BA2E59">
        <w:rPr>
          <w:rFonts w:ascii="Arial" w:hAnsi="Arial" w:cs="Arial"/>
          <w:sz w:val="24"/>
          <w:szCs w:val="24"/>
        </w:rPr>
        <w:t>r. w sprawie ochrony osób fizycznych w</w:t>
      </w:r>
      <w:r w:rsidR="004A4EB7">
        <w:rPr>
          <w:rFonts w:ascii="Arial" w:hAnsi="Arial" w:cs="Arial"/>
          <w:sz w:val="24"/>
          <w:szCs w:val="24"/>
        </w:rPr>
        <w:t> </w:t>
      </w:r>
      <w:r w:rsidRPr="00BA2E59">
        <w:rPr>
          <w:rFonts w:ascii="Arial" w:hAnsi="Arial" w:cs="Arial"/>
          <w:sz w:val="24"/>
          <w:szCs w:val="24"/>
        </w:rPr>
        <w:t xml:space="preserve">związku z przetwarzaniem danych osobowych i w sprawie swobodnego przepływu takich danych oraz uchylenia dyrektywy 95/46/WE (ogólne rozporządzenie o ochronie danych) (Dz. Urz. UE L 119 z 04.05.2016, str. 1), dalej „RODO”, Zamawiający informuje, że: </w:t>
      </w:r>
    </w:p>
    <w:p w14:paraId="0CC2E520" w14:textId="77777777" w:rsidR="000D1BFF" w:rsidRPr="00BA2E59" w:rsidRDefault="000D1BFF">
      <w:pPr>
        <w:pStyle w:val="Akapitzlist"/>
        <w:numPr>
          <w:ilvl w:val="0"/>
          <w:numId w:val="60"/>
        </w:numPr>
        <w:suppressAutoHyphens w:val="0"/>
        <w:spacing w:before="120" w:after="120" w:line="360" w:lineRule="auto"/>
        <w:ind w:left="851" w:hanging="425"/>
        <w:rPr>
          <w:rFonts w:ascii="Arial" w:hAnsi="Arial" w:cs="Arial"/>
          <w:sz w:val="24"/>
          <w:szCs w:val="24"/>
        </w:rPr>
      </w:pPr>
      <w:bookmarkStart w:id="4" w:name="_Hlk139365121"/>
      <w:r w:rsidRPr="00BA2E59">
        <w:rPr>
          <w:rFonts w:ascii="Arial" w:hAnsi="Arial" w:cs="Arial"/>
          <w:sz w:val="24"/>
          <w:szCs w:val="24"/>
        </w:rPr>
        <w:t xml:space="preserve">Administrator danych osobowych </w:t>
      </w:r>
    </w:p>
    <w:p w14:paraId="2BDCC1A3" w14:textId="77777777" w:rsidR="000D1BFF" w:rsidRPr="00BA2E59" w:rsidRDefault="000D1BFF" w:rsidP="00D7676C">
      <w:pPr>
        <w:pStyle w:val="Akapitzlist"/>
        <w:spacing w:before="120" w:after="120" w:line="360" w:lineRule="auto"/>
        <w:ind w:left="851"/>
        <w:rPr>
          <w:rFonts w:ascii="Arial" w:hAnsi="Arial" w:cs="Arial"/>
          <w:sz w:val="24"/>
          <w:szCs w:val="24"/>
        </w:rPr>
      </w:pPr>
      <w:r w:rsidRPr="00BA2E59">
        <w:rPr>
          <w:rFonts w:ascii="Arial" w:hAnsi="Arial" w:cs="Arial"/>
          <w:sz w:val="24"/>
          <w:szCs w:val="24"/>
        </w:rPr>
        <w:t>Starostwo Powiatowe w Wieluniu reprezentowane przez Starostę Wieluńskiego, Plac Kazimierza Wielkiego 2, 98-300 Wieluń, e-mail: starostwo@powiat.wielun.pl, tel. 43 843 42 80.</w:t>
      </w:r>
    </w:p>
    <w:p w14:paraId="4EFD48DB" w14:textId="77777777" w:rsidR="000D1BFF" w:rsidRPr="00BA2E59" w:rsidRDefault="000D1BFF">
      <w:pPr>
        <w:pStyle w:val="Akapitzlist"/>
        <w:numPr>
          <w:ilvl w:val="0"/>
          <w:numId w:val="60"/>
        </w:numPr>
        <w:suppressAutoHyphens w:val="0"/>
        <w:spacing w:before="120" w:after="120" w:line="360" w:lineRule="auto"/>
        <w:ind w:left="851" w:hanging="425"/>
        <w:rPr>
          <w:rFonts w:ascii="Arial" w:hAnsi="Arial" w:cs="Arial"/>
          <w:sz w:val="24"/>
          <w:szCs w:val="24"/>
        </w:rPr>
      </w:pPr>
      <w:r w:rsidRPr="00BA2E59">
        <w:rPr>
          <w:rFonts w:ascii="Arial" w:hAnsi="Arial" w:cs="Arial"/>
          <w:sz w:val="24"/>
          <w:szCs w:val="24"/>
        </w:rPr>
        <w:t>Inspektor ochrony danych</w:t>
      </w:r>
    </w:p>
    <w:p w14:paraId="65E0CDB3" w14:textId="4B80FDCC" w:rsidR="000D1BFF" w:rsidRPr="00BA2E59" w:rsidRDefault="000D1BFF" w:rsidP="00D7676C">
      <w:pPr>
        <w:pStyle w:val="Akapitzlist"/>
        <w:spacing w:before="120" w:after="120" w:line="360" w:lineRule="auto"/>
        <w:ind w:left="851"/>
        <w:rPr>
          <w:rFonts w:ascii="Arial" w:hAnsi="Arial" w:cs="Arial"/>
          <w:sz w:val="24"/>
          <w:szCs w:val="24"/>
        </w:rPr>
      </w:pPr>
      <w:r w:rsidRPr="00BA2E59">
        <w:rPr>
          <w:rFonts w:ascii="Arial" w:hAnsi="Arial" w:cs="Arial"/>
          <w:sz w:val="24"/>
          <w:szCs w:val="24"/>
        </w:rPr>
        <w:t>Sławomir Mazur – kontakt: numer telefonu: 727931623 lub adres e-mail: iod@powiat.wielun.pl</w:t>
      </w:r>
      <w:r w:rsidR="006A2F97">
        <w:rPr>
          <w:rFonts w:ascii="Arial" w:hAnsi="Arial" w:cs="Arial"/>
          <w:sz w:val="24"/>
          <w:szCs w:val="24"/>
        </w:rPr>
        <w:t>.</w:t>
      </w:r>
    </w:p>
    <w:p w14:paraId="7C404B8D" w14:textId="77777777" w:rsidR="000D1BFF" w:rsidRPr="00BA2E59" w:rsidRDefault="000D1BFF">
      <w:pPr>
        <w:pStyle w:val="Akapitzlist"/>
        <w:numPr>
          <w:ilvl w:val="0"/>
          <w:numId w:val="60"/>
        </w:numPr>
        <w:suppressAutoHyphens w:val="0"/>
        <w:spacing w:before="120" w:after="120" w:line="360" w:lineRule="auto"/>
        <w:ind w:left="851" w:hanging="425"/>
        <w:rPr>
          <w:rFonts w:ascii="Arial" w:hAnsi="Arial" w:cs="Arial"/>
          <w:sz w:val="24"/>
          <w:szCs w:val="24"/>
        </w:rPr>
      </w:pPr>
      <w:r w:rsidRPr="00BA2E59">
        <w:rPr>
          <w:rFonts w:ascii="Arial" w:hAnsi="Arial" w:cs="Arial"/>
          <w:sz w:val="24"/>
          <w:szCs w:val="24"/>
        </w:rPr>
        <w:t>Cele i podstawy przetwarzania danych osobowych</w:t>
      </w:r>
    </w:p>
    <w:p w14:paraId="499F6645" w14:textId="2E238C98" w:rsidR="000D1BFF" w:rsidRPr="00BA2E59" w:rsidRDefault="000D1BFF" w:rsidP="00D7676C">
      <w:pPr>
        <w:pStyle w:val="Akapitzlist"/>
        <w:spacing w:before="120" w:after="120" w:line="360" w:lineRule="auto"/>
        <w:ind w:left="851"/>
        <w:rPr>
          <w:rFonts w:ascii="Arial" w:hAnsi="Arial" w:cs="Arial"/>
          <w:sz w:val="24"/>
          <w:szCs w:val="24"/>
        </w:rPr>
      </w:pPr>
      <w:r w:rsidRPr="00BA2E59">
        <w:rPr>
          <w:rFonts w:ascii="Arial" w:hAnsi="Arial" w:cs="Arial"/>
          <w:sz w:val="24"/>
          <w:szCs w:val="24"/>
        </w:rPr>
        <w:t>Pani/Pana dane niezbędne do udziału w postępowaniu będą przetwarzane w</w:t>
      </w:r>
      <w:r w:rsidR="00F37512">
        <w:rPr>
          <w:rFonts w:ascii="Arial" w:hAnsi="Arial" w:cs="Arial"/>
          <w:sz w:val="24"/>
          <w:szCs w:val="24"/>
        </w:rPr>
        <w:t> </w:t>
      </w:r>
      <w:r w:rsidRPr="00BA2E59">
        <w:rPr>
          <w:rFonts w:ascii="Arial" w:hAnsi="Arial" w:cs="Arial"/>
          <w:sz w:val="24"/>
          <w:szCs w:val="24"/>
        </w:rPr>
        <w:t>celu związanym z realizacją postępowania o udzielenie zamówienia publicznego na podstawie ustawy Prawo zamówień publicznych oraz działanie przez administratora w interesie publicznym [PZP], zgodnie z art. 6 ust. 1 lit. c, e RODO.</w:t>
      </w:r>
    </w:p>
    <w:p w14:paraId="03233D43" w14:textId="77777777" w:rsidR="000D1BFF" w:rsidRPr="00BA2E59" w:rsidRDefault="000D1BFF">
      <w:pPr>
        <w:pStyle w:val="Akapitzlist"/>
        <w:numPr>
          <w:ilvl w:val="0"/>
          <w:numId w:val="60"/>
        </w:numPr>
        <w:suppressAutoHyphens w:val="0"/>
        <w:spacing w:before="120" w:after="120" w:line="360" w:lineRule="auto"/>
        <w:ind w:left="851" w:hanging="425"/>
        <w:rPr>
          <w:rFonts w:ascii="Arial" w:hAnsi="Arial" w:cs="Arial"/>
          <w:sz w:val="24"/>
          <w:szCs w:val="24"/>
        </w:rPr>
      </w:pPr>
      <w:r w:rsidRPr="00BA2E59">
        <w:rPr>
          <w:rFonts w:ascii="Arial" w:hAnsi="Arial" w:cs="Arial"/>
          <w:sz w:val="24"/>
          <w:szCs w:val="24"/>
        </w:rPr>
        <w:t xml:space="preserve">Odbiorcy danych osobowych </w:t>
      </w:r>
    </w:p>
    <w:p w14:paraId="79F1DECC" w14:textId="77B3994C" w:rsidR="000D1BFF" w:rsidRPr="00BA2E59" w:rsidRDefault="000D1BFF" w:rsidP="00D7676C">
      <w:pPr>
        <w:pStyle w:val="Akapitzlist"/>
        <w:spacing w:before="120" w:after="120" w:line="360" w:lineRule="auto"/>
        <w:ind w:left="851"/>
        <w:rPr>
          <w:rFonts w:ascii="Arial" w:hAnsi="Arial" w:cs="Arial"/>
          <w:sz w:val="24"/>
          <w:szCs w:val="24"/>
        </w:rPr>
      </w:pPr>
      <w:r w:rsidRPr="00BA2E59">
        <w:rPr>
          <w:rFonts w:ascii="Arial" w:hAnsi="Arial" w:cs="Arial"/>
          <w:sz w:val="24"/>
          <w:szCs w:val="24"/>
        </w:rPr>
        <w:t>Pani/Pana dane osobowe mogą być udostępniane podmiotom uprawnionym do ich otrzymywania na podstawie przepisów prawa lub umowy, w tym: podwykonawcom, firmom zapewniającym niszczenie dokumentów i nośników danych, biurom obsługi prawnej, itp. Ze względu na jawność postępowania o udzielenie zamówienia publicznego, odbiorcami Pani/Pana danych osobowych mogą być wszystkie zainteresowane osoby lub podmioty. Ograniczenie dostępu do danych może wystąpić jedynie w szczególnych przypadkach, jeśli jest to uzasadnione ochroną prywatności, interesem publicznym lub informacja stanowi tajemnicę przedsiębiorstwa.</w:t>
      </w:r>
    </w:p>
    <w:p w14:paraId="4EFD1F70" w14:textId="77777777" w:rsidR="000D1BFF" w:rsidRPr="00BA2E59" w:rsidRDefault="000D1BFF">
      <w:pPr>
        <w:pStyle w:val="Akapitzlist"/>
        <w:numPr>
          <w:ilvl w:val="0"/>
          <w:numId w:val="60"/>
        </w:numPr>
        <w:spacing w:before="120" w:after="120" w:line="360" w:lineRule="auto"/>
        <w:ind w:left="851" w:hanging="425"/>
        <w:rPr>
          <w:rFonts w:ascii="Arial" w:hAnsi="Arial" w:cs="Arial"/>
          <w:sz w:val="24"/>
          <w:szCs w:val="24"/>
        </w:rPr>
      </w:pPr>
      <w:r w:rsidRPr="00BA2E59">
        <w:rPr>
          <w:rFonts w:ascii="Arial" w:hAnsi="Arial" w:cs="Arial"/>
          <w:sz w:val="24"/>
          <w:szCs w:val="24"/>
        </w:rPr>
        <w:t>Przekazywanie danych do państw trzecich lub organizacji międzynarodowych</w:t>
      </w:r>
    </w:p>
    <w:p w14:paraId="5FABE8AC" w14:textId="77777777" w:rsidR="000D1BFF" w:rsidRPr="00BA2E59" w:rsidRDefault="000D1BFF" w:rsidP="00D7676C">
      <w:pPr>
        <w:pStyle w:val="Akapitzlist"/>
        <w:spacing w:before="120" w:after="120" w:line="360" w:lineRule="auto"/>
        <w:ind w:left="851"/>
        <w:rPr>
          <w:rFonts w:ascii="Arial" w:hAnsi="Arial" w:cs="Arial"/>
          <w:sz w:val="24"/>
          <w:szCs w:val="24"/>
        </w:rPr>
      </w:pPr>
      <w:r w:rsidRPr="00BA2E59">
        <w:rPr>
          <w:rFonts w:ascii="Arial" w:hAnsi="Arial" w:cs="Arial"/>
          <w:sz w:val="24"/>
          <w:szCs w:val="24"/>
        </w:rPr>
        <w:lastRenderedPageBreak/>
        <w:t>W związku z jawnością postępowania o udzielenie zamówienia publicznego Pani/a dane mogą być także przekazywane do państw trzecich.</w:t>
      </w:r>
    </w:p>
    <w:p w14:paraId="6109F848" w14:textId="77777777" w:rsidR="000D1BFF" w:rsidRPr="00BA2E59" w:rsidRDefault="000D1BFF">
      <w:pPr>
        <w:pStyle w:val="Akapitzlist"/>
        <w:numPr>
          <w:ilvl w:val="0"/>
          <w:numId w:val="60"/>
        </w:numPr>
        <w:suppressAutoHyphens w:val="0"/>
        <w:spacing w:before="120" w:after="120" w:line="360" w:lineRule="auto"/>
        <w:ind w:left="851" w:hanging="425"/>
        <w:rPr>
          <w:rFonts w:ascii="Arial" w:hAnsi="Arial" w:cs="Arial"/>
          <w:sz w:val="24"/>
          <w:szCs w:val="24"/>
        </w:rPr>
      </w:pPr>
      <w:r w:rsidRPr="00BA2E59">
        <w:rPr>
          <w:rFonts w:ascii="Arial" w:hAnsi="Arial" w:cs="Arial"/>
          <w:sz w:val="24"/>
          <w:szCs w:val="24"/>
        </w:rPr>
        <w:t>Okres przechowywania danych osobowych</w:t>
      </w:r>
    </w:p>
    <w:p w14:paraId="5686CE47" w14:textId="77777777" w:rsidR="000D1BFF" w:rsidRPr="00BA2E59" w:rsidRDefault="000D1BFF" w:rsidP="00D7676C">
      <w:pPr>
        <w:pStyle w:val="Akapitzlist"/>
        <w:spacing w:before="120" w:after="120" w:line="360" w:lineRule="auto"/>
        <w:ind w:left="851"/>
        <w:rPr>
          <w:rFonts w:ascii="Arial" w:hAnsi="Arial" w:cs="Arial"/>
          <w:sz w:val="24"/>
          <w:szCs w:val="24"/>
        </w:rPr>
      </w:pPr>
      <w:r w:rsidRPr="00BA2E59">
        <w:rPr>
          <w:rFonts w:ascii="Arial" w:hAnsi="Arial" w:cs="Arial"/>
          <w:sz w:val="24"/>
          <w:szCs w:val="24"/>
        </w:rPr>
        <w:t>Podane przez Panią/a dane będą przechowywane przez okres 4 lat od dnia zakończenia postępowania. Jeżeli okres obowiązywania umowy w sprawie zamówienia publicznego przekroczy 4 lata, administrator przechowuje dane przez cały okres obowiązywania tej umowy.</w:t>
      </w:r>
    </w:p>
    <w:p w14:paraId="0CA457C2" w14:textId="77777777" w:rsidR="000D1BFF" w:rsidRPr="00BA2E59" w:rsidRDefault="000D1BFF">
      <w:pPr>
        <w:pStyle w:val="Akapitzlist"/>
        <w:numPr>
          <w:ilvl w:val="0"/>
          <w:numId w:val="60"/>
        </w:numPr>
        <w:suppressAutoHyphens w:val="0"/>
        <w:spacing w:before="120" w:after="120" w:line="360" w:lineRule="auto"/>
        <w:ind w:left="851" w:hanging="425"/>
        <w:rPr>
          <w:rFonts w:ascii="Arial" w:hAnsi="Arial" w:cs="Arial"/>
          <w:sz w:val="24"/>
          <w:szCs w:val="24"/>
        </w:rPr>
      </w:pPr>
      <w:r w:rsidRPr="00BA2E59">
        <w:rPr>
          <w:rFonts w:ascii="Arial" w:hAnsi="Arial" w:cs="Arial"/>
          <w:sz w:val="24"/>
          <w:szCs w:val="24"/>
        </w:rPr>
        <w:t xml:space="preserve">Zakres przysługujących uprawnień </w:t>
      </w:r>
    </w:p>
    <w:p w14:paraId="17C7586A" w14:textId="77777777" w:rsidR="000D1BFF" w:rsidRPr="00BA2E59" w:rsidRDefault="000D1BFF" w:rsidP="00D7676C">
      <w:pPr>
        <w:pStyle w:val="Akapitzlist"/>
        <w:spacing w:before="120" w:after="120" w:line="360" w:lineRule="auto"/>
        <w:ind w:left="851"/>
        <w:rPr>
          <w:rFonts w:ascii="Arial" w:hAnsi="Arial" w:cs="Arial"/>
          <w:sz w:val="24"/>
          <w:szCs w:val="24"/>
        </w:rPr>
      </w:pPr>
      <w:r w:rsidRPr="00BA2E59">
        <w:rPr>
          <w:rFonts w:ascii="Arial" w:hAnsi="Arial" w:cs="Arial"/>
          <w:sz w:val="24"/>
          <w:szCs w:val="24"/>
        </w:rPr>
        <w:t>Posiada Pani/Pan prawo żądania dostępu do treści swoich danych i ich sprostowania, sprzeciwu na dalsze przetwarzanie, usunięcia, ograniczenia przetwarzania, prawo do przenoszenia danych. Administrator informuje, że przepisy PZP ograniczają prawo do skorzystania:</w:t>
      </w:r>
    </w:p>
    <w:p w14:paraId="5597910E" w14:textId="2DC3B482" w:rsidR="000D1BFF" w:rsidRPr="00BA2E59" w:rsidRDefault="000D1BFF">
      <w:pPr>
        <w:pStyle w:val="Akapitzlist"/>
        <w:numPr>
          <w:ilvl w:val="0"/>
          <w:numId w:val="61"/>
        </w:numPr>
        <w:spacing w:before="120" w:after="120" w:line="360" w:lineRule="auto"/>
        <w:ind w:left="1276" w:hanging="425"/>
        <w:rPr>
          <w:rFonts w:ascii="Arial" w:hAnsi="Arial" w:cs="Arial"/>
          <w:sz w:val="24"/>
          <w:szCs w:val="24"/>
        </w:rPr>
      </w:pPr>
      <w:r w:rsidRPr="00BA2E59">
        <w:rPr>
          <w:rFonts w:ascii="Arial" w:hAnsi="Arial" w:cs="Arial"/>
          <w:sz w:val="24"/>
          <w:szCs w:val="24"/>
        </w:rPr>
        <w:t>ze sprostowania lub uzupełnienia danych (art. 16 RODO), jeżeli zrealizowanie tego prawa mogłoby skutkować zmianą wyniku postępowania o udzielenie zamówienia lub zmianą postanowień umowy w</w:t>
      </w:r>
      <w:r w:rsidR="004A4EB7">
        <w:rPr>
          <w:rFonts w:ascii="Arial" w:hAnsi="Arial" w:cs="Arial"/>
          <w:sz w:val="24"/>
          <w:szCs w:val="24"/>
        </w:rPr>
        <w:t> </w:t>
      </w:r>
      <w:r w:rsidRPr="00BA2E59">
        <w:rPr>
          <w:rFonts w:ascii="Arial" w:hAnsi="Arial" w:cs="Arial"/>
          <w:sz w:val="24"/>
          <w:szCs w:val="24"/>
        </w:rPr>
        <w:t>sprawie zamówienia publicznego w zakresie niezgodnym z PZP;</w:t>
      </w:r>
    </w:p>
    <w:p w14:paraId="32A4A8EB" w14:textId="77777777" w:rsidR="000D1BFF" w:rsidRPr="00BA2E59" w:rsidRDefault="000D1BFF">
      <w:pPr>
        <w:pStyle w:val="Akapitzlist"/>
        <w:numPr>
          <w:ilvl w:val="0"/>
          <w:numId w:val="61"/>
        </w:numPr>
        <w:spacing w:before="120" w:after="120" w:line="360" w:lineRule="auto"/>
        <w:ind w:left="1276" w:hanging="425"/>
        <w:rPr>
          <w:rFonts w:ascii="Arial" w:hAnsi="Arial" w:cs="Arial"/>
          <w:sz w:val="24"/>
          <w:szCs w:val="24"/>
        </w:rPr>
      </w:pPr>
      <w:r w:rsidRPr="00BA2E59">
        <w:rPr>
          <w:rFonts w:ascii="Arial" w:hAnsi="Arial" w:cs="Arial"/>
          <w:sz w:val="24"/>
          <w:szCs w:val="24"/>
        </w:rPr>
        <w:t>z ograniczenia przetwarzania (art. 18 RODO), które nie może zostać zrealizowane do czasu zakończenia tego postępowania.</w:t>
      </w:r>
    </w:p>
    <w:p w14:paraId="71F1093F" w14:textId="77777777" w:rsidR="000D1BFF" w:rsidRPr="00BA2E59" w:rsidRDefault="000D1BFF">
      <w:pPr>
        <w:pStyle w:val="Akapitzlist"/>
        <w:numPr>
          <w:ilvl w:val="0"/>
          <w:numId w:val="60"/>
        </w:numPr>
        <w:suppressAutoHyphens w:val="0"/>
        <w:spacing w:before="120" w:after="120" w:line="360" w:lineRule="auto"/>
        <w:ind w:left="851" w:hanging="425"/>
        <w:rPr>
          <w:rFonts w:ascii="Arial" w:hAnsi="Arial" w:cs="Arial"/>
          <w:sz w:val="24"/>
          <w:szCs w:val="24"/>
        </w:rPr>
      </w:pPr>
      <w:r w:rsidRPr="00BA2E59">
        <w:rPr>
          <w:rFonts w:ascii="Arial" w:hAnsi="Arial" w:cs="Arial"/>
          <w:sz w:val="24"/>
          <w:szCs w:val="24"/>
        </w:rPr>
        <w:t>Informacje o prawie wniesienia skargi do organu nadzorczego</w:t>
      </w:r>
    </w:p>
    <w:p w14:paraId="46FCB9D6" w14:textId="77777777" w:rsidR="000D1BFF" w:rsidRPr="00BA2E59" w:rsidRDefault="000D1BFF" w:rsidP="00D7676C">
      <w:pPr>
        <w:pStyle w:val="Akapitzlist"/>
        <w:spacing w:before="120" w:after="120" w:line="360" w:lineRule="auto"/>
        <w:ind w:left="851"/>
        <w:rPr>
          <w:rFonts w:ascii="Arial" w:hAnsi="Arial" w:cs="Arial"/>
          <w:sz w:val="24"/>
          <w:szCs w:val="24"/>
        </w:rPr>
      </w:pPr>
      <w:r w:rsidRPr="00BA2E59">
        <w:rPr>
          <w:rFonts w:ascii="Arial" w:hAnsi="Arial" w:cs="Arial"/>
          <w:sz w:val="24"/>
          <w:szCs w:val="24"/>
        </w:rPr>
        <w:t>W razie powzięcia informacji o niezgodnym z prawem przetwarzaniu danych osobowych, przysługuje Pani/u prawo wniesienia skargi do organu nadzorczego właściwego w sprawach ochrony danych osobowych Prezesa Urzędu Ochrony Danych Osobowych w Warszawie przy ul. Stawki 2, 00-193 Warszawa.</w:t>
      </w:r>
    </w:p>
    <w:p w14:paraId="68721BA2" w14:textId="77777777" w:rsidR="000D1BFF" w:rsidRPr="00BA2E59" w:rsidRDefault="000D1BFF">
      <w:pPr>
        <w:pStyle w:val="Akapitzlist"/>
        <w:numPr>
          <w:ilvl w:val="0"/>
          <w:numId w:val="60"/>
        </w:numPr>
        <w:suppressAutoHyphens w:val="0"/>
        <w:spacing w:before="120" w:after="120" w:line="360" w:lineRule="auto"/>
        <w:ind w:left="851" w:hanging="425"/>
        <w:rPr>
          <w:rFonts w:ascii="Arial" w:hAnsi="Arial" w:cs="Arial"/>
          <w:sz w:val="24"/>
          <w:szCs w:val="24"/>
        </w:rPr>
      </w:pPr>
      <w:r w:rsidRPr="00BA2E59">
        <w:rPr>
          <w:rFonts w:ascii="Arial" w:hAnsi="Arial" w:cs="Arial"/>
          <w:sz w:val="24"/>
          <w:szCs w:val="24"/>
        </w:rPr>
        <w:t>Informacja o wymogu/dobrowolności podania danych</w:t>
      </w:r>
    </w:p>
    <w:p w14:paraId="7C9B0E55" w14:textId="77777777" w:rsidR="000D1BFF" w:rsidRPr="00BA2E59" w:rsidRDefault="000D1BFF" w:rsidP="00D7676C">
      <w:pPr>
        <w:pStyle w:val="Akapitzlist"/>
        <w:spacing w:before="120" w:after="120" w:line="360" w:lineRule="auto"/>
        <w:ind w:left="851"/>
        <w:rPr>
          <w:rFonts w:ascii="Arial" w:hAnsi="Arial" w:cs="Arial"/>
          <w:sz w:val="24"/>
          <w:szCs w:val="24"/>
        </w:rPr>
      </w:pPr>
      <w:r w:rsidRPr="00BA2E59">
        <w:rPr>
          <w:rFonts w:ascii="Arial" w:hAnsi="Arial" w:cs="Arial"/>
          <w:sz w:val="24"/>
          <w:szCs w:val="24"/>
        </w:rPr>
        <w:t>Podanie przez Panią/Pana danych osobowych jest wymagane przepisami PZP do wzięcia udziału w postępowaniu.</w:t>
      </w:r>
    </w:p>
    <w:p w14:paraId="6381D614" w14:textId="77777777" w:rsidR="000D1BFF" w:rsidRPr="00BA2E59" w:rsidRDefault="000D1BFF">
      <w:pPr>
        <w:pStyle w:val="Akapitzlist"/>
        <w:numPr>
          <w:ilvl w:val="0"/>
          <w:numId w:val="60"/>
        </w:numPr>
        <w:suppressAutoHyphens w:val="0"/>
        <w:spacing w:before="120" w:after="120" w:line="360" w:lineRule="auto"/>
        <w:ind w:left="851" w:hanging="425"/>
        <w:rPr>
          <w:rFonts w:ascii="Arial" w:hAnsi="Arial" w:cs="Arial"/>
          <w:sz w:val="24"/>
          <w:szCs w:val="24"/>
        </w:rPr>
      </w:pPr>
      <w:r w:rsidRPr="00BA2E59">
        <w:rPr>
          <w:rFonts w:ascii="Arial" w:hAnsi="Arial" w:cs="Arial"/>
          <w:sz w:val="24"/>
          <w:szCs w:val="24"/>
        </w:rPr>
        <w:t>Informacja o zautomatyzowanym podejmowaniu decyzji, w tym profilowaniu</w:t>
      </w:r>
    </w:p>
    <w:p w14:paraId="06FE9935" w14:textId="77777777" w:rsidR="000D1BFF" w:rsidRPr="00BA2E59" w:rsidRDefault="000D1BFF" w:rsidP="00D7676C">
      <w:pPr>
        <w:pStyle w:val="Akapitzlist"/>
        <w:spacing w:before="120" w:after="120" w:line="360" w:lineRule="auto"/>
        <w:ind w:left="851"/>
        <w:rPr>
          <w:rFonts w:ascii="Arial" w:hAnsi="Arial" w:cs="Arial"/>
          <w:sz w:val="24"/>
          <w:szCs w:val="24"/>
        </w:rPr>
      </w:pPr>
      <w:r w:rsidRPr="00BA2E59">
        <w:rPr>
          <w:rFonts w:ascii="Arial" w:hAnsi="Arial" w:cs="Arial"/>
          <w:sz w:val="24"/>
          <w:szCs w:val="24"/>
        </w:rPr>
        <w:t>Pani/a dane nie będą przetwarzane w sposób zautomatyzowany i nie będą profilowane.</w:t>
      </w:r>
    </w:p>
    <w:bookmarkEnd w:id="4"/>
    <w:p w14:paraId="0838625B" w14:textId="68BBB557" w:rsidR="00060951" w:rsidRPr="00BA2E59" w:rsidRDefault="00951EBD"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t>Wykonawca ubiegając się o udzielenie zamówienia publicznego jest zobowiązany do wypełnienia wszystkich obowiązków formalno-prawnych związanych z</w:t>
      </w:r>
      <w:r w:rsidR="004A4EB7">
        <w:rPr>
          <w:rFonts w:ascii="Arial" w:hAnsi="Arial" w:cs="Arial"/>
          <w:sz w:val="24"/>
          <w:szCs w:val="24"/>
        </w:rPr>
        <w:t> </w:t>
      </w:r>
      <w:r w:rsidRPr="00BA2E59">
        <w:rPr>
          <w:rFonts w:ascii="Arial" w:hAnsi="Arial" w:cs="Arial"/>
          <w:sz w:val="24"/>
          <w:szCs w:val="24"/>
        </w:rPr>
        <w:t xml:space="preserve">udziałem w postępowaniu, w tym również obowiązków </w:t>
      </w:r>
      <w:r w:rsidRPr="00BA2E59">
        <w:rPr>
          <w:rFonts w:ascii="Arial" w:hAnsi="Arial" w:cs="Arial"/>
          <w:sz w:val="24"/>
          <w:szCs w:val="24"/>
        </w:rPr>
        <w:lastRenderedPageBreak/>
        <w:t>wynikających z</w:t>
      </w:r>
      <w:r w:rsidR="004A4EB7">
        <w:rPr>
          <w:rFonts w:ascii="Arial" w:hAnsi="Arial" w:cs="Arial"/>
          <w:sz w:val="24"/>
          <w:szCs w:val="24"/>
        </w:rPr>
        <w:t> </w:t>
      </w:r>
      <w:r w:rsidRPr="00BA2E59">
        <w:rPr>
          <w:rFonts w:ascii="Arial" w:hAnsi="Arial" w:cs="Arial"/>
          <w:sz w:val="24"/>
          <w:szCs w:val="24"/>
        </w:rPr>
        <w:t>rozporządzenia 2016/679, w 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w:t>
      </w:r>
      <w:r w:rsidR="00F37512">
        <w:rPr>
          <w:rFonts w:ascii="Arial" w:hAnsi="Arial" w:cs="Arial"/>
          <w:sz w:val="24"/>
          <w:szCs w:val="24"/>
        </w:rPr>
        <w:t> </w:t>
      </w:r>
      <w:r w:rsidRPr="00BA2E59">
        <w:rPr>
          <w:rFonts w:ascii="Arial" w:hAnsi="Arial" w:cs="Arial"/>
          <w:sz w:val="24"/>
          <w:szCs w:val="24"/>
        </w:rPr>
        <w:t>jakim osoba fizyczna, której dane dotyczą, dysponuje już tymi informacjami (art. 13 ust. 4 rozporządzenia 2016/679).</w:t>
      </w:r>
    </w:p>
    <w:p w14:paraId="7621FF71" w14:textId="77777777" w:rsidR="00060951" w:rsidRPr="00BA2E59" w:rsidRDefault="00951EBD" w:rsidP="008A7C0F">
      <w:pPr>
        <w:numPr>
          <w:ilvl w:val="0"/>
          <w:numId w:val="7"/>
        </w:numPr>
        <w:tabs>
          <w:tab w:val="left" w:pos="426"/>
        </w:tabs>
        <w:spacing w:before="120" w:after="120" w:line="360" w:lineRule="auto"/>
        <w:ind w:left="426" w:hanging="426"/>
        <w:rPr>
          <w:rFonts w:ascii="Arial" w:hAnsi="Arial" w:cs="Arial"/>
          <w:sz w:val="24"/>
          <w:szCs w:val="24"/>
        </w:rPr>
      </w:pPr>
      <w:r w:rsidRPr="00BA2E59">
        <w:rPr>
          <w:rFonts w:ascii="Arial" w:hAnsi="Arial" w:cs="Arial"/>
          <w:sz w:val="24"/>
          <w:szCs w:val="24"/>
        </w:rPr>
        <w:t>Wykonawca jest obowiązany wypełnić obowiązek informacyjny wynikający z art. 14 rozporządzenia 2016/679 względem osób fizycznych, których dane przekazuje Zamawiającemu i których dane pośrednio pozyskał, chyba że ma zastosowanie co najmniej jedno z wyłączeń, o których mowa w art. 14 ust. 5 rozporządzenia 2016/679.</w:t>
      </w:r>
    </w:p>
    <w:p w14:paraId="364CF917" w14:textId="77777777" w:rsidR="00521021" w:rsidRDefault="00951EBD" w:rsidP="00D7676C">
      <w:pPr>
        <w:numPr>
          <w:ilvl w:val="0"/>
          <w:numId w:val="7"/>
        </w:numPr>
        <w:tabs>
          <w:tab w:val="left" w:pos="426"/>
        </w:tabs>
        <w:spacing w:before="120" w:after="120" w:line="360" w:lineRule="auto"/>
        <w:ind w:left="426" w:hanging="426"/>
        <w:rPr>
          <w:rFonts w:ascii="Arial" w:hAnsi="Arial" w:cs="Arial"/>
          <w:sz w:val="24"/>
          <w:szCs w:val="24"/>
        </w:rPr>
      </w:pPr>
      <w:r w:rsidRPr="004A4EB7">
        <w:rPr>
          <w:rFonts w:ascii="Arial" w:hAnsi="Arial" w:cs="Arial"/>
          <w:sz w:val="24"/>
          <w:szCs w:val="24"/>
        </w:rPr>
        <w:t>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w:t>
      </w:r>
      <w:r w:rsidR="00F37512" w:rsidRPr="004A4EB7">
        <w:rPr>
          <w:rFonts w:ascii="Arial" w:hAnsi="Arial" w:cs="Arial"/>
          <w:sz w:val="24"/>
          <w:szCs w:val="24"/>
        </w:rPr>
        <w:t> </w:t>
      </w:r>
      <w:r w:rsidRPr="004A4EB7">
        <w:rPr>
          <w:rFonts w:ascii="Arial" w:hAnsi="Arial" w:cs="Arial"/>
          <w:sz w:val="24"/>
          <w:szCs w:val="24"/>
        </w:rPr>
        <w:t>postępowaniu oświadczenie o</w:t>
      </w:r>
      <w:r w:rsidR="000D1BFF" w:rsidRPr="004A4EB7">
        <w:rPr>
          <w:rFonts w:ascii="Arial" w:hAnsi="Arial" w:cs="Arial"/>
          <w:sz w:val="24"/>
          <w:szCs w:val="24"/>
        </w:rPr>
        <w:t> </w:t>
      </w:r>
      <w:r w:rsidRPr="004A4EB7">
        <w:rPr>
          <w:rFonts w:ascii="Arial" w:hAnsi="Arial" w:cs="Arial"/>
          <w:sz w:val="24"/>
          <w:szCs w:val="24"/>
        </w:rPr>
        <w:t>wypełnieniu przez niego obowiązków informacyjnych przewidzianych w art. 13 lub art. 14 rozporządzenia 2016/679. Oświadczenie, o</w:t>
      </w:r>
      <w:r w:rsidR="004A4EB7" w:rsidRPr="004A4EB7">
        <w:rPr>
          <w:rFonts w:ascii="Arial" w:hAnsi="Arial" w:cs="Arial"/>
          <w:sz w:val="24"/>
          <w:szCs w:val="24"/>
        </w:rPr>
        <w:t> </w:t>
      </w:r>
      <w:r w:rsidRPr="004A4EB7">
        <w:rPr>
          <w:rFonts w:ascii="Arial" w:hAnsi="Arial" w:cs="Arial"/>
          <w:sz w:val="24"/>
          <w:szCs w:val="24"/>
        </w:rPr>
        <w:t>którym mowa w zdaniu pierwszym wykonawca składa w ofercie.</w:t>
      </w:r>
    </w:p>
    <w:p w14:paraId="66022E7F" w14:textId="46C608D0" w:rsidR="00060951" w:rsidRPr="004A4EB7" w:rsidRDefault="00951EBD" w:rsidP="008A7C0F">
      <w:pPr>
        <w:numPr>
          <w:ilvl w:val="0"/>
          <w:numId w:val="7"/>
        </w:numPr>
        <w:tabs>
          <w:tab w:val="left" w:pos="426"/>
        </w:tabs>
        <w:spacing w:before="120" w:after="120" w:line="360" w:lineRule="auto"/>
        <w:ind w:left="426" w:hanging="426"/>
        <w:jc w:val="both"/>
        <w:rPr>
          <w:rFonts w:ascii="Arial" w:hAnsi="Arial" w:cs="Arial"/>
          <w:sz w:val="24"/>
          <w:szCs w:val="24"/>
        </w:rPr>
      </w:pPr>
      <w:r w:rsidRPr="008A7C0F">
        <w:rPr>
          <w:rFonts w:ascii="Arial" w:hAnsi="Arial"/>
          <w:sz w:val="24"/>
        </w:rPr>
        <w:br w:type="page"/>
      </w:r>
    </w:p>
    <w:p w14:paraId="07C921DC" w14:textId="1565C620" w:rsidR="002854B3" w:rsidRPr="00965D80" w:rsidRDefault="002854B3" w:rsidP="008A7C0F">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965D80">
        <w:rPr>
          <w:rFonts w:ascii="Arial" w:hAnsi="Arial" w:cs="Arial"/>
          <w:b/>
          <w:bCs/>
          <w:color w:val="auto"/>
          <w:sz w:val="24"/>
          <w:szCs w:val="24"/>
        </w:rPr>
        <w:lastRenderedPageBreak/>
        <w:t>Załącznik nr 1a do SWZ – Oświadczenie o niepodleganiu wykluczeniu oraz spełnianiu warunków udziału w postępowaniu</w:t>
      </w:r>
    </w:p>
    <w:p w14:paraId="3DC85CBB" w14:textId="77777777" w:rsidR="00AB455D" w:rsidRDefault="00AB455D" w:rsidP="008A7C0F">
      <w:pPr>
        <w:spacing w:before="120" w:after="120" w:line="360" w:lineRule="auto"/>
        <w:jc w:val="both"/>
        <w:rPr>
          <w:rFonts w:ascii="Arial" w:hAnsi="Arial" w:cs="Arial"/>
          <w:sz w:val="24"/>
          <w:szCs w:val="24"/>
          <w:lang w:val="en-US"/>
        </w:rPr>
      </w:pPr>
      <w:r>
        <w:rPr>
          <w:rFonts w:ascii="Arial" w:hAnsi="Arial" w:cs="Arial"/>
          <w:noProof/>
          <w:sz w:val="24"/>
          <w:szCs w:val="24"/>
          <w:lang w:val="en-US"/>
        </w:rPr>
        <w:drawing>
          <wp:inline distT="0" distB="0" distL="0" distR="0" wp14:anchorId="19C77A38" wp14:editId="49312999">
            <wp:extent cx="5791200" cy="741774"/>
            <wp:effectExtent l="0" t="0" r="0" b="1270"/>
            <wp:docPr id="175699667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49430" name="Obraz 19065494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3367" cy="748456"/>
                    </a:xfrm>
                    <a:prstGeom prst="rect">
                      <a:avLst/>
                    </a:prstGeom>
                  </pic:spPr>
                </pic:pic>
              </a:graphicData>
            </a:graphic>
          </wp:inline>
        </w:drawing>
      </w:r>
    </w:p>
    <w:p w14:paraId="4A9A3A9D" w14:textId="77777777" w:rsidR="00AB455D" w:rsidRPr="00C04E23" w:rsidRDefault="00AB455D" w:rsidP="008A7C0F">
      <w:pPr>
        <w:spacing w:before="120" w:after="120" w:line="360" w:lineRule="auto"/>
        <w:jc w:val="both"/>
        <w:rPr>
          <w:rFonts w:ascii="Arial" w:hAnsi="Arial" w:cs="Arial"/>
          <w:sz w:val="24"/>
          <w:szCs w:val="24"/>
          <w:lang w:val="en-US"/>
        </w:rPr>
      </w:pPr>
    </w:p>
    <w:p w14:paraId="325F49B4" w14:textId="77777777" w:rsidR="00F2330B" w:rsidRPr="00BA2E59" w:rsidRDefault="00F2330B" w:rsidP="008A7C0F">
      <w:pPr>
        <w:spacing w:before="120" w:after="120" w:line="360" w:lineRule="auto"/>
        <w:ind w:left="4536"/>
        <w:jc w:val="both"/>
        <w:rPr>
          <w:rFonts w:ascii="Arial" w:hAnsi="Arial" w:cs="Arial"/>
          <w:b/>
          <w:sz w:val="24"/>
          <w:szCs w:val="24"/>
        </w:rPr>
      </w:pPr>
      <w:r w:rsidRPr="00BA2E59">
        <w:rPr>
          <w:rFonts w:ascii="Arial" w:hAnsi="Arial" w:cs="Arial"/>
          <w:b/>
          <w:sz w:val="24"/>
          <w:szCs w:val="24"/>
        </w:rPr>
        <w:t>Powiat Wieluński</w:t>
      </w:r>
    </w:p>
    <w:p w14:paraId="0C9B5636" w14:textId="22F92B05" w:rsidR="00F2330B" w:rsidRPr="00BA2E59" w:rsidRDefault="00F2330B" w:rsidP="008A7C0F">
      <w:pPr>
        <w:spacing w:before="120" w:after="120" w:line="360" w:lineRule="auto"/>
        <w:ind w:left="4536"/>
        <w:jc w:val="both"/>
        <w:rPr>
          <w:rFonts w:ascii="Arial" w:hAnsi="Arial" w:cs="Arial"/>
          <w:b/>
          <w:sz w:val="24"/>
          <w:szCs w:val="24"/>
        </w:rPr>
      </w:pPr>
      <w:r w:rsidRPr="00BA2E59">
        <w:rPr>
          <w:rFonts w:ascii="Arial" w:hAnsi="Arial" w:cs="Arial"/>
          <w:b/>
          <w:sz w:val="24"/>
          <w:szCs w:val="24"/>
        </w:rPr>
        <w:t>Pl. Kazimierza Wielkiego</w:t>
      </w:r>
      <w:r w:rsidR="00C02E49" w:rsidRPr="00BA2E59">
        <w:rPr>
          <w:rFonts w:ascii="Arial" w:hAnsi="Arial" w:cs="Arial"/>
          <w:b/>
          <w:sz w:val="24"/>
          <w:szCs w:val="24"/>
        </w:rPr>
        <w:t xml:space="preserve"> </w:t>
      </w:r>
      <w:r w:rsidRPr="00BA2E59">
        <w:rPr>
          <w:rFonts w:ascii="Arial" w:hAnsi="Arial" w:cs="Arial"/>
          <w:b/>
          <w:sz w:val="24"/>
          <w:szCs w:val="24"/>
        </w:rPr>
        <w:t>2</w:t>
      </w:r>
    </w:p>
    <w:p w14:paraId="3E470499" w14:textId="77777777" w:rsidR="00F2330B" w:rsidRPr="00BA2E59" w:rsidRDefault="00F2330B" w:rsidP="008A7C0F">
      <w:pPr>
        <w:spacing w:before="120" w:after="120" w:line="360" w:lineRule="auto"/>
        <w:ind w:left="4536"/>
        <w:jc w:val="both"/>
        <w:rPr>
          <w:rFonts w:ascii="Arial" w:hAnsi="Arial" w:cs="Arial"/>
          <w:b/>
          <w:sz w:val="24"/>
          <w:szCs w:val="24"/>
        </w:rPr>
      </w:pPr>
      <w:r w:rsidRPr="00BA2E59">
        <w:rPr>
          <w:rFonts w:ascii="Arial" w:hAnsi="Arial" w:cs="Arial"/>
          <w:b/>
          <w:sz w:val="24"/>
          <w:szCs w:val="24"/>
        </w:rPr>
        <w:t>98-300 Wieluń</w:t>
      </w:r>
    </w:p>
    <w:p w14:paraId="45883726" w14:textId="77777777" w:rsidR="00F2330B" w:rsidRPr="00BA2E59" w:rsidRDefault="00F2330B" w:rsidP="00A3111C">
      <w:pPr>
        <w:spacing w:before="120" w:after="120" w:line="360" w:lineRule="auto"/>
        <w:rPr>
          <w:rFonts w:ascii="Arial" w:hAnsi="Arial" w:cs="Arial"/>
          <w:sz w:val="24"/>
          <w:szCs w:val="24"/>
        </w:rPr>
      </w:pPr>
    </w:p>
    <w:p w14:paraId="15B89748" w14:textId="77777777" w:rsidR="00F2330B" w:rsidRPr="00BA2E59" w:rsidRDefault="00F2330B" w:rsidP="00A3111C">
      <w:pPr>
        <w:spacing w:before="120" w:after="120" w:line="360" w:lineRule="auto"/>
        <w:ind w:right="5103"/>
        <w:rPr>
          <w:rFonts w:ascii="Arial" w:hAnsi="Arial" w:cs="Arial"/>
          <w:b/>
          <w:sz w:val="24"/>
          <w:szCs w:val="24"/>
        </w:rPr>
      </w:pPr>
      <w:r w:rsidRPr="00BA2E59">
        <w:rPr>
          <w:rFonts w:ascii="Arial" w:hAnsi="Arial" w:cs="Arial"/>
          <w:b/>
          <w:sz w:val="24"/>
          <w:szCs w:val="24"/>
        </w:rPr>
        <w:t>Wykonawca:</w:t>
      </w:r>
    </w:p>
    <w:p w14:paraId="65905CE7" w14:textId="33936F0C" w:rsidR="00F2330B" w:rsidRPr="00BA2E59" w:rsidRDefault="00F2330B" w:rsidP="00A3111C">
      <w:pPr>
        <w:spacing w:before="120" w:after="120" w:line="360" w:lineRule="auto"/>
        <w:ind w:right="4252"/>
        <w:rPr>
          <w:rFonts w:ascii="Arial" w:hAnsi="Arial" w:cs="Arial"/>
          <w:sz w:val="24"/>
          <w:szCs w:val="24"/>
        </w:rPr>
      </w:pPr>
      <w:r w:rsidRPr="00BA2E59">
        <w:rPr>
          <w:rFonts w:ascii="Arial" w:hAnsi="Arial" w:cs="Arial"/>
          <w:sz w:val="24"/>
          <w:szCs w:val="24"/>
        </w:rPr>
        <w:t>……………………………………………………………………………………</w:t>
      </w:r>
      <w:r w:rsidR="00965D80">
        <w:rPr>
          <w:rFonts w:ascii="Arial" w:hAnsi="Arial" w:cs="Arial"/>
          <w:sz w:val="24"/>
          <w:szCs w:val="24"/>
        </w:rPr>
        <w:t>…………………..</w:t>
      </w:r>
    </w:p>
    <w:p w14:paraId="6E48E926" w14:textId="77777777" w:rsidR="00F2330B" w:rsidRPr="00BA2E59" w:rsidRDefault="00F2330B" w:rsidP="00A3111C">
      <w:pPr>
        <w:spacing w:before="120" w:after="120" w:line="360" w:lineRule="auto"/>
        <w:ind w:right="4252"/>
        <w:rPr>
          <w:rFonts w:ascii="Arial" w:hAnsi="Arial" w:cs="Arial"/>
          <w:i/>
          <w:sz w:val="24"/>
          <w:szCs w:val="24"/>
        </w:rPr>
      </w:pPr>
      <w:r w:rsidRPr="00BA2E59">
        <w:rPr>
          <w:rFonts w:ascii="Arial" w:hAnsi="Arial" w:cs="Arial"/>
          <w:i/>
          <w:sz w:val="24"/>
          <w:szCs w:val="24"/>
        </w:rPr>
        <w:t>(pełna nazwa/firma, adres, w zależności od podmiotu: NIP/PESEL, KRS/CEIDG)</w:t>
      </w:r>
    </w:p>
    <w:p w14:paraId="78C16278" w14:textId="77777777" w:rsidR="00F2330B" w:rsidRPr="00BA2E59" w:rsidRDefault="00F2330B" w:rsidP="00A3111C">
      <w:pPr>
        <w:spacing w:before="120" w:after="120" w:line="360" w:lineRule="auto"/>
        <w:ind w:right="5103"/>
        <w:rPr>
          <w:rFonts w:ascii="Arial" w:hAnsi="Arial" w:cs="Arial"/>
          <w:sz w:val="24"/>
          <w:szCs w:val="24"/>
          <w:u w:val="single"/>
        </w:rPr>
      </w:pPr>
      <w:r w:rsidRPr="00BA2E59">
        <w:rPr>
          <w:rFonts w:ascii="Arial" w:hAnsi="Arial" w:cs="Arial"/>
          <w:sz w:val="24"/>
          <w:szCs w:val="24"/>
          <w:u w:val="single"/>
        </w:rPr>
        <w:t>reprezentowany przez:</w:t>
      </w:r>
    </w:p>
    <w:p w14:paraId="2DEB8CCE" w14:textId="14BE299A" w:rsidR="00F2330B" w:rsidRPr="00BA2E59" w:rsidRDefault="00F2330B" w:rsidP="00A3111C">
      <w:pPr>
        <w:spacing w:before="120" w:after="120" w:line="360" w:lineRule="auto"/>
        <w:ind w:right="4252"/>
        <w:rPr>
          <w:rFonts w:ascii="Arial" w:hAnsi="Arial" w:cs="Arial"/>
          <w:sz w:val="24"/>
          <w:szCs w:val="24"/>
        </w:rPr>
      </w:pPr>
      <w:r w:rsidRPr="00BA2E59">
        <w:rPr>
          <w:rFonts w:ascii="Arial" w:hAnsi="Arial" w:cs="Arial"/>
          <w:sz w:val="24"/>
          <w:szCs w:val="24"/>
        </w:rPr>
        <w:t>……………………………………………………………………………………</w:t>
      </w:r>
      <w:r w:rsidR="00965D80">
        <w:rPr>
          <w:rFonts w:ascii="Arial" w:hAnsi="Arial" w:cs="Arial"/>
          <w:sz w:val="24"/>
          <w:szCs w:val="24"/>
        </w:rPr>
        <w:t>…………………..</w:t>
      </w:r>
    </w:p>
    <w:p w14:paraId="40859460" w14:textId="77777777" w:rsidR="00F2330B" w:rsidRPr="00BA2E59" w:rsidRDefault="00F2330B" w:rsidP="00A3111C">
      <w:pPr>
        <w:spacing w:before="120" w:after="120" w:line="360" w:lineRule="auto"/>
        <w:ind w:right="4252"/>
        <w:rPr>
          <w:rFonts w:ascii="Arial" w:hAnsi="Arial" w:cs="Arial"/>
          <w:i/>
          <w:sz w:val="24"/>
          <w:szCs w:val="24"/>
        </w:rPr>
      </w:pPr>
      <w:r w:rsidRPr="00BA2E59">
        <w:rPr>
          <w:rFonts w:ascii="Arial" w:hAnsi="Arial" w:cs="Arial"/>
          <w:i/>
          <w:sz w:val="24"/>
          <w:szCs w:val="24"/>
        </w:rPr>
        <w:t>(imię, nazwisko, stanowisko/podstawa do reprezentacji)</w:t>
      </w:r>
    </w:p>
    <w:p w14:paraId="5F9A0309" w14:textId="77777777" w:rsidR="00F2330B" w:rsidRPr="00BA2E59" w:rsidRDefault="00F2330B" w:rsidP="00A3111C">
      <w:pPr>
        <w:spacing w:before="120" w:after="120" w:line="360" w:lineRule="auto"/>
        <w:rPr>
          <w:rFonts w:ascii="Arial" w:hAnsi="Arial" w:cs="Arial"/>
          <w:sz w:val="24"/>
          <w:szCs w:val="24"/>
        </w:rPr>
      </w:pPr>
    </w:p>
    <w:p w14:paraId="0E560A2C" w14:textId="77777777" w:rsidR="00F2330B" w:rsidRPr="00BA2E59" w:rsidRDefault="00F2330B" w:rsidP="00A3111C">
      <w:pPr>
        <w:spacing w:before="120" w:after="120" w:line="360" w:lineRule="auto"/>
        <w:rPr>
          <w:rFonts w:ascii="Arial" w:hAnsi="Arial" w:cs="Arial"/>
          <w:b/>
          <w:sz w:val="24"/>
          <w:szCs w:val="24"/>
          <w:u w:val="single"/>
        </w:rPr>
      </w:pPr>
      <w:r w:rsidRPr="00BA2E59">
        <w:rPr>
          <w:rFonts w:ascii="Arial" w:hAnsi="Arial" w:cs="Arial"/>
          <w:b/>
          <w:sz w:val="24"/>
          <w:szCs w:val="24"/>
          <w:u w:val="single"/>
        </w:rPr>
        <w:t>OŚWIADCZENIE WYKONAWCY</w:t>
      </w:r>
    </w:p>
    <w:p w14:paraId="15D0ED77" w14:textId="77777777" w:rsidR="00F2330B" w:rsidRPr="00BA2E59" w:rsidRDefault="00F2330B" w:rsidP="00A3111C">
      <w:pPr>
        <w:spacing w:before="120" w:after="120" w:line="360" w:lineRule="auto"/>
        <w:rPr>
          <w:rFonts w:ascii="Arial" w:hAnsi="Arial" w:cs="Arial"/>
          <w:b/>
          <w:sz w:val="24"/>
          <w:szCs w:val="24"/>
          <w:u w:val="single"/>
        </w:rPr>
      </w:pPr>
      <w:r w:rsidRPr="00BA2E59">
        <w:rPr>
          <w:rFonts w:ascii="Arial" w:hAnsi="Arial" w:cs="Arial"/>
          <w:b/>
          <w:sz w:val="24"/>
          <w:szCs w:val="24"/>
          <w:u w:val="single"/>
        </w:rPr>
        <w:t>O NIEPODLEGANIU WYKLUCZENIU ORAZ SPEŁNIANIU WARUNKÓW UDZIAŁU W POSTĘPOWANIU</w:t>
      </w:r>
    </w:p>
    <w:p w14:paraId="0B32998B" w14:textId="77777777" w:rsidR="00F2330B" w:rsidRPr="00BA2E59" w:rsidRDefault="00F2330B" w:rsidP="00A3111C">
      <w:pPr>
        <w:spacing w:before="120" w:after="120" w:line="360" w:lineRule="auto"/>
        <w:rPr>
          <w:rFonts w:ascii="Arial" w:hAnsi="Arial" w:cs="Arial"/>
          <w:sz w:val="24"/>
          <w:szCs w:val="24"/>
        </w:rPr>
      </w:pPr>
    </w:p>
    <w:p w14:paraId="2F391C86" w14:textId="4BF4113E" w:rsidR="00F2330B" w:rsidRPr="00BA2E59" w:rsidRDefault="00F2330B" w:rsidP="00A3111C">
      <w:pPr>
        <w:spacing w:before="120" w:after="120" w:line="360" w:lineRule="auto"/>
        <w:rPr>
          <w:rFonts w:ascii="Arial" w:hAnsi="Arial" w:cs="Arial"/>
          <w:b/>
          <w:sz w:val="24"/>
          <w:szCs w:val="24"/>
        </w:rPr>
      </w:pPr>
      <w:r w:rsidRPr="00BA2E59">
        <w:rPr>
          <w:rFonts w:ascii="Arial" w:hAnsi="Arial" w:cs="Arial"/>
          <w:b/>
          <w:sz w:val="24"/>
          <w:szCs w:val="24"/>
        </w:rPr>
        <w:t>składane na podstawie art. 125 ust. 1 ustawy z dnia 11 września 2019</w:t>
      </w:r>
      <w:r w:rsidR="00C02E49" w:rsidRPr="00BA2E59">
        <w:rPr>
          <w:rFonts w:ascii="Arial" w:hAnsi="Arial" w:cs="Arial"/>
          <w:b/>
          <w:sz w:val="24"/>
          <w:szCs w:val="24"/>
        </w:rPr>
        <w:t xml:space="preserve"> </w:t>
      </w:r>
      <w:r w:rsidRPr="00BA2E59">
        <w:rPr>
          <w:rFonts w:ascii="Arial" w:hAnsi="Arial" w:cs="Arial"/>
          <w:b/>
          <w:sz w:val="24"/>
          <w:szCs w:val="24"/>
        </w:rPr>
        <w:t>r.</w:t>
      </w:r>
    </w:p>
    <w:p w14:paraId="3D080EE8" w14:textId="77777777" w:rsidR="00F2330B" w:rsidRPr="00BA2E59" w:rsidRDefault="00F2330B" w:rsidP="00A3111C">
      <w:pPr>
        <w:spacing w:before="120" w:after="120" w:line="360" w:lineRule="auto"/>
        <w:rPr>
          <w:rFonts w:ascii="Arial" w:hAnsi="Arial" w:cs="Arial"/>
          <w:b/>
          <w:sz w:val="24"/>
          <w:szCs w:val="24"/>
        </w:rPr>
      </w:pPr>
      <w:r w:rsidRPr="00BA2E59">
        <w:rPr>
          <w:rFonts w:ascii="Arial" w:hAnsi="Arial" w:cs="Arial"/>
          <w:b/>
          <w:sz w:val="24"/>
          <w:szCs w:val="24"/>
        </w:rPr>
        <w:t>Prawo zamówień publicznych (dalej jako: ustawa Pzp)</w:t>
      </w:r>
    </w:p>
    <w:p w14:paraId="7930A608" w14:textId="77777777" w:rsidR="00F2330B" w:rsidRPr="00BA2E59" w:rsidRDefault="00F2330B" w:rsidP="00A3111C">
      <w:pPr>
        <w:spacing w:before="120" w:after="120" w:line="360" w:lineRule="auto"/>
        <w:rPr>
          <w:rFonts w:ascii="Arial" w:hAnsi="Arial" w:cs="Arial"/>
          <w:sz w:val="24"/>
          <w:szCs w:val="24"/>
        </w:rPr>
      </w:pPr>
    </w:p>
    <w:p w14:paraId="5A5E733F" w14:textId="4E5D626E" w:rsidR="00F2330B" w:rsidRPr="00BA2E59" w:rsidRDefault="00F2330B" w:rsidP="00A3111C">
      <w:pPr>
        <w:spacing w:before="120" w:after="120" w:line="360" w:lineRule="auto"/>
        <w:rPr>
          <w:rFonts w:ascii="Arial" w:hAnsi="Arial" w:cs="Arial"/>
          <w:b/>
          <w:bCs/>
          <w:sz w:val="24"/>
          <w:szCs w:val="24"/>
        </w:rPr>
      </w:pPr>
      <w:r w:rsidRPr="00BA2E59">
        <w:rPr>
          <w:rFonts w:ascii="Arial" w:hAnsi="Arial" w:cs="Arial"/>
          <w:sz w:val="24"/>
          <w:szCs w:val="24"/>
        </w:rPr>
        <w:lastRenderedPageBreak/>
        <w:t xml:space="preserve">Na potrzeby postępowania o udzielenie zamówienia publicznego pn. </w:t>
      </w:r>
      <w:r w:rsidR="00A3111C" w:rsidRPr="00A3111C">
        <w:rPr>
          <w:rFonts w:ascii="Arial" w:hAnsi="Arial" w:cs="Arial"/>
          <w:b/>
          <w:bCs/>
          <w:sz w:val="24"/>
          <w:szCs w:val="24"/>
        </w:rPr>
        <w:t>Rozbudowa i</w:t>
      </w:r>
      <w:r w:rsidR="00A3111C">
        <w:rPr>
          <w:rFonts w:ascii="Arial" w:hAnsi="Arial" w:cs="Arial"/>
          <w:b/>
          <w:bCs/>
          <w:sz w:val="24"/>
          <w:szCs w:val="24"/>
        </w:rPr>
        <w:t> </w:t>
      </w:r>
      <w:r w:rsidR="00A3111C" w:rsidRPr="00A3111C">
        <w:rPr>
          <w:rFonts w:ascii="Arial" w:hAnsi="Arial" w:cs="Arial"/>
          <w:b/>
          <w:bCs/>
          <w:sz w:val="24"/>
          <w:szCs w:val="24"/>
        </w:rPr>
        <w:t>przebudowa budynku II Liceum Ogólnokształcącego im. Janusza Korczaka w</w:t>
      </w:r>
      <w:r w:rsidR="00A3111C">
        <w:rPr>
          <w:rFonts w:ascii="Arial" w:hAnsi="Arial" w:cs="Arial"/>
          <w:b/>
          <w:bCs/>
          <w:sz w:val="24"/>
          <w:szCs w:val="24"/>
        </w:rPr>
        <w:t> </w:t>
      </w:r>
      <w:r w:rsidR="00A3111C" w:rsidRPr="00A3111C">
        <w:rPr>
          <w:rFonts w:ascii="Arial" w:hAnsi="Arial" w:cs="Arial"/>
          <w:b/>
          <w:bCs/>
          <w:sz w:val="24"/>
          <w:szCs w:val="24"/>
        </w:rPr>
        <w:t>Wieluniu o windę dla osób niepełnosprawnych</w:t>
      </w:r>
      <w:r w:rsidRPr="00BA2E59">
        <w:rPr>
          <w:rFonts w:ascii="Arial" w:hAnsi="Arial" w:cs="Arial"/>
          <w:sz w:val="24"/>
          <w:szCs w:val="24"/>
        </w:rPr>
        <w:t>,</w:t>
      </w:r>
      <w:r w:rsidRPr="00BA2E59">
        <w:rPr>
          <w:rFonts w:ascii="Arial" w:hAnsi="Arial" w:cs="Arial"/>
          <w:bCs/>
          <w:sz w:val="24"/>
          <w:szCs w:val="24"/>
        </w:rPr>
        <w:t xml:space="preserve"> </w:t>
      </w:r>
      <w:r w:rsidRPr="00BA2E59">
        <w:rPr>
          <w:rFonts w:ascii="Arial" w:hAnsi="Arial" w:cs="Arial"/>
          <w:sz w:val="24"/>
          <w:szCs w:val="24"/>
        </w:rPr>
        <w:t xml:space="preserve">prowadzonego przez </w:t>
      </w:r>
      <w:r w:rsidRPr="00BA2E59">
        <w:rPr>
          <w:rFonts w:ascii="Arial" w:hAnsi="Arial" w:cs="Arial"/>
          <w:b/>
          <w:sz w:val="24"/>
          <w:szCs w:val="24"/>
        </w:rPr>
        <w:t>Powiat Wieluński</w:t>
      </w:r>
      <w:r w:rsidRPr="00BA2E59">
        <w:rPr>
          <w:rFonts w:ascii="Arial" w:hAnsi="Arial" w:cs="Arial"/>
          <w:i/>
          <w:sz w:val="24"/>
          <w:szCs w:val="24"/>
        </w:rPr>
        <w:t xml:space="preserve">, </w:t>
      </w:r>
      <w:r w:rsidRPr="00BA2E59">
        <w:rPr>
          <w:rFonts w:ascii="Arial" w:hAnsi="Arial" w:cs="Arial"/>
          <w:sz w:val="24"/>
          <w:szCs w:val="24"/>
        </w:rPr>
        <w:t>oświadczam, co następuje:</w:t>
      </w:r>
    </w:p>
    <w:p w14:paraId="747818EA" w14:textId="77777777" w:rsidR="00F2330B" w:rsidRPr="00BA2E59" w:rsidRDefault="00F2330B" w:rsidP="00A3111C">
      <w:pPr>
        <w:spacing w:before="120" w:after="120" w:line="360" w:lineRule="auto"/>
        <w:rPr>
          <w:rFonts w:ascii="Arial" w:hAnsi="Arial" w:cs="Arial"/>
          <w:sz w:val="24"/>
          <w:szCs w:val="24"/>
        </w:rPr>
      </w:pPr>
    </w:p>
    <w:p w14:paraId="6BDA46EF" w14:textId="77777777" w:rsidR="00C068DF" w:rsidRPr="00BA2E59" w:rsidRDefault="00C068DF" w:rsidP="008A7C0F">
      <w:pPr>
        <w:numPr>
          <w:ilvl w:val="0"/>
          <w:numId w:val="15"/>
        </w:numPr>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 xml:space="preserve">Mając na uwadze </w:t>
      </w:r>
      <w:r w:rsidRPr="00BA2E59">
        <w:rPr>
          <w:rFonts w:ascii="Arial" w:hAnsi="Arial" w:cs="Arial"/>
          <w:sz w:val="24"/>
          <w:szCs w:val="24"/>
        </w:rPr>
        <w:t>przesłanki wykluczenia zawarte w art. 108 ust. 1 pkt 1)-6) tj.:</w:t>
      </w:r>
    </w:p>
    <w:p w14:paraId="2FE04027" w14:textId="77777777" w:rsidR="00C068DF" w:rsidRDefault="00C068DF" w:rsidP="00A3111C">
      <w:pPr>
        <w:spacing w:before="120" w:after="120" w:line="360" w:lineRule="auto"/>
        <w:ind w:left="426"/>
        <w:contextualSpacing/>
        <w:rPr>
          <w:rFonts w:ascii="Arial" w:eastAsia="Calibri" w:hAnsi="Arial" w:cs="Arial"/>
          <w:sz w:val="24"/>
          <w:szCs w:val="24"/>
        </w:rPr>
      </w:pPr>
      <w:r w:rsidRPr="00BA2E59">
        <w:rPr>
          <w:rFonts w:ascii="Arial" w:eastAsia="Calibri" w:hAnsi="Arial" w:cs="Arial"/>
          <w:sz w:val="24"/>
          <w:szCs w:val="24"/>
        </w:rPr>
        <w:t>„Z postępowania o udzielenie zamówienia wyklucza się wykonawcę:</w:t>
      </w:r>
    </w:p>
    <w:p w14:paraId="52532CD8" w14:textId="35610C3C" w:rsidR="007C4F39" w:rsidRPr="00E6590A" w:rsidRDefault="007C4F39" w:rsidP="008A7C0F">
      <w:pPr>
        <w:pStyle w:val="Akapitzlist"/>
        <w:numPr>
          <w:ilvl w:val="1"/>
          <w:numId w:val="16"/>
        </w:numPr>
        <w:spacing w:before="120" w:after="120" w:line="360" w:lineRule="auto"/>
        <w:ind w:left="851" w:hanging="425"/>
        <w:rPr>
          <w:rFonts w:ascii="Arial" w:hAnsi="Arial" w:cs="Arial"/>
          <w:sz w:val="24"/>
          <w:szCs w:val="24"/>
        </w:rPr>
      </w:pPr>
      <w:r w:rsidRPr="00E6590A">
        <w:rPr>
          <w:rFonts w:ascii="Arial" w:hAnsi="Arial" w:cs="Arial"/>
          <w:sz w:val="24"/>
          <w:szCs w:val="24"/>
        </w:rPr>
        <w:t>będącego osobą fizyczną, którego prawomocnie skazano za przestępstwo:</w:t>
      </w:r>
    </w:p>
    <w:p w14:paraId="5BEC4C0F" w14:textId="6088C8C8" w:rsidR="007C4F39" w:rsidRPr="00E6590A" w:rsidRDefault="007C4F39" w:rsidP="008A7C0F">
      <w:pPr>
        <w:pStyle w:val="Akapitzlist"/>
        <w:numPr>
          <w:ilvl w:val="1"/>
          <w:numId w:val="17"/>
        </w:numPr>
        <w:tabs>
          <w:tab w:val="left" w:pos="1276"/>
        </w:tabs>
        <w:spacing w:before="120" w:after="120" w:line="360" w:lineRule="auto"/>
        <w:ind w:left="1276" w:hanging="425"/>
        <w:rPr>
          <w:rFonts w:ascii="Arial" w:hAnsi="Arial" w:cs="Arial"/>
          <w:sz w:val="24"/>
          <w:szCs w:val="24"/>
        </w:rPr>
      </w:pPr>
      <w:r w:rsidRPr="00E6590A">
        <w:rPr>
          <w:rFonts w:ascii="Arial" w:hAnsi="Arial" w:cs="Arial"/>
          <w:sz w:val="24"/>
          <w:szCs w:val="24"/>
        </w:rPr>
        <w:t xml:space="preserve">udziału w zorganizowanej grupie przestępczej albo związku mającym na celu popełnienie przestępstwa lub przestępstwa skarbowego, o którym mowa w </w:t>
      </w:r>
      <w:hyperlink r:id="rId28" w:anchor="/document/16798683?unitId=art(258)" w:history="1">
        <w:r w:rsidRPr="003E20A5">
          <w:rPr>
            <w:rFonts w:ascii="Arial" w:hAnsi="Arial" w:cs="Arial"/>
            <w:sz w:val="24"/>
            <w:szCs w:val="24"/>
          </w:rPr>
          <w:t>art. 258</w:t>
        </w:r>
      </w:hyperlink>
      <w:r w:rsidRPr="00E6590A">
        <w:rPr>
          <w:rFonts w:ascii="Arial" w:hAnsi="Arial" w:cs="Arial"/>
          <w:sz w:val="24"/>
          <w:szCs w:val="24"/>
        </w:rPr>
        <w:t xml:space="preserve"> Kodeksu karnego,</w:t>
      </w:r>
    </w:p>
    <w:p w14:paraId="132EC361" w14:textId="3323825E" w:rsidR="007C4F39" w:rsidRPr="00E6590A" w:rsidRDefault="007C4F39" w:rsidP="008A7C0F">
      <w:pPr>
        <w:pStyle w:val="Akapitzlist"/>
        <w:numPr>
          <w:ilvl w:val="1"/>
          <w:numId w:val="17"/>
        </w:numPr>
        <w:tabs>
          <w:tab w:val="left" w:pos="1276"/>
        </w:tabs>
        <w:spacing w:before="120" w:after="120" w:line="360" w:lineRule="auto"/>
        <w:ind w:left="1276" w:hanging="425"/>
        <w:rPr>
          <w:rFonts w:ascii="Arial" w:hAnsi="Arial" w:cs="Arial"/>
          <w:sz w:val="24"/>
          <w:szCs w:val="24"/>
        </w:rPr>
      </w:pPr>
      <w:r w:rsidRPr="00E6590A">
        <w:rPr>
          <w:rFonts w:ascii="Arial" w:hAnsi="Arial" w:cs="Arial"/>
          <w:sz w:val="24"/>
          <w:szCs w:val="24"/>
        </w:rPr>
        <w:t xml:space="preserve">handlu ludźmi, o którym mowa w </w:t>
      </w:r>
      <w:hyperlink r:id="rId29" w:anchor="/document/16798683?unitId=art(189(a))" w:history="1">
        <w:r w:rsidRPr="003E20A5">
          <w:rPr>
            <w:rFonts w:ascii="Arial" w:hAnsi="Arial" w:cs="Arial"/>
            <w:sz w:val="24"/>
            <w:szCs w:val="24"/>
          </w:rPr>
          <w:t>art. 189a</w:t>
        </w:r>
      </w:hyperlink>
      <w:r w:rsidRPr="00E6590A">
        <w:rPr>
          <w:rFonts w:ascii="Arial" w:hAnsi="Arial" w:cs="Arial"/>
          <w:sz w:val="24"/>
          <w:szCs w:val="24"/>
        </w:rPr>
        <w:t xml:space="preserve"> Kodeksu karnego,</w:t>
      </w:r>
    </w:p>
    <w:p w14:paraId="040A113F" w14:textId="1098D60F" w:rsidR="007C4F39" w:rsidRPr="00E6590A" w:rsidRDefault="007C4F39" w:rsidP="008A7C0F">
      <w:pPr>
        <w:pStyle w:val="Akapitzlist"/>
        <w:numPr>
          <w:ilvl w:val="1"/>
          <w:numId w:val="17"/>
        </w:numPr>
        <w:tabs>
          <w:tab w:val="left" w:pos="1276"/>
        </w:tabs>
        <w:spacing w:before="120" w:after="120" w:line="360" w:lineRule="auto"/>
        <w:ind w:left="1276" w:hanging="425"/>
        <w:rPr>
          <w:rFonts w:ascii="Arial" w:hAnsi="Arial" w:cs="Arial"/>
          <w:sz w:val="24"/>
          <w:szCs w:val="24"/>
        </w:rPr>
      </w:pPr>
      <w:r w:rsidRPr="00E6590A">
        <w:rPr>
          <w:rFonts w:ascii="Arial" w:hAnsi="Arial" w:cs="Arial"/>
          <w:sz w:val="24"/>
          <w:szCs w:val="24"/>
        </w:rPr>
        <w:t xml:space="preserve">o którym mowa w </w:t>
      </w:r>
      <w:hyperlink r:id="rId30" w:anchor="/document/16798683?unitId=art(228)" w:history="1">
        <w:r w:rsidRPr="003E20A5">
          <w:rPr>
            <w:rFonts w:ascii="Arial" w:hAnsi="Arial" w:cs="Arial"/>
            <w:sz w:val="24"/>
            <w:szCs w:val="24"/>
          </w:rPr>
          <w:t>art. 228-230a</w:t>
        </w:r>
      </w:hyperlink>
      <w:r w:rsidRPr="00E6590A">
        <w:rPr>
          <w:rFonts w:ascii="Arial" w:hAnsi="Arial" w:cs="Arial"/>
          <w:sz w:val="24"/>
          <w:szCs w:val="24"/>
        </w:rPr>
        <w:t xml:space="preserve">, </w:t>
      </w:r>
      <w:hyperlink r:id="rId31" w:anchor="/document/17631344?unitId=art(250(a))" w:history="1">
        <w:r w:rsidRPr="003E20A5">
          <w:rPr>
            <w:rFonts w:ascii="Arial" w:hAnsi="Arial" w:cs="Arial"/>
            <w:sz w:val="24"/>
            <w:szCs w:val="24"/>
          </w:rPr>
          <w:t>art. 250a</w:t>
        </w:r>
      </w:hyperlink>
      <w:r w:rsidRPr="00E6590A">
        <w:rPr>
          <w:rFonts w:ascii="Arial" w:hAnsi="Arial" w:cs="Arial"/>
          <w:sz w:val="24"/>
          <w:szCs w:val="24"/>
        </w:rPr>
        <w:t xml:space="preserve"> Kodeksu karnego, w </w:t>
      </w:r>
      <w:hyperlink r:id="rId32" w:anchor="/document/17631344?unitId=art(46)" w:history="1">
        <w:r w:rsidRPr="003E20A5">
          <w:rPr>
            <w:rFonts w:ascii="Arial" w:hAnsi="Arial" w:cs="Arial"/>
            <w:sz w:val="24"/>
            <w:szCs w:val="24"/>
          </w:rPr>
          <w:t>art. 46-48</w:t>
        </w:r>
      </w:hyperlink>
      <w:r w:rsidRPr="00E6590A">
        <w:rPr>
          <w:rFonts w:ascii="Arial" w:hAnsi="Arial" w:cs="Arial"/>
          <w:sz w:val="24"/>
          <w:szCs w:val="24"/>
        </w:rPr>
        <w:t xml:space="preserve"> ustawy z dnia 25 czerwca 2010 r. o sporcie (Dz. U. z 2023 r. poz. 2048 oraz z 2024 r. poz. 1166) lub w </w:t>
      </w:r>
      <w:hyperlink r:id="rId33" w:anchor="/document/17712396?unitId=art(54)ust(1)" w:history="1">
        <w:r w:rsidRPr="003E20A5">
          <w:rPr>
            <w:rFonts w:ascii="Arial" w:hAnsi="Arial" w:cs="Arial"/>
            <w:sz w:val="24"/>
            <w:szCs w:val="24"/>
          </w:rPr>
          <w:t>art. 54 ust. 1-4</w:t>
        </w:r>
      </w:hyperlink>
      <w:r w:rsidRPr="00E6590A">
        <w:rPr>
          <w:rFonts w:ascii="Arial" w:hAnsi="Arial" w:cs="Arial"/>
          <w:sz w:val="24"/>
          <w:szCs w:val="24"/>
        </w:rPr>
        <w:t xml:space="preserve"> ustawy z dnia 12 maja 2011 r. o refundacji leków, środków spożywczych specjalnego przeznaczenia żywieniowego oraz wyrobów medycznych (Dz. U. z</w:t>
      </w:r>
      <w:r w:rsidR="003E20A5">
        <w:rPr>
          <w:rFonts w:ascii="Arial" w:hAnsi="Arial" w:cs="Arial"/>
          <w:sz w:val="24"/>
          <w:szCs w:val="24"/>
        </w:rPr>
        <w:t> </w:t>
      </w:r>
      <w:r w:rsidRPr="00E6590A">
        <w:rPr>
          <w:rFonts w:ascii="Arial" w:hAnsi="Arial" w:cs="Arial"/>
          <w:sz w:val="24"/>
          <w:szCs w:val="24"/>
        </w:rPr>
        <w:t>2024</w:t>
      </w:r>
      <w:r w:rsidR="003E20A5">
        <w:rPr>
          <w:rFonts w:ascii="Arial" w:hAnsi="Arial" w:cs="Arial"/>
          <w:sz w:val="24"/>
          <w:szCs w:val="24"/>
        </w:rPr>
        <w:t> </w:t>
      </w:r>
      <w:r w:rsidRPr="00E6590A">
        <w:rPr>
          <w:rFonts w:ascii="Arial" w:hAnsi="Arial" w:cs="Arial"/>
          <w:sz w:val="24"/>
          <w:szCs w:val="24"/>
        </w:rPr>
        <w:t>r. poz. 930),</w:t>
      </w:r>
    </w:p>
    <w:p w14:paraId="1144496C" w14:textId="6F834D11" w:rsidR="007C4F39" w:rsidRPr="00E6590A" w:rsidRDefault="007C4F39" w:rsidP="008A7C0F">
      <w:pPr>
        <w:pStyle w:val="Akapitzlist"/>
        <w:numPr>
          <w:ilvl w:val="1"/>
          <w:numId w:val="17"/>
        </w:numPr>
        <w:tabs>
          <w:tab w:val="left" w:pos="1276"/>
        </w:tabs>
        <w:spacing w:before="120" w:after="120" w:line="360" w:lineRule="auto"/>
        <w:ind w:left="1276" w:hanging="425"/>
        <w:rPr>
          <w:rFonts w:ascii="Arial" w:hAnsi="Arial" w:cs="Arial"/>
          <w:sz w:val="24"/>
          <w:szCs w:val="24"/>
        </w:rPr>
      </w:pPr>
      <w:r w:rsidRPr="00E6590A">
        <w:rPr>
          <w:rFonts w:ascii="Arial" w:hAnsi="Arial" w:cs="Arial"/>
          <w:sz w:val="24"/>
          <w:szCs w:val="24"/>
        </w:rPr>
        <w:t xml:space="preserve">finansowania przestępstwa o charakterze terrorystycznym, o którym mowa w </w:t>
      </w:r>
      <w:hyperlink r:id="rId34" w:anchor="/document/16798683?unitId=art(165(a))" w:history="1">
        <w:r w:rsidRPr="003E20A5">
          <w:rPr>
            <w:rFonts w:ascii="Arial" w:hAnsi="Arial" w:cs="Arial"/>
            <w:sz w:val="24"/>
            <w:szCs w:val="24"/>
          </w:rPr>
          <w:t>art. 165a</w:t>
        </w:r>
      </w:hyperlink>
      <w:r w:rsidRPr="00E6590A">
        <w:rPr>
          <w:rFonts w:ascii="Arial" w:hAnsi="Arial" w:cs="Arial"/>
          <w:sz w:val="24"/>
          <w:szCs w:val="24"/>
        </w:rPr>
        <w:t xml:space="preserve"> Kodeksu karnego, lub przestępstwo udaremniania lub utrudniania stwierdzenia przestępnego pochodzenia pieniędzy lub ukrywania ich pochodzenia, o którym mowa w </w:t>
      </w:r>
      <w:hyperlink r:id="rId35" w:anchor="/document/16798683?unitId=art(299)" w:history="1">
        <w:r w:rsidRPr="003E20A5">
          <w:rPr>
            <w:rFonts w:ascii="Arial" w:hAnsi="Arial" w:cs="Arial"/>
            <w:sz w:val="24"/>
            <w:szCs w:val="24"/>
          </w:rPr>
          <w:t>art. 299</w:t>
        </w:r>
      </w:hyperlink>
      <w:r w:rsidRPr="00E6590A">
        <w:rPr>
          <w:rFonts w:ascii="Arial" w:hAnsi="Arial" w:cs="Arial"/>
          <w:sz w:val="24"/>
          <w:szCs w:val="24"/>
        </w:rPr>
        <w:t xml:space="preserve"> Kodeksu karnego,</w:t>
      </w:r>
    </w:p>
    <w:p w14:paraId="03C17C2B" w14:textId="298EFF84" w:rsidR="007C4F39" w:rsidRPr="00E6590A" w:rsidRDefault="007C4F39" w:rsidP="008A7C0F">
      <w:pPr>
        <w:pStyle w:val="Akapitzlist"/>
        <w:numPr>
          <w:ilvl w:val="1"/>
          <w:numId w:val="17"/>
        </w:numPr>
        <w:tabs>
          <w:tab w:val="left" w:pos="1276"/>
        </w:tabs>
        <w:spacing w:before="120" w:after="120" w:line="360" w:lineRule="auto"/>
        <w:ind w:left="1276" w:hanging="425"/>
        <w:rPr>
          <w:rFonts w:ascii="Arial" w:hAnsi="Arial" w:cs="Arial"/>
          <w:sz w:val="24"/>
          <w:szCs w:val="24"/>
        </w:rPr>
      </w:pPr>
      <w:r w:rsidRPr="00E6590A">
        <w:rPr>
          <w:rFonts w:ascii="Arial" w:hAnsi="Arial" w:cs="Arial"/>
          <w:sz w:val="24"/>
          <w:szCs w:val="24"/>
        </w:rPr>
        <w:t xml:space="preserve">o charakterze terrorystycznym, o którym mowa w </w:t>
      </w:r>
      <w:hyperlink r:id="rId36" w:anchor="/document/16798683?unitId=art(115)par(20)" w:history="1">
        <w:r w:rsidRPr="003E20A5">
          <w:rPr>
            <w:rFonts w:ascii="Arial" w:hAnsi="Arial" w:cs="Arial"/>
            <w:sz w:val="24"/>
            <w:szCs w:val="24"/>
          </w:rPr>
          <w:t>art. 115 § 20</w:t>
        </w:r>
      </w:hyperlink>
      <w:r w:rsidRPr="00E6590A">
        <w:rPr>
          <w:rFonts w:ascii="Arial" w:hAnsi="Arial" w:cs="Arial"/>
          <w:sz w:val="24"/>
          <w:szCs w:val="24"/>
        </w:rPr>
        <w:t xml:space="preserve"> Kodeksu karnego, lub mające na celu popełnienie tego przestępstwa,</w:t>
      </w:r>
    </w:p>
    <w:p w14:paraId="30C53F7C" w14:textId="17CEE159" w:rsidR="007C4F39" w:rsidRPr="00E6590A" w:rsidRDefault="007C4F39" w:rsidP="008A7C0F">
      <w:pPr>
        <w:pStyle w:val="Akapitzlist"/>
        <w:numPr>
          <w:ilvl w:val="1"/>
          <w:numId w:val="17"/>
        </w:numPr>
        <w:tabs>
          <w:tab w:val="left" w:pos="1276"/>
        </w:tabs>
        <w:spacing w:before="120" w:after="120" w:line="360" w:lineRule="auto"/>
        <w:ind w:left="1276" w:hanging="425"/>
        <w:rPr>
          <w:rFonts w:ascii="Arial" w:hAnsi="Arial" w:cs="Arial"/>
          <w:sz w:val="24"/>
          <w:szCs w:val="24"/>
        </w:rPr>
      </w:pPr>
      <w:r w:rsidRPr="00E6590A">
        <w:rPr>
          <w:rFonts w:ascii="Arial" w:hAnsi="Arial" w:cs="Arial"/>
          <w:sz w:val="24"/>
          <w:szCs w:val="24"/>
        </w:rPr>
        <w:t xml:space="preserve">powierzenia wykonywania pracy małoletniemu cudzoziemcowi, o którym mowa w </w:t>
      </w:r>
      <w:hyperlink r:id="rId37" w:anchor="/document/17896506?unitId=art(9)ust(2)" w:history="1">
        <w:r w:rsidRPr="003E20A5">
          <w:rPr>
            <w:rFonts w:ascii="Arial" w:hAnsi="Arial" w:cs="Arial"/>
            <w:sz w:val="24"/>
            <w:szCs w:val="24"/>
          </w:rPr>
          <w:t>art. 9 ust. 2</w:t>
        </w:r>
      </w:hyperlink>
      <w:r w:rsidRPr="00E6590A">
        <w:rPr>
          <w:rFonts w:ascii="Arial" w:hAnsi="Arial" w:cs="Arial"/>
          <w:sz w:val="24"/>
          <w:szCs w:val="24"/>
        </w:rPr>
        <w:t xml:space="preserve"> ustawy z dnia 15 czerwca 2012 r. o skutkach powierzania wykonywania pracy cudzoziemcom przebywającym wbrew przepisom na terytorium Rzeczypospolitej Polskiej (Dz. U. z 2021 r. poz. 1745),</w:t>
      </w:r>
    </w:p>
    <w:p w14:paraId="1A2144ED" w14:textId="0CD2EDEA" w:rsidR="007C4F39" w:rsidRPr="00E6590A" w:rsidRDefault="007C4F39" w:rsidP="008A7C0F">
      <w:pPr>
        <w:pStyle w:val="Akapitzlist"/>
        <w:numPr>
          <w:ilvl w:val="1"/>
          <w:numId w:val="17"/>
        </w:numPr>
        <w:tabs>
          <w:tab w:val="left" w:pos="1276"/>
        </w:tabs>
        <w:spacing w:before="120" w:after="120" w:line="360" w:lineRule="auto"/>
        <w:ind w:left="1276" w:hanging="425"/>
        <w:rPr>
          <w:rFonts w:ascii="Arial" w:hAnsi="Arial" w:cs="Arial"/>
          <w:sz w:val="24"/>
          <w:szCs w:val="24"/>
        </w:rPr>
      </w:pPr>
      <w:r w:rsidRPr="00E6590A">
        <w:rPr>
          <w:rFonts w:ascii="Arial" w:hAnsi="Arial" w:cs="Arial"/>
          <w:sz w:val="24"/>
          <w:szCs w:val="24"/>
        </w:rPr>
        <w:t xml:space="preserve">przeciwko obrotowi gospodarczemu, o których mowa w </w:t>
      </w:r>
      <w:hyperlink r:id="rId38" w:anchor="/document/16798683?unitId=art(296)" w:history="1">
        <w:r w:rsidRPr="003E20A5">
          <w:rPr>
            <w:rFonts w:ascii="Arial" w:hAnsi="Arial" w:cs="Arial"/>
            <w:sz w:val="24"/>
            <w:szCs w:val="24"/>
          </w:rPr>
          <w:t>art. 296-307</w:t>
        </w:r>
      </w:hyperlink>
      <w:r w:rsidRPr="00E6590A">
        <w:rPr>
          <w:rFonts w:ascii="Arial" w:hAnsi="Arial" w:cs="Arial"/>
          <w:sz w:val="24"/>
          <w:szCs w:val="24"/>
        </w:rPr>
        <w:t xml:space="preserve"> Kodeksu karnego, przestępstwo oszustwa, o którym mowa w </w:t>
      </w:r>
      <w:hyperlink r:id="rId39" w:anchor="/document/16798683?unitId=art(286)" w:history="1">
        <w:r w:rsidRPr="003E20A5">
          <w:rPr>
            <w:rFonts w:ascii="Arial" w:hAnsi="Arial" w:cs="Arial"/>
            <w:sz w:val="24"/>
            <w:szCs w:val="24"/>
          </w:rPr>
          <w:t>art. 286</w:t>
        </w:r>
      </w:hyperlink>
      <w:r w:rsidRPr="00E6590A">
        <w:rPr>
          <w:rFonts w:ascii="Arial" w:hAnsi="Arial" w:cs="Arial"/>
          <w:sz w:val="24"/>
          <w:szCs w:val="24"/>
        </w:rPr>
        <w:t xml:space="preserve"> Kodeksu karnego, przestępstwo przeciwko wiarygodności dokumentów, </w:t>
      </w:r>
      <w:r w:rsidRPr="00E6590A">
        <w:rPr>
          <w:rFonts w:ascii="Arial" w:hAnsi="Arial" w:cs="Arial"/>
          <w:sz w:val="24"/>
          <w:szCs w:val="24"/>
        </w:rPr>
        <w:lastRenderedPageBreak/>
        <w:t xml:space="preserve">o których mowa w </w:t>
      </w:r>
      <w:hyperlink r:id="rId40" w:anchor="/document/16798683?unitId=art(270)" w:history="1">
        <w:r w:rsidRPr="003E20A5">
          <w:rPr>
            <w:rFonts w:ascii="Arial" w:hAnsi="Arial" w:cs="Arial"/>
            <w:sz w:val="24"/>
            <w:szCs w:val="24"/>
          </w:rPr>
          <w:t>art. 270-277d</w:t>
        </w:r>
      </w:hyperlink>
      <w:r w:rsidRPr="00E6590A">
        <w:rPr>
          <w:rFonts w:ascii="Arial" w:hAnsi="Arial" w:cs="Arial"/>
          <w:sz w:val="24"/>
          <w:szCs w:val="24"/>
        </w:rPr>
        <w:t xml:space="preserve"> Kodeksu karnego, lub przestępstwo skarbowe,</w:t>
      </w:r>
    </w:p>
    <w:p w14:paraId="095DF984" w14:textId="0BE04D23" w:rsidR="007C4F39" w:rsidRPr="00E6590A" w:rsidRDefault="007C4F39" w:rsidP="008A7C0F">
      <w:pPr>
        <w:pStyle w:val="Akapitzlist"/>
        <w:numPr>
          <w:ilvl w:val="1"/>
          <w:numId w:val="17"/>
        </w:numPr>
        <w:tabs>
          <w:tab w:val="left" w:pos="1276"/>
        </w:tabs>
        <w:spacing w:before="120" w:after="120" w:line="360" w:lineRule="auto"/>
        <w:ind w:left="1276" w:hanging="425"/>
        <w:rPr>
          <w:rFonts w:ascii="Arial" w:hAnsi="Arial" w:cs="Arial"/>
          <w:sz w:val="24"/>
          <w:szCs w:val="24"/>
        </w:rPr>
      </w:pPr>
      <w:r w:rsidRPr="00E6590A">
        <w:rPr>
          <w:rFonts w:ascii="Arial" w:hAnsi="Arial" w:cs="Arial"/>
          <w:sz w:val="24"/>
          <w:szCs w:val="24"/>
        </w:rPr>
        <w:t>o którym mowa w art. 9 ust. 1 i 3 lub art. 10 ustawy z dnia 15 czerwca 2012 r. o skutkach powierzania wykonywania pracy cudzoziemcom przebywającym wbrew przepisom na terytorium Rzeczypospolitej Polskiej</w:t>
      </w:r>
    </w:p>
    <w:p w14:paraId="7539E004" w14:textId="77777777" w:rsidR="007C4F39" w:rsidRPr="00E6590A" w:rsidRDefault="007C4F39" w:rsidP="00A3111C">
      <w:pPr>
        <w:pStyle w:val="Akapitzlist"/>
        <w:tabs>
          <w:tab w:val="left" w:pos="851"/>
        </w:tabs>
        <w:spacing w:before="120" w:after="120" w:line="360" w:lineRule="auto"/>
        <w:ind w:left="851"/>
        <w:rPr>
          <w:rFonts w:ascii="Arial" w:hAnsi="Arial" w:cs="Arial"/>
          <w:sz w:val="24"/>
          <w:szCs w:val="24"/>
        </w:rPr>
      </w:pPr>
      <w:r w:rsidRPr="00E6590A">
        <w:rPr>
          <w:rFonts w:ascii="Arial" w:hAnsi="Arial" w:cs="Arial"/>
          <w:sz w:val="24"/>
          <w:szCs w:val="24"/>
        </w:rPr>
        <w:t>- lub za odpowiedni czyn zabroniony określony w przepisach prawa obcego;</w:t>
      </w:r>
    </w:p>
    <w:p w14:paraId="4853F9F4" w14:textId="7AAB3AC3" w:rsidR="007C4F39" w:rsidRPr="00E6590A" w:rsidRDefault="007C4F39" w:rsidP="008A7C0F">
      <w:pPr>
        <w:pStyle w:val="Akapitzlist"/>
        <w:numPr>
          <w:ilvl w:val="1"/>
          <w:numId w:val="16"/>
        </w:numPr>
        <w:spacing w:before="120" w:after="120" w:line="360" w:lineRule="auto"/>
        <w:ind w:left="851" w:hanging="425"/>
        <w:rPr>
          <w:rFonts w:ascii="Arial" w:hAnsi="Arial" w:cs="Arial"/>
          <w:sz w:val="24"/>
          <w:szCs w:val="24"/>
        </w:rPr>
      </w:pPr>
      <w:r w:rsidRPr="00E6590A">
        <w:rPr>
          <w:rFonts w:ascii="Arial" w:hAnsi="Arial" w:cs="Arial"/>
          <w:sz w:val="24"/>
          <w:szCs w:val="24"/>
        </w:rPr>
        <w:t>jeżeli urzędującego członka jego organu zarządzającego lub nadzorczego, wspólnika spółki w spółce jawnej lub partnerskiej albo komplementariusza w</w:t>
      </w:r>
      <w:r w:rsidR="003E20A5">
        <w:rPr>
          <w:rFonts w:ascii="Arial" w:hAnsi="Arial" w:cs="Arial"/>
          <w:sz w:val="24"/>
          <w:szCs w:val="24"/>
        </w:rPr>
        <w:t> </w:t>
      </w:r>
      <w:r w:rsidRPr="00E6590A">
        <w:rPr>
          <w:rFonts w:ascii="Arial" w:hAnsi="Arial" w:cs="Arial"/>
          <w:sz w:val="24"/>
          <w:szCs w:val="24"/>
        </w:rPr>
        <w:t>spółce komandytowej lub komandytowo-akcyjnej lub prokurenta prawomocnie skazano za przestępstwo, o którym mowa w pkt 1;</w:t>
      </w:r>
    </w:p>
    <w:p w14:paraId="58A8F342" w14:textId="371287B6" w:rsidR="007C4F39" w:rsidRPr="00E6590A" w:rsidRDefault="007C4F39" w:rsidP="008A7C0F">
      <w:pPr>
        <w:pStyle w:val="Akapitzlist"/>
        <w:numPr>
          <w:ilvl w:val="1"/>
          <w:numId w:val="16"/>
        </w:numPr>
        <w:spacing w:before="120" w:after="120" w:line="360" w:lineRule="auto"/>
        <w:ind w:left="851" w:hanging="425"/>
        <w:rPr>
          <w:rFonts w:ascii="Arial" w:hAnsi="Arial" w:cs="Arial"/>
          <w:sz w:val="24"/>
          <w:szCs w:val="24"/>
        </w:rPr>
      </w:pPr>
      <w:r w:rsidRPr="00E6590A">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3E20A5">
        <w:rPr>
          <w:rFonts w:ascii="Arial" w:hAnsi="Arial" w:cs="Arial"/>
          <w:sz w:val="24"/>
          <w:szCs w:val="24"/>
        </w:rPr>
        <w:t> </w:t>
      </w:r>
      <w:r w:rsidRPr="00E6590A">
        <w:rPr>
          <w:rFonts w:ascii="Arial" w:hAnsi="Arial" w:cs="Arial"/>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4892136" w14:textId="153356BA" w:rsidR="007C4F39" w:rsidRPr="00E6590A" w:rsidRDefault="007C4F39" w:rsidP="008A7C0F">
      <w:pPr>
        <w:pStyle w:val="Akapitzlist"/>
        <w:numPr>
          <w:ilvl w:val="1"/>
          <w:numId w:val="16"/>
        </w:numPr>
        <w:spacing w:before="120" w:after="120" w:line="360" w:lineRule="auto"/>
        <w:ind w:left="851" w:hanging="425"/>
        <w:rPr>
          <w:rFonts w:ascii="Arial" w:hAnsi="Arial" w:cs="Arial"/>
          <w:sz w:val="24"/>
          <w:szCs w:val="24"/>
        </w:rPr>
      </w:pPr>
      <w:r w:rsidRPr="00E6590A">
        <w:rPr>
          <w:rFonts w:ascii="Arial" w:hAnsi="Arial" w:cs="Arial"/>
          <w:sz w:val="24"/>
          <w:szCs w:val="24"/>
        </w:rPr>
        <w:t>wobec którego prawomocnie orzeczono zakaz ubiegania się o zamówienia publiczne;</w:t>
      </w:r>
    </w:p>
    <w:p w14:paraId="7BCC0694" w14:textId="6878BD63" w:rsidR="007C4F39" w:rsidRPr="00E6590A" w:rsidRDefault="007C4F39" w:rsidP="008A7C0F">
      <w:pPr>
        <w:pStyle w:val="Akapitzlist"/>
        <w:numPr>
          <w:ilvl w:val="1"/>
          <w:numId w:val="16"/>
        </w:numPr>
        <w:spacing w:before="120" w:after="120" w:line="360" w:lineRule="auto"/>
        <w:ind w:left="851" w:hanging="425"/>
        <w:rPr>
          <w:rFonts w:ascii="Arial" w:hAnsi="Arial" w:cs="Arial"/>
          <w:sz w:val="24"/>
          <w:szCs w:val="24"/>
        </w:rPr>
      </w:pPr>
      <w:r w:rsidRPr="00E6590A">
        <w:rPr>
          <w:rFonts w:ascii="Arial" w:hAnsi="Arial" w:cs="Arial"/>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41" w:anchor="/document/17337528" w:history="1">
        <w:r w:rsidRPr="007C4F39">
          <w:rPr>
            <w:rFonts w:ascii="Arial" w:hAnsi="Arial" w:cs="Arial"/>
            <w:sz w:val="24"/>
            <w:szCs w:val="24"/>
          </w:rPr>
          <w:t>ustawy</w:t>
        </w:r>
      </w:hyperlink>
      <w:r w:rsidRPr="00E6590A">
        <w:rPr>
          <w:rFonts w:ascii="Arial" w:hAnsi="Arial" w:cs="Arial"/>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5D256688" w14:textId="4389DF91" w:rsidR="007C4F39" w:rsidRPr="00E6590A" w:rsidRDefault="007C4F39" w:rsidP="008A7C0F">
      <w:pPr>
        <w:pStyle w:val="Akapitzlist"/>
        <w:numPr>
          <w:ilvl w:val="1"/>
          <w:numId w:val="16"/>
        </w:numPr>
        <w:spacing w:before="120" w:after="120" w:line="360" w:lineRule="auto"/>
        <w:ind w:left="851" w:hanging="425"/>
        <w:rPr>
          <w:rFonts w:ascii="Arial" w:hAnsi="Arial" w:cs="Arial"/>
          <w:sz w:val="24"/>
          <w:szCs w:val="24"/>
        </w:rPr>
      </w:pPr>
      <w:r w:rsidRPr="00E6590A">
        <w:rPr>
          <w:rFonts w:ascii="Arial" w:hAnsi="Arial" w:cs="Arial"/>
          <w:sz w:val="24"/>
          <w:szCs w:val="24"/>
        </w:rPr>
        <w:t>jeżeli, w przypadkach, o których mowa w art. 85 ust. 1, doszło do zakłócenia konkurencji wynikającego z wcześniejszego zaangażowania tego wykonawcy lub podmiotu, który należy z wykonawcą do tej samej grupy kapitałowej w</w:t>
      </w:r>
      <w:r w:rsidR="003E20A5">
        <w:rPr>
          <w:rFonts w:ascii="Arial" w:hAnsi="Arial" w:cs="Arial"/>
          <w:sz w:val="24"/>
          <w:szCs w:val="24"/>
        </w:rPr>
        <w:t> </w:t>
      </w:r>
      <w:r w:rsidRPr="00E6590A">
        <w:rPr>
          <w:rFonts w:ascii="Arial" w:hAnsi="Arial" w:cs="Arial"/>
          <w:sz w:val="24"/>
          <w:szCs w:val="24"/>
        </w:rPr>
        <w:t xml:space="preserve">rozumieniu </w:t>
      </w:r>
      <w:hyperlink r:id="rId42" w:anchor="/document/17337528" w:history="1">
        <w:r w:rsidRPr="007C4F39">
          <w:rPr>
            <w:rFonts w:ascii="Arial" w:hAnsi="Arial" w:cs="Arial"/>
            <w:sz w:val="24"/>
            <w:szCs w:val="24"/>
          </w:rPr>
          <w:t>ustawy</w:t>
        </w:r>
      </w:hyperlink>
      <w:r w:rsidRPr="00E6590A">
        <w:rPr>
          <w:rFonts w:ascii="Arial" w:hAnsi="Arial" w:cs="Arial"/>
          <w:sz w:val="24"/>
          <w:szCs w:val="24"/>
        </w:rPr>
        <w:t xml:space="preserve"> z dnia 16 lutego 2007 r. o ochronie konkurencji i</w:t>
      </w:r>
      <w:r w:rsidR="003E20A5">
        <w:rPr>
          <w:rFonts w:ascii="Arial" w:hAnsi="Arial" w:cs="Arial"/>
          <w:sz w:val="24"/>
          <w:szCs w:val="24"/>
        </w:rPr>
        <w:t> </w:t>
      </w:r>
      <w:r w:rsidRPr="00E6590A">
        <w:rPr>
          <w:rFonts w:ascii="Arial" w:hAnsi="Arial" w:cs="Arial"/>
          <w:sz w:val="24"/>
          <w:szCs w:val="24"/>
        </w:rPr>
        <w:t xml:space="preserve">konsumentów, chyba że spowodowane tym zakłócenie konkurencji może </w:t>
      </w:r>
      <w:r w:rsidRPr="00E6590A">
        <w:rPr>
          <w:rFonts w:ascii="Arial" w:hAnsi="Arial" w:cs="Arial"/>
          <w:sz w:val="24"/>
          <w:szCs w:val="24"/>
        </w:rPr>
        <w:lastRenderedPageBreak/>
        <w:t>być wyeliminowane w inny sposób niż przez wykluczenie wykonawcy z</w:t>
      </w:r>
      <w:r w:rsidR="003E20A5">
        <w:rPr>
          <w:rFonts w:ascii="Arial" w:hAnsi="Arial" w:cs="Arial"/>
          <w:sz w:val="24"/>
          <w:szCs w:val="24"/>
        </w:rPr>
        <w:t> </w:t>
      </w:r>
      <w:r w:rsidRPr="00E6590A">
        <w:rPr>
          <w:rFonts w:ascii="Arial" w:hAnsi="Arial" w:cs="Arial"/>
          <w:sz w:val="24"/>
          <w:szCs w:val="24"/>
        </w:rPr>
        <w:t>udziału w</w:t>
      </w:r>
      <w:r w:rsidR="004A4EB7">
        <w:rPr>
          <w:rFonts w:ascii="Arial" w:hAnsi="Arial" w:cs="Arial"/>
          <w:sz w:val="24"/>
          <w:szCs w:val="24"/>
        </w:rPr>
        <w:t> </w:t>
      </w:r>
      <w:r w:rsidRPr="00E6590A">
        <w:rPr>
          <w:rFonts w:ascii="Arial" w:hAnsi="Arial" w:cs="Arial"/>
          <w:sz w:val="24"/>
          <w:szCs w:val="24"/>
        </w:rPr>
        <w:t>postępowaniu o udzielenie zamówienia.</w:t>
      </w:r>
      <w:r w:rsidR="003E20A5">
        <w:rPr>
          <w:rFonts w:ascii="Arial" w:hAnsi="Arial" w:cs="Arial"/>
          <w:sz w:val="24"/>
          <w:szCs w:val="24"/>
        </w:rPr>
        <w:t>”</w:t>
      </w:r>
    </w:p>
    <w:p w14:paraId="6EA9DFDF" w14:textId="77777777" w:rsidR="00C068DF" w:rsidRPr="00BA2E59" w:rsidRDefault="00C068DF" w:rsidP="00A3111C">
      <w:pPr>
        <w:spacing w:before="120" w:after="120" w:line="360" w:lineRule="auto"/>
        <w:rPr>
          <w:rFonts w:ascii="Arial" w:hAnsi="Arial" w:cs="Arial"/>
          <w:sz w:val="24"/>
          <w:szCs w:val="24"/>
        </w:rPr>
      </w:pPr>
    </w:p>
    <w:p w14:paraId="05FE666D" w14:textId="5C2AE6BD" w:rsidR="00C068DF" w:rsidRPr="00BA2E59" w:rsidRDefault="00C068DF" w:rsidP="008A7C0F">
      <w:pPr>
        <w:pStyle w:val="Akapitzlist"/>
        <w:numPr>
          <w:ilvl w:val="0"/>
          <w:numId w:val="18"/>
        </w:numPr>
        <w:spacing w:before="120" w:after="120" w:line="360" w:lineRule="auto"/>
        <w:ind w:left="426" w:hanging="426"/>
        <w:rPr>
          <w:rFonts w:ascii="Arial" w:eastAsia="Calibri" w:hAnsi="Arial" w:cs="Arial"/>
          <w:sz w:val="24"/>
          <w:szCs w:val="24"/>
        </w:rPr>
      </w:pPr>
      <w:r w:rsidRPr="00BA2E59">
        <w:rPr>
          <w:rFonts w:ascii="Arial" w:eastAsia="Calibri" w:hAnsi="Arial" w:cs="Arial"/>
          <w:sz w:val="24"/>
          <w:szCs w:val="24"/>
        </w:rPr>
        <w:t>oświadczam, że nie podlegam wykluczeniu z postępowania na podstawie art.</w:t>
      </w:r>
      <w:r w:rsidR="003E20A5">
        <w:rPr>
          <w:rFonts w:ascii="Arial" w:eastAsia="Calibri" w:hAnsi="Arial" w:cs="Arial"/>
          <w:sz w:val="24"/>
          <w:szCs w:val="24"/>
        </w:rPr>
        <w:t> </w:t>
      </w:r>
      <w:r w:rsidRPr="00BA2E59">
        <w:rPr>
          <w:rFonts w:ascii="Arial" w:eastAsia="Calibri" w:hAnsi="Arial" w:cs="Arial"/>
          <w:sz w:val="24"/>
          <w:szCs w:val="24"/>
        </w:rPr>
        <w:t>108 ust 1 pkt 1-6.</w:t>
      </w:r>
    </w:p>
    <w:p w14:paraId="63688C4C" w14:textId="48655C67" w:rsidR="00C068DF" w:rsidRPr="00BA2E59" w:rsidRDefault="00C068DF" w:rsidP="008A7C0F">
      <w:pPr>
        <w:pStyle w:val="Akapitzlist"/>
        <w:numPr>
          <w:ilvl w:val="0"/>
          <w:numId w:val="18"/>
        </w:numPr>
        <w:spacing w:before="120" w:after="120" w:line="360" w:lineRule="auto"/>
        <w:ind w:left="426" w:hanging="426"/>
        <w:rPr>
          <w:rFonts w:ascii="Arial" w:hAnsi="Arial" w:cs="Arial"/>
          <w:sz w:val="24"/>
          <w:szCs w:val="24"/>
        </w:rPr>
      </w:pPr>
      <w:r w:rsidRPr="00BA2E59">
        <w:rPr>
          <w:rFonts w:ascii="Arial" w:eastAsia="Calibri" w:hAnsi="Arial" w:cs="Arial"/>
          <w:sz w:val="24"/>
          <w:szCs w:val="24"/>
        </w:rPr>
        <w:t>o</w:t>
      </w:r>
      <w:r w:rsidRPr="00BA2E59">
        <w:rPr>
          <w:rFonts w:ascii="Arial" w:hAnsi="Arial" w:cs="Arial"/>
          <w:sz w:val="24"/>
          <w:szCs w:val="24"/>
        </w:rPr>
        <w:t>świadczam, że zachodzą w stosunku do mnie podstawy wykluczenia z</w:t>
      </w:r>
      <w:r w:rsidR="003E20A5">
        <w:rPr>
          <w:rFonts w:ascii="Arial" w:hAnsi="Arial" w:cs="Arial"/>
          <w:sz w:val="24"/>
          <w:szCs w:val="24"/>
        </w:rPr>
        <w:t> </w:t>
      </w:r>
      <w:r w:rsidRPr="00BA2E59">
        <w:rPr>
          <w:rFonts w:ascii="Arial" w:hAnsi="Arial" w:cs="Arial"/>
          <w:sz w:val="24"/>
          <w:szCs w:val="24"/>
        </w:rPr>
        <w:t xml:space="preserve">postępowania na podstawie art. ……………… ustawy Pzp </w:t>
      </w:r>
      <w:r w:rsidRPr="00BA2E59">
        <w:rPr>
          <w:rFonts w:ascii="Arial" w:hAnsi="Arial" w:cs="Arial"/>
          <w:i/>
          <w:sz w:val="24"/>
          <w:szCs w:val="24"/>
        </w:rPr>
        <w:t>(podać mającą zastosowanie podstawę wykluczenia spośród wymienionych w art. 108 ust. 1 pkt 1-6).</w:t>
      </w:r>
      <w:r w:rsidRPr="00BA2E59">
        <w:rPr>
          <w:rFonts w:ascii="Arial" w:hAnsi="Arial" w:cs="Arial"/>
          <w:sz w:val="24"/>
          <w:szCs w:val="24"/>
        </w:rPr>
        <w:t xml:space="preserve"> Jednocześnie oświadczam, że w związku z ww. okolicznością, na podstawie art. 110 ust. 2 ustawy Pzp podjąłem następujące środki naprawcze (procedura sanacyjna – samooczyszczenie):</w:t>
      </w:r>
    </w:p>
    <w:p w14:paraId="3FB93C6D" w14:textId="094EBADD" w:rsidR="00C068DF" w:rsidRPr="00BA2E59" w:rsidRDefault="00C068DF" w:rsidP="00A3111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40500B06" w14:textId="75810689" w:rsidR="00C068DF" w:rsidRPr="00BA2E59" w:rsidRDefault="00C068DF" w:rsidP="00A3111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59C3AE75" w14:textId="3A7E1FFC" w:rsidR="00C068DF" w:rsidRPr="00BA2E59" w:rsidRDefault="00C068DF" w:rsidP="00A3111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4308B112" w14:textId="77777777" w:rsidR="00C068DF" w:rsidRPr="00BA2E59" w:rsidRDefault="00C068DF" w:rsidP="00A3111C">
      <w:pPr>
        <w:spacing w:before="120" w:after="120" w:line="360" w:lineRule="auto"/>
        <w:ind w:left="426" w:right="28"/>
        <w:rPr>
          <w:rFonts w:ascii="Arial" w:hAnsi="Arial" w:cs="Arial"/>
          <w:sz w:val="24"/>
          <w:szCs w:val="24"/>
        </w:rPr>
      </w:pPr>
      <w:r w:rsidRPr="00BA2E59">
        <w:rPr>
          <w:rFonts w:ascii="Arial" w:hAnsi="Arial" w:cs="Arial"/>
          <w:sz w:val="24"/>
          <w:szCs w:val="24"/>
        </w:rPr>
        <w:t>Na potwierdzenie powyższego przedkładam następujące środki dowodowe:</w:t>
      </w:r>
    </w:p>
    <w:p w14:paraId="3F7DCEF7" w14:textId="77777777" w:rsidR="00C068DF" w:rsidRPr="00BA2E59" w:rsidRDefault="00C068DF" w:rsidP="00A3111C">
      <w:pPr>
        <w:spacing w:before="120" w:after="120" w:line="360" w:lineRule="auto"/>
        <w:ind w:left="426" w:right="28"/>
        <w:rPr>
          <w:rFonts w:ascii="Arial" w:hAnsi="Arial" w:cs="Arial"/>
          <w:sz w:val="24"/>
          <w:szCs w:val="24"/>
        </w:rPr>
      </w:pPr>
      <w:r w:rsidRPr="00BA2E59">
        <w:rPr>
          <w:rFonts w:ascii="Arial" w:hAnsi="Arial" w:cs="Arial"/>
          <w:sz w:val="24"/>
          <w:szCs w:val="24"/>
        </w:rPr>
        <w:t>1) ………………………………………………..</w:t>
      </w:r>
    </w:p>
    <w:p w14:paraId="5879A1E3" w14:textId="77777777" w:rsidR="00C068DF" w:rsidRPr="00BA2E59" w:rsidRDefault="00C068DF" w:rsidP="00A3111C">
      <w:pPr>
        <w:spacing w:before="120" w:after="120" w:line="360" w:lineRule="auto"/>
        <w:ind w:left="426" w:right="28"/>
        <w:rPr>
          <w:rFonts w:ascii="Arial" w:hAnsi="Arial" w:cs="Arial"/>
          <w:sz w:val="24"/>
          <w:szCs w:val="24"/>
        </w:rPr>
      </w:pPr>
      <w:r w:rsidRPr="00BA2E59">
        <w:rPr>
          <w:rFonts w:ascii="Arial" w:hAnsi="Arial" w:cs="Arial"/>
          <w:sz w:val="24"/>
          <w:szCs w:val="24"/>
        </w:rPr>
        <w:t>2) ………………………………………………..</w:t>
      </w:r>
    </w:p>
    <w:p w14:paraId="4D44583B" w14:textId="77777777" w:rsidR="00C068DF" w:rsidRPr="00BA2E59" w:rsidRDefault="00C068DF" w:rsidP="00A3111C">
      <w:pPr>
        <w:spacing w:before="120" w:after="120" w:line="360" w:lineRule="auto"/>
        <w:ind w:right="28"/>
        <w:rPr>
          <w:rFonts w:ascii="Arial" w:hAnsi="Arial" w:cs="Arial"/>
          <w:sz w:val="24"/>
          <w:szCs w:val="24"/>
        </w:rPr>
      </w:pPr>
    </w:p>
    <w:p w14:paraId="62932422" w14:textId="77777777" w:rsidR="00243AC4" w:rsidRPr="00BA2E59" w:rsidRDefault="00243AC4" w:rsidP="008A7C0F">
      <w:pPr>
        <w:numPr>
          <w:ilvl w:val="0"/>
          <w:numId w:val="15"/>
        </w:numPr>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nie podlegam wykluczeniu na z postępowania na podstawie art. 7 ust. 1 pkt 1-3 ustawy z dnia 13 kwietnia 2022 r. o szczególnych rozwiązaniach w zakresie przeciwdziałania wspieraniu agresji na Ukrainę oraz służących ochronie bezpieczeństwa narodowego (t.j. Dz. U. z 2025 r. poz. 514).</w:t>
      </w:r>
    </w:p>
    <w:p w14:paraId="73D3DD99" w14:textId="77777777" w:rsidR="00C068DF" w:rsidRPr="00BA2E59" w:rsidRDefault="00C068DF" w:rsidP="00A3111C">
      <w:pPr>
        <w:spacing w:before="120" w:after="120" w:line="360" w:lineRule="auto"/>
        <w:rPr>
          <w:rFonts w:ascii="Arial" w:hAnsi="Arial" w:cs="Arial"/>
          <w:sz w:val="24"/>
          <w:szCs w:val="24"/>
        </w:rPr>
      </w:pPr>
    </w:p>
    <w:p w14:paraId="1128F66D" w14:textId="06733C49" w:rsidR="00C068DF" w:rsidRDefault="00C068DF" w:rsidP="008A7C0F">
      <w:pPr>
        <w:numPr>
          <w:ilvl w:val="0"/>
          <w:numId w:val="15"/>
        </w:numPr>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spełniam warunki udziału w postępowaniu określone przez Zamawiającego w ogłoszeniu o zamówieniu oraz w punkcie 20 Specyfikacji Warunków Zamówienia.</w:t>
      </w:r>
    </w:p>
    <w:p w14:paraId="22EA2446" w14:textId="77777777" w:rsidR="00A3111C" w:rsidRPr="005C45B8" w:rsidRDefault="00A3111C" w:rsidP="00A3111C">
      <w:pPr>
        <w:spacing w:before="120" w:after="120" w:line="360" w:lineRule="auto"/>
        <w:contextualSpacing/>
        <w:rPr>
          <w:rFonts w:ascii="Arial" w:eastAsia="Calibri" w:hAnsi="Arial" w:cs="Arial"/>
          <w:sz w:val="24"/>
          <w:szCs w:val="24"/>
        </w:rPr>
      </w:pPr>
    </w:p>
    <w:p w14:paraId="6B825B28" w14:textId="75CEB7F7" w:rsidR="00C068DF" w:rsidRPr="00BA2E59" w:rsidRDefault="00C068DF" w:rsidP="008A7C0F">
      <w:pPr>
        <w:numPr>
          <w:ilvl w:val="0"/>
          <w:numId w:val="15"/>
        </w:numPr>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w celu wykazania spełniania warunków udziału w</w:t>
      </w:r>
      <w:r w:rsidR="003E20A5">
        <w:rPr>
          <w:rFonts w:ascii="Arial" w:eastAsia="Calibri" w:hAnsi="Arial" w:cs="Arial"/>
          <w:sz w:val="24"/>
          <w:szCs w:val="24"/>
        </w:rPr>
        <w:t> </w:t>
      </w:r>
      <w:r w:rsidRPr="00BA2E59">
        <w:rPr>
          <w:rFonts w:ascii="Arial" w:eastAsia="Calibri" w:hAnsi="Arial" w:cs="Arial"/>
          <w:sz w:val="24"/>
          <w:szCs w:val="24"/>
        </w:rPr>
        <w:t>postępowaniu, określonych przez Zamawiającego w ogłoszeniu o zamówieniu oraz w punkcie 20 Specyfikacji Warunków Zamówienia</w:t>
      </w:r>
    </w:p>
    <w:p w14:paraId="4DC1BD40" w14:textId="13A350DA" w:rsidR="00C068DF" w:rsidRPr="00BA2E59" w:rsidRDefault="00C068DF" w:rsidP="00A3111C">
      <w:pPr>
        <w:tabs>
          <w:tab w:val="left" w:pos="1134"/>
        </w:tabs>
        <w:spacing w:before="120" w:after="120" w:line="360" w:lineRule="auto"/>
        <w:ind w:left="360"/>
        <w:rPr>
          <w:rFonts w:ascii="Arial" w:hAnsi="Arial" w:cs="Arial"/>
          <w:sz w:val="24"/>
          <w:szCs w:val="24"/>
        </w:rPr>
      </w:pPr>
      <w:r w:rsidRPr="00BA2E59">
        <w:rPr>
          <w:rFonts w:ascii="Arial" w:hAnsi="Arial" w:cs="Arial"/>
          <w:noProof/>
          <w:sz w:val="24"/>
          <w:szCs w:val="24"/>
          <w:lang w:eastAsia="pl-PL"/>
        </w:rPr>
        <mc:AlternateContent>
          <mc:Choice Requires="wps">
            <w:drawing>
              <wp:anchor distT="0" distB="0" distL="0" distR="0" simplePos="0" relativeHeight="251659264" behindDoc="0" locked="0" layoutInCell="1" allowOverlap="1" wp14:anchorId="1BF97FEF" wp14:editId="4DADA8A6">
                <wp:simplePos x="0" y="0"/>
                <wp:positionH relativeFrom="column">
                  <wp:posOffset>290830</wp:posOffset>
                </wp:positionH>
                <wp:positionV relativeFrom="paragraph">
                  <wp:posOffset>28575</wp:posOffset>
                </wp:positionV>
                <wp:extent cx="163830" cy="125730"/>
                <wp:effectExtent l="0" t="0" r="26670" b="26670"/>
                <wp:wrapNone/>
                <wp:docPr id="17" name="Prostokąt 17"/>
                <wp:cNvGraphicFramePr/>
                <a:graphic xmlns:a="http://schemas.openxmlformats.org/drawingml/2006/main">
                  <a:graphicData uri="http://schemas.microsoft.com/office/word/2010/wordprocessingShape">
                    <wps:wsp>
                      <wps:cNvSpPr/>
                      <wps:spPr>
                        <a:xfrm>
                          <a:off x="0" y="0"/>
                          <a:ext cx="163830" cy="1257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5972871B" id="Prostokąt 17" o:spid="_x0000_s1026" style="position:absolute;margin-left:22.9pt;margin-top:2.25pt;width:12.9pt;height:9.9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" strokeweight=".26mm"/>
            </w:pict>
          </mc:Fallback>
        </mc:AlternateContent>
      </w:r>
      <w:r w:rsidRPr="00BA2E59">
        <w:rPr>
          <w:rFonts w:ascii="Arial" w:hAnsi="Arial" w:cs="Arial"/>
          <w:sz w:val="24"/>
          <w:szCs w:val="24"/>
        </w:rPr>
        <w:tab/>
        <w:t>polegam na zasobach innego/ych podmiotu/ów</w:t>
      </w:r>
      <w:r w:rsidRPr="00BA2E59">
        <w:rPr>
          <w:rFonts w:ascii="Arial" w:hAnsi="Arial" w:cs="Arial"/>
          <w:b/>
          <w:sz w:val="24"/>
          <w:szCs w:val="24"/>
        </w:rPr>
        <w:t>*</w:t>
      </w:r>
    </w:p>
    <w:p w14:paraId="1C86269B" w14:textId="13736199" w:rsidR="00C068DF" w:rsidRPr="00BA2E59" w:rsidRDefault="00C068DF" w:rsidP="00A3111C">
      <w:pPr>
        <w:tabs>
          <w:tab w:val="left" w:pos="1134"/>
        </w:tabs>
        <w:spacing w:before="120" w:after="120" w:line="360" w:lineRule="auto"/>
        <w:ind w:left="360"/>
        <w:rPr>
          <w:rFonts w:ascii="Arial" w:hAnsi="Arial" w:cs="Arial"/>
          <w:sz w:val="24"/>
          <w:szCs w:val="24"/>
        </w:rPr>
      </w:pPr>
      <w:r w:rsidRPr="00BA2E59">
        <w:rPr>
          <w:rFonts w:ascii="Arial" w:hAnsi="Arial" w:cs="Arial"/>
          <w:noProof/>
          <w:sz w:val="24"/>
          <w:szCs w:val="24"/>
          <w:lang w:eastAsia="pl-PL"/>
        </w:rPr>
        <w:lastRenderedPageBreak/>
        <mc:AlternateContent>
          <mc:Choice Requires="wps">
            <w:drawing>
              <wp:anchor distT="0" distB="0" distL="0" distR="0" simplePos="0" relativeHeight="251660288" behindDoc="0" locked="0" layoutInCell="1" allowOverlap="1" wp14:anchorId="1A2BC452" wp14:editId="1C17335E">
                <wp:simplePos x="0" y="0"/>
                <wp:positionH relativeFrom="column">
                  <wp:posOffset>290830</wp:posOffset>
                </wp:positionH>
                <wp:positionV relativeFrom="paragraph">
                  <wp:posOffset>28575</wp:posOffset>
                </wp:positionV>
                <wp:extent cx="163830" cy="125730"/>
                <wp:effectExtent l="0" t="0" r="26670" b="26670"/>
                <wp:wrapNone/>
                <wp:docPr id="16" name="Prostokąt 16"/>
                <wp:cNvGraphicFramePr/>
                <a:graphic xmlns:a="http://schemas.openxmlformats.org/drawingml/2006/main">
                  <a:graphicData uri="http://schemas.microsoft.com/office/word/2010/wordprocessingShape">
                    <wps:wsp>
                      <wps:cNvSpPr/>
                      <wps:spPr>
                        <a:xfrm>
                          <a:off x="0" y="0"/>
                          <a:ext cx="163830" cy="12573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rect w14:anchorId="04E5A629" id="Prostokąt 16" o:spid="_x0000_s1026" style="position:absolute;margin-left:22.9pt;margin-top:2.25pt;width:12.9pt;height:9.9pt;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" strokeweight=".26mm"/>
            </w:pict>
          </mc:Fallback>
        </mc:AlternateContent>
      </w:r>
      <w:r w:rsidRPr="00BA2E59">
        <w:rPr>
          <w:rFonts w:ascii="Arial" w:hAnsi="Arial" w:cs="Arial"/>
          <w:sz w:val="24"/>
          <w:szCs w:val="24"/>
        </w:rPr>
        <w:tab/>
        <w:t>nie polegam na zasobach innego/ych podmiotu/ów</w:t>
      </w:r>
      <w:r w:rsidRPr="00BA2E59">
        <w:rPr>
          <w:rFonts w:ascii="Arial" w:hAnsi="Arial" w:cs="Arial"/>
          <w:b/>
          <w:sz w:val="24"/>
          <w:szCs w:val="24"/>
        </w:rPr>
        <w:t>*</w:t>
      </w:r>
    </w:p>
    <w:p w14:paraId="6183D76E" w14:textId="77777777" w:rsidR="00C068DF" w:rsidRPr="00BA2E59" w:rsidRDefault="00C068DF" w:rsidP="00A3111C">
      <w:pPr>
        <w:pStyle w:val="Akapitzlist"/>
        <w:spacing w:before="120" w:after="120" w:line="360" w:lineRule="auto"/>
        <w:ind w:left="426"/>
        <w:rPr>
          <w:rFonts w:ascii="Arial" w:hAnsi="Arial" w:cs="Arial"/>
          <w:sz w:val="24"/>
          <w:szCs w:val="24"/>
        </w:rPr>
      </w:pPr>
      <w:r w:rsidRPr="00BA2E59">
        <w:rPr>
          <w:rFonts w:ascii="Arial" w:hAnsi="Arial" w:cs="Arial"/>
          <w:b/>
          <w:sz w:val="24"/>
          <w:szCs w:val="24"/>
        </w:rPr>
        <w:t xml:space="preserve">*zaznaczyć właściwe </w:t>
      </w:r>
    </w:p>
    <w:p w14:paraId="5AD2F18D" w14:textId="77777777" w:rsidR="005C45B8" w:rsidRDefault="005C45B8" w:rsidP="00A3111C">
      <w:pPr>
        <w:spacing w:before="120" w:after="120" w:line="360" w:lineRule="auto"/>
        <w:ind w:left="426"/>
        <w:rPr>
          <w:rFonts w:ascii="Arial" w:hAnsi="Arial" w:cs="Arial"/>
          <w:sz w:val="24"/>
          <w:szCs w:val="24"/>
          <w:u w:val="single"/>
        </w:rPr>
      </w:pPr>
    </w:p>
    <w:p w14:paraId="19EC8FF9" w14:textId="698999E4" w:rsidR="00C068DF" w:rsidRPr="00BA2E59" w:rsidRDefault="00C068DF" w:rsidP="00A3111C">
      <w:pPr>
        <w:spacing w:before="120" w:after="120" w:line="360" w:lineRule="auto"/>
        <w:ind w:left="426"/>
        <w:rPr>
          <w:rFonts w:ascii="Arial" w:hAnsi="Arial" w:cs="Arial"/>
          <w:sz w:val="24"/>
          <w:szCs w:val="24"/>
          <w:u w:val="single"/>
        </w:rPr>
      </w:pPr>
      <w:r w:rsidRPr="00BA2E59">
        <w:rPr>
          <w:rFonts w:ascii="Arial" w:hAnsi="Arial" w:cs="Arial"/>
          <w:sz w:val="24"/>
          <w:szCs w:val="24"/>
          <w:u w:val="single"/>
        </w:rPr>
        <w:t>Nazwa i adres podmiotu:</w:t>
      </w:r>
    </w:p>
    <w:p w14:paraId="235C0459" w14:textId="77777777" w:rsidR="00C068DF" w:rsidRPr="00BA2E59" w:rsidRDefault="00C068DF" w:rsidP="00A3111C">
      <w:pPr>
        <w:spacing w:before="120" w:after="120" w:line="360" w:lineRule="auto"/>
        <w:ind w:left="426"/>
        <w:rPr>
          <w:rFonts w:ascii="Arial" w:hAnsi="Arial" w:cs="Arial"/>
          <w:sz w:val="24"/>
          <w:szCs w:val="24"/>
        </w:rPr>
      </w:pPr>
      <w:r w:rsidRPr="00BA2E59">
        <w:rPr>
          <w:rFonts w:ascii="Arial" w:hAnsi="Arial" w:cs="Arial"/>
          <w:sz w:val="24"/>
          <w:szCs w:val="24"/>
        </w:rPr>
        <w:t>………………………………………………………………………………………………</w:t>
      </w:r>
    </w:p>
    <w:p w14:paraId="1C1F8959" w14:textId="77777777" w:rsidR="00C068DF" w:rsidRPr="00BA2E59" w:rsidRDefault="00C068DF" w:rsidP="00A3111C">
      <w:pPr>
        <w:spacing w:before="120" w:after="120" w:line="360" w:lineRule="auto"/>
        <w:ind w:left="426"/>
        <w:rPr>
          <w:rFonts w:ascii="Arial" w:hAnsi="Arial" w:cs="Arial"/>
          <w:sz w:val="24"/>
          <w:szCs w:val="24"/>
        </w:rPr>
      </w:pPr>
      <w:r w:rsidRPr="00BA2E59">
        <w:rPr>
          <w:rFonts w:ascii="Arial" w:hAnsi="Arial" w:cs="Arial"/>
          <w:sz w:val="24"/>
          <w:szCs w:val="24"/>
        </w:rPr>
        <w:t>………………………………………………………………………………………………</w:t>
      </w:r>
    </w:p>
    <w:p w14:paraId="00E4EBF6" w14:textId="77777777" w:rsidR="00C068DF" w:rsidRPr="00BA2E59" w:rsidRDefault="00C068DF" w:rsidP="00A3111C">
      <w:pPr>
        <w:spacing w:before="120" w:after="120" w:line="360" w:lineRule="auto"/>
        <w:ind w:left="426"/>
        <w:rPr>
          <w:rFonts w:ascii="Arial" w:hAnsi="Arial" w:cs="Arial"/>
          <w:sz w:val="24"/>
          <w:szCs w:val="24"/>
          <w:u w:val="single"/>
        </w:rPr>
      </w:pPr>
      <w:r w:rsidRPr="00BA2E59">
        <w:rPr>
          <w:rFonts w:ascii="Arial" w:hAnsi="Arial" w:cs="Arial"/>
          <w:sz w:val="24"/>
          <w:szCs w:val="24"/>
          <w:u w:val="single"/>
        </w:rPr>
        <w:t>Udostępniane zasoby:</w:t>
      </w:r>
    </w:p>
    <w:p w14:paraId="693CDA90" w14:textId="77777777" w:rsidR="00C068DF" w:rsidRPr="00BA2E59" w:rsidRDefault="00C068DF" w:rsidP="00A3111C">
      <w:pPr>
        <w:spacing w:before="120" w:after="120" w:line="360" w:lineRule="auto"/>
        <w:ind w:left="426"/>
        <w:rPr>
          <w:rFonts w:ascii="Arial" w:hAnsi="Arial" w:cs="Arial"/>
          <w:sz w:val="24"/>
          <w:szCs w:val="24"/>
        </w:rPr>
      </w:pPr>
      <w:r w:rsidRPr="00BA2E59">
        <w:rPr>
          <w:rFonts w:ascii="Arial" w:hAnsi="Arial" w:cs="Arial"/>
          <w:sz w:val="24"/>
          <w:szCs w:val="24"/>
        </w:rPr>
        <w:t>………………………………………………………………………………………………</w:t>
      </w:r>
    </w:p>
    <w:p w14:paraId="5E99A7DE" w14:textId="77777777" w:rsidR="00C068DF" w:rsidRPr="00BA2E59" w:rsidRDefault="00C068DF" w:rsidP="00A3111C">
      <w:pPr>
        <w:spacing w:before="120" w:after="120" w:line="360" w:lineRule="auto"/>
        <w:ind w:left="426"/>
        <w:rPr>
          <w:rFonts w:ascii="Arial" w:hAnsi="Arial" w:cs="Arial"/>
          <w:sz w:val="24"/>
          <w:szCs w:val="24"/>
        </w:rPr>
      </w:pPr>
      <w:r w:rsidRPr="00BA2E59">
        <w:rPr>
          <w:rFonts w:ascii="Arial" w:hAnsi="Arial" w:cs="Arial"/>
          <w:sz w:val="24"/>
          <w:szCs w:val="24"/>
        </w:rPr>
        <w:t>………………………………………………………………………………………………</w:t>
      </w:r>
    </w:p>
    <w:p w14:paraId="47C9E7FC" w14:textId="0DDA6CB6" w:rsidR="00C068DF" w:rsidRPr="00BA2E59" w:rsidRDefault="00C068DF" w:rsidP="00A3111C">
      <w:pPr>
        <w:spacing w:before="120" w:after="120" w:line="360" w:lineRule="auto"/>
        <w:ind w:left="426"/>
        <w:rPr>
          <w:rFonts w:ascii="Arial" w:hAnsi="Arial" w:cs="Arial"/>
          <w:i/>
          <w:sz w:val="24"/>
          <w:szCs w:val="24"/>
        </w:rPr>
      </w:pPr>
      <w:r w:rsidRPr="00BA2E59">
        <w:rPr>
          <w:rFonts w:ascii="Arial" w:hAnsi="Arial" w:cs="Arial"/>
          <w:i/>
          <w:sz w:val="24"/>
          <w:szCs w:val="24"/>
        </w:rPr>
        <w:t>(wskazać podmiot i określić odpowiedni zakres dla wskazanego podmiotu, w</w:t>
      </w:r>
      <w:r w:rsidR="003E20A5">
        <w:rPr>
          <w:rFonts w:ascii="Arial" w:hAnsi="Arial" w:cs="Arial"/>
          <w:i/>
          <w:sz w:val="24"/>
          <w:szCs w:val="24"/>
        </w:rPr>
        <w:t> </w:t>
      </w:r>
      <w:r w:rsidRPr="00BA2E59">
        <w:rPr>
          <w:rFonts w:ascii="Arial" w:hAnsi="Arial" w:cs="Arial"/>
          <w:i/>
          <w:sz w:val="24"/>
          <w:szCs w:val="24"/>
        </w:rPr>
        <w:t>przypadku zaznaczenia, iż Wykonawca polega na zasobach innego podmiotu w celu wykazania spełniania warunków udziału w postępowaniu).</w:t>
      </w:r>
    </w:p>
    <w:p w14:paraId="27D57D73" w14:textId="77777777" w:rsidR="00C068DF" w:rsidRPr="00BA2E59" w:rsidRDefault="00C068DF" w:rsidP="00A3111C">
      <w:pPr>
        <w:spacing w:before="120" w:after="120" w:line="360" w:lineRule="auto"/>
        <w:rPr>
          <w:rFonts w:ascii="Arial" w:hAnsi="Arial" w:cs="Arial"/>
          <w:sz w:val="24"/>
          <w:szCs w:val="24"/>
        </w:rPr>
      </w:pPr>
    </w:p>
    <w:p w14:paraId="443A6285" w14:textId="77777777" w:rsidR="00C068DF" w:rsidRPr="00BA2E59" w:rsidRDefault="00C068DF" w:rsidP="008A7C0F">
      <w:pPr>
        <w:numPr>
          <w:ilvl w:val="0"/>
          <w:numId w:val="15"/>
        </w:numPr>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53008142" w14:textId="77777777" w:rsidR="00F2330B" w:rsidRPr="00BA2E59" w:rsidRDefault="00F2330B" w:rsidP="00A3111C">
      <w:pPr>
        <w:spacing w:before="120" w:after="120" w:line="360" w:lineRule="auto"/>
        <w:rPr>
          <w:rFonts w:ascii="Arial" w:hAnsi="Arial" w:cs="Arial"/>
          <w:sz w:val="24"/>
          <w:szCs w:val="24"/>
        </w:rPr>
      </w:pPr>
    </w:p>
    <w:p w14:paraId="556B9858" w14:textId="77777777" w:rsidR="00F2330B" w:rsidRPr="00BA2E59" w:rsidRDefault="00F2330B" w:rsidP="005C45B8">
      <w:pPr>
        <w:spacing w:before="120" w:after="120" w:line="360" w:lineRule="auto"/>
        <w:jc w:val="both"/>
        <w:rPr>
          <w:rFonts w:ascii="Arial" w:hAnsi="Arial" w:cs="Arial"/>
          <w:sz w:val="24"/>
          <w:szCs w:val="24"/>
        </w:rPr>
      </w:pPr>
      <w:r w:rsidRPr="008A7C0F">
        <w:rPr>
          <w:rFonts w:ascii="Arial" w:hAnsi="Arial"/>
          <w:sz w:val="24"/>
        </w:rPr>
        <w:br w:type="page"/>
      </w:r>
    </w:p>
    <w:p w14:paraId="46F52CEE" w14:textId="46C977E8" w:rsidR="002854B3" w:rsidRPr="00965D80" w:rsidRDefault="002854B3" w:rsidP="008A7C0F">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965D80">
        <w:rPr>
          <w:rFonts w:ascii="Arial" w:hAnsi="Arial" w:cs="Arial"/>
          <w:b/>
          <w:bCs/>
          <w:color w:val="auto"/>
          <w:sz w:val="24"/>
          <w:szCs w:val="24"/>
        </w:rPr>
        <w:lastRenderedPageBreak/>
        <w:t>Załącznik nr 1b do SWZ – Oświadczenie o niepodleganiu wykluczeniu oraz spełnianiu warunków udziału w postępowaniu</w:t>
      </w:r>
    </w:p>
    <w:p w14:paraId="67A8EE8D" w14:textId="77777777" w:rsidR="00AB455D" w:rsidRDefault="00AB455D" w:rsidP="005C45B8">
      <w:pPr>
        <w:spacing w:before="120" w:after="120" w:line="360" w:lineRule="auto"/>
        <w:jc w:val="both"/>
        <w:rPr>
          <w:rFonts w:ascii="Arial" w:hAnsi="Arial" w:cs="Arial"/>
          <w:sz w:val="24"/>
          <w:szCs w:val="24"/>
          <w:lang w:val="en-US"/>
        </w:rPr>
      </w:pPr>
      <w:r>
        <w:rPr>
          <w:rFonts w:ascii="Arial" w:hAnsi="Arial" w:cs="Arial"/>
          <w:noProof/>
          <w:sz w:val="24"/>
          <w:szCs w:val="24"/>
          <w:lang w:val="en-US"/>
        </w:rPr>
        <w:drawing>
          <wp:inline distT="0" distB="0" distL="0" distR="0" wp14:anchorId="32523E56" wp14:editId="0277CE47">
            <wp:extent cx="5791200" cy="741774"/>
            <wp:effectExtent l="0" t="0" r="0" b="1270"/>
            <wp:docPr id="115435939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49430" name="Obraz 19065494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3367" cy="748456"/>
                    </a:xfrm>
                    <a:prstGeom prst="rect">
                      <a:avLst/>
                    </a:prstGeom>
                  </pic:spPr>
                </pic:pic>
              </a:graphicData>
            </a:graphic>
          </wp:inline>
        </w:drawing>
      </w:r>
    </w:p>
    <w:p w14:paraId="56D4872A" w14:textId="77777777" w:rsidR="00AB455D" w:rsidRPr="00C04E23" w:rsidRDefault="00AB455D" w:rsidP="008A7C0F">
      <w:pPr>
        <w:spacing w:before="120" w:after="120" w:line="360" w:lineRule="auto"/>
        <w:jc w:val="both"/>
        <w:rPr>
          <w:rFonts w:ascii="Arial" w:hAnsi="Arial" w:cs="Arial"/>
          <w:sz w:val="24"/>
          <w:szCs w:val="24"/>
          <w:lang w:val="en-US"/>
        </w:rPr>
      </w:pPr>
    </w:p>
    <w:p w14:paraId="0E073190" w14:textId="77777777" w:rsidR="00F2330B" w:rsidRPr="00BA2E59" w:rsidRDefault="00F2330B" w:rsidP="008A7C0F">
      <w:pPr>
        <w:spacing w:before="120" w:after="120" w:line="360" w:lineRule="auto"/>
        <w:ind w:left="4536"/>
        <w:jc w:val="both"/>
        <w:rPr>
          <w:rFonts w:ascii="Arial" w:hAnsi="Arial" w:cs="Arial"/>
          <w:b/>
          <w:sz w:val="24"/>
          <w:szCs w:val="24"/>
        </w:rPr>
      </w:pPr>
      <w:r w:rsidRPr="00BA2E59">
        <w:rPr>
          <w:rFonts w:ascii="Arial" w:hAnsi="Arial" w:cs="Arial"/>
          <w:b/>
          <w:sz w:val="24"/>
          <w:szCs w:val="24"/>
        </w:rPr>
        <w:t>Powiat Wieluński</w:t>
      </w:r>
    </w:p>
    <w:p w14:paraId="45051517" w14:textId="2CBD250E" w:rsidR="00F2330B" w:rsidRPr="00BA2E59" w:rsidRDefault="00F2330B" w:rsidP="008A7C0F">
      <w:pPr>
        <w:spacing w:before="120" w:after="120" w:line="360" w:lineRule="auto"/>
        <w:ind w:left="4536"/>
        <w:jc w:val="both"/>
        <w:rPr>
          <w:rFonts w:ascii="Arial" w:hAnsi="Arial" w:cs="Arial"/>
          <w:b/>
          <w:sz w:val="24"/>
          <w:szCs w:val="24"/>
        </w:rPr>
      </w:pPr>
      <w:r w:rsidRPr="00BA2E59">
        <w:rPr>
          <w:rFonts w:ascii="Arial" w:hAnsi="Arial" w:cs="Arial"/>
          <w:b/>
          <w:sz w:val="24"/>
          <w:szCs w:val="24"/>
        </w:rPr>
        <w:t>Pl. Kazimierza Wielkiego</w:t>
      </w:r>
      <w:r w:rsidR="002B1834" w:rsidRPr="00BA2E59">
        <w:rPr>
          <w:rFonts w:ascii="Arial" w:hAnsi="Arial" w:cs="Arial"/>
          <w:b/>
          <w:sz w:val="24"/>
          <w:szCs w:val="24"/>
        </w:rPr>
        <w:t xml:space="preserve"> </w:t>
      </w:r>
      <w:r w:rsidRPr="00BA2E59">
        <w:rPr>
          <w:rFonts w:ascii="Arial" w:hAnsi="Arial" w:cs="Arial"/>
          <w:b/>
          <w:sz w:val="24"/>
          <w:szCs w:val="24"/>
        </w:rPr>
        <w:t>2</w:t>
      </w:r>
    </w:p>
    <w:p w14:paraId="6F06DA89" w14:textId="77777777" w:rsidR="00F2330B" w:rsidRPr="00BA2E59" w:rsidRDefault="00F2330B" w:rsidP="008A7C0F">
      <w:pPr>
        <w:spacing w:before="120" w:after="120" w:line="360" w:lineRule="auto"/>
        <w:ind w:left="4536"/>
        <w:jc w:val="both"/>
        <w:rPr>
          <w:rFonts w:ascii="Arial" w:hAnsi="Arial" w:cs="Arial"/>
          <w:b/>
          <w:sz w:val="24"/>
          <w:szCs w:val="24"/>
        </w:rPr>
      </w:pPr>
      <w:r w:rsidRPr="00BA2E59">
        <w:rPr>
          <w:rFonts w:ascii="Arial" w:hAnsi="Arial" w:cs="Arial"/>
          <w:b/>
          <w:sz w:val="24"/>
          <w:szCs w:val="24"/>
        </w:rPr>
        <w:t>98-300 Wieluń</w:t>
      </w:r>
    </w:p>
    <w:p w14:paraId="74FAA909" w14:textId="77777777" w:rsidR="00F2330B" w:rsidRPr="00BA2E59" w:rsidRDefault="00F2330B" w:rsidP="00A3111C">
      <w:pPr>
        <w:spacing w:before="120" w:after="120" w:line="360" w:lineRule="auto"/>
        <w:rPr>
          <w:rFonts w:ascii="Arial" w:hAnsi="Arial" w:cs="Arial"/>
          <w:sz w:val="24"/>
          <w:szCs w:val="24"/>
        </w:rPr>
      </w:pPr>
    </w:p>
    <w:p w14:paraId="4F33B46E" w14:textId="77777777" w:rsidR="00F2330B" w:rsidRPr="00BA2E59" w:rsidRDefault="00F2330B" w:rsidP="00A3111C">
      <w:pPr>
        <w:spacing w:before="120" w:after="120" w:line="360" w:lineRule="auto"/>
        <w:ind w:right="5103"/>
        <w:rPr>
          <w:rFonts w:ascii="Arial" w:hAnsi="Arial" w:cs="Arial"/>
          <w:b/>
          <w:sz w:val="24"/>
          <w:szCs w:val="24"/>
        </w:rPr>
      </w:pPr>
      <w:r w:rsidRPr="00BA2E59">
        <w:rPr>
          <w:rFonts w:ascii="Arial" w:hAnsi="Arial" w:cs="Arial"/>
          <w:b/>
          <w:sz w:val="24"/>
          <w:szCs w:val="24"/>
        </w:rPr>
        <w:t>Wykonawca:</w:t>
      </w:r>
    </w:p>
    <w:p w14:paraId="0D9DCB09" w14:textId="7E50B0EC" w:rsidR="00F2330B" w:rsidRPr="00BA2E59" w:rsidRDefault="00F2330B" w:rsidP="00A3111C">
      <w:pPr>
        <w:spacing w:before="120" w:after="120" w:line="360" w:lineRule="auto"/>
        <w:ind w:right="4252"/>
        <w:rPr>
          <w:rFonts w:ascii="Arial" w:hAnsi="Arial" w:cs="Arial"/>
          <w:sz w:val="24"/>
          <w:szCs w:val="24"/>
        </w:rPr>
      </w:pPr>
      <w:r w:rsidRPr="00BA2E59">
        <w:rPr>
          <w:rFonts w:ascii="Arial" w:hAnsi="Arial" w:cs="Arial"/>
          <w:sz w:val="24"/>
          <w:szCs w:val="24"/>
        </w:rPr>
        <w:t>……………………………………………………………………………………</w:t>
      </w:r>
      <w:r w:rsidR="00965D80">
        <w:rPr>
          <w:rFonts w:ascii="Arial" w:hAnsi="Arial" w:cs="Arial"/>
          <w:sz w:val="24"/>
          <w:szCs w:val="24"/>
        </w:rPr>
        <w:t>……………………</w:t>
      </w:r>
    </w:p>
    <w:p w14:paraId="7982E165" w14:textId="77777777" w:rsidR="00F2330B" w:rsidRPr="00BA2E59" w:rsidRDefault="00F2330B" w:rsidP="00A3111C">
      <w:pPr>
        <w:spacing w:before="120" w:after="120" w:line="360" w:lineRule="auto"/>
        <w:ind w:right="4252"/>
        <w:rPr>
          <w:rFonts w:ascii="Arial" w:hAnsi="Arial" w:cs="Arial"/>
          <w:i/>
          <w:sz w:val="24"/>
          <w:szCs w:val="24"/>
        </w:rPr>
      </w:pPr>
      <w:r w:rsidRPr="00BA2E59">
        <w:rPr>
          <w:rFonts w:ascii="Arial" w:hAnsi="Arial" w:cs="Arial"/>
          <w:i/>
          <w:sz w:val="24"/>
          <w:szCs w:val="24"/>
        </w:rPr>
        <w:t>(pełna nazwa/firma, adres, w zależności od podmiotu: NIP/PESEL, KRS/CEIDG)</w:t>
      </w:r>
    </w:p>
    <w:p w14:paraId="09F11352" w14:textId="77777777" w:rsidR="00F2330B" w:rsidRPr="00BA2E59" w:rsidRDefault="00F2330B" w:rsidP="00A3111C">
      <w:pPr>
        <w:spacing w:before="120" w:after="120" w:line="360" w:lineRule="auto"/>
        <w:ind w:right="4252"/>
        <w:rPr>
          <w:rFonts w:ascii="Arial" w:hAnsi="Arial" w:cs="Arial"/>
          <w:sz w:val="24"/>
          <w:szCs w:val="24"/>
          <w:u w:val="single"/>
        </w:rPr>
      </w:pPr>
      <w:r w:rsidRPr="00BA2E59">
        <w:rPr>
          <w:rFonts w:ascii="Arial" w:hAnsi="Arial" w:cs="Arial"/>
          <w:sz w:val="24"/>
          <w:szCs w:val="24"/>
          <w:u w:val="single"/>
        </w:rPr>
        <w:t>reprezentowany przez:</w:t>
      </w:r>
    </w:p>
    <w:p w14:paraId="007ED8CE" w14:textId="638BF435" w:rsidR="00F2330B" w:rsidRPr="00BA2E59" w:rsidRDefault="00F2330B" w:rsidP="00A3111C">
      <w:pPr>
        <w:spacing w:before="120" w:after="120" w:line="360" w:lineRule="auto"/>
        <w:ind w:right="4252"/>
        <w:rPr>
          <w:rFonts w:ascii="Arial" w:hAnsi="Arial" w:cs="Arial"/>
          <w:sz w:val="24"/>
          <w:szCs w:val="24"/>
        </w:rPr>
      </w:pPr>
      <w:r w:rsidRPr="00BA2E59">
        <w:rPr>
          <w:rFonts w:ascii="Arial" w:hAnsi="Arial" w:cs="Arial"/>
          <w:sz w:val="24"/>
          <w:szCs w:val="24"/>
        </w:rPr>
        <w:t>……………………………………………………………………………………</w:t>
      </w:r>
      <w:r w:rsidR="00965D80">
        <w:rPr>
          <w:rFonts w:ascii="Arial" w:hAnsi="Arial" w:cs="Arial"/>
          <w:sz w:val="24"/>
          <w:szCs w:val="24"/>
        </w:rPr>
        <w:t>……………………</w:t>
      </w:r>
    </w:p>
    <w:p w14:paraId="1D500A2A" w14:textId="77777777" w:rsidR="00F2330B" w:rsidRPr="00BA2E59" w:rsidRDefault="00F2330B" w:rsidP="00A3111C">
      <w:pPr>
        <w:spacing w:before="120" w:after="120" w:line="360" w:lineRule="auto"/>
        <w:ind w:right="4252"/>
        <w:rPr>
          <w:rFonts w:ascii="Arial" w:hAnsi="Arial" w:cs="Arial"/>
          <w:i/>
          <w:sz w:val="24"/>
          <w:szCs w:val="24"/>
        </w:rPr>
      </w:pPr>
      <w:r w:rsidRPr="00BA2E59">
        <w:rPr>
          <w:rFonts w:ascii="Arial" w:hAnsi="Arial" w:cs="Arial"/>
          <w:i/>
          <w:sz w:val="24"/>
          <w:szCs w:val="24"/>
        </w:rPr>
        <w:t>(imię, nazwisko, stanowisko/podstawa do reprezentacji)</w:t>
      </w:r>
    </w:p>
    <w:p w14:paraId="22A2B0FF" w14:textId="77777777" w:rsidR="00F2330B" w:rsidRPr="00BA2E59" w:rsidRDefault="00F2330B" w:rsidP="00A3111C">
      <w:pPr>
        <w:spacing w:before="120" w:after="120" w:line="360" w:lineRule="auto"/>
        <w:rPr>
          <w:rFonts w:ascii="Arial" w:hAnsi="Arial" w:cs="Arial"/>
          <w:sz w:val="24"/>
          <w:szCs w:val="24"/>
        </w:rPr>
      </w:pPr>
    </w:p>
    <w:p w14:paraId="2BDC8AE8" w14:textId="77777777" w:rsidR="00F2330B" w:rsidRPr="00BA2E59" w:rsidRDefault="00F2330B" w:rsidP="00A3111C">
      <w:pPr>
        <w:spacing w:before="120" w:after="120" w:line="360" w:lineRule="auto"/>
        <w:rPr>
          <w:rFonts w:ascii="Arial" w:hAnsi="Arial" w:cs="Arial"/>
          <w:b/>
          <w:sz w:val="24"/>
          <w:szCs w:val="24"/>
          <w:u w:val="single"/>
        </w:rPr>
      </w:pPr>
      <w:r w:rsidRPr="00BA2E59">
        <w:rPr>
          <w:rFonts w:ascii="Arial" w:hAnsi="Arial" w:cs="Arial"/>
          <w:b/>
          <w:sz w:val="24"/>
          <w:szCs w:val="24"/>
          <w:u w:val="single"/>
        </w:rPr>
        <w:t>OŚWIADCZENIE PODMIOTU UDOSTĘPNIAJĄCEGO ZASOBY</w:t>
      </w:r>
    </w:p>
    <w:p w14:paraId="46C9B974" w14:textId="77777777" w:rsidR="00F2330B" w:rsidRPr="00BA2E59" w:rsidRDefault="00F2330B" w:rsidP="00A3111C">
      <w:pPr>
        <w:spacing w:before="120" w:after="120" w:line="360" w:lineRule="auto"/>
        <w:rPr>
          <w:rFonts w:ascii="Arial" w:hAnsi="Arial" w:cs="Arial"/>
          <w:b/>
          <w:sz w:val="24"/>
          <w:szCs w:val="24"/>
          <w:u w:val="single"/>
        </w:rPr>
      </w:pPr>
      <w:r w:rsidRPr="00BA2E59">
        <w:rPr>
          <w:rFonts w:ascii="Arial" w:hAnsi="Arial" w:cs="Arial"/>
          <w:b/>
          <w:sz w:val="24"/>
          <w:szCs w:val="24"/>
          <w:u w:val="single"/>
        </w:rPr>
        <w:t>O NIEPODLEGANIU WYKLUCZENIU ORAZ SPEŁNIANIU WARUNKÓW UDZIAŁU W POSTĘPOWANIU</w:t>
      </w:r>
    </w:p>
    <w:p w14:paraId="43DC6272" w14:textId="77777777" w:rsidR="00F2330B" w:rsidRPr="00BA2E59" w:rsidRDefault="00F2330B" w:rsidP="00A3111C">
      <w:pPr>
        <w:spacing w:before="120" w:after="120" w:line="360" w:lineRule="auto"/>
        <w:rPr>
          <w:rFonts w:ascii="Arial" w:hAnsi="Arial" w:cs="Arial"/>
          <w:sz w:val="24"/>
          <w:szCs w:val="24"/>
        </w:rPr>
      </w:pPr>
    </w:p>
    <w:p w14:paraId="78B977F1" w14:textId="6F434B59" w:rsidR="00F2330B" w:rsidRPr="00BA2E59" w:rsidRDefault="00F2330B" w:rsidP="00A3111C">
      <w:pPr>
        <w:spacing w:before="120" w:after="120" w:line="360" w:lineRule="auto"/>
        <w:rPr>
          <w:rFonts w:ascii="Arial" w:hAnsi="Arial" w:cs="Arial"/>
          <w:b/>
          <w:sz w:val="24"/>
          <w:szCs w:val="24"/>
        </w:rPr>
      </w:pPr>
      <w:r w:rsidRPr="00BA2E59">
        <w:rPr>
          <w:rFonts w:ascii="Arial" w:hAnsi="Arial" w:cs="Arial"/>
          <w:b/>
          <w:sz w:val="24"/>
          <w:szCs w:val="24"/>
        </w:rPr>
        <w:t>składane na podstawie art. 125 ust. 1 ustawy z dnia 11 września 2019</w:t>
      </w:r>
      <w:r w:rsidR="002B1834" w:rsidRPr="00BA2E59">
        <w:rPr>
          <w:rFonts w:ascii="Arial" w:hAnsi="Arial" w:cs="Arial"/>
          <w:b/>
          <w:sz w:val="24"/>
          <w:szCs w:val="24"/>
        </w:rPr>
        <w:t xml:space="preserve"> </w:t>
      </w:r>
      <w:r w:rsidRPr="00BA2E59">
        <w:rPr>
          <w:rFonts w:ascii="Arial" w:hAnsi="Arial" w:cs="Arial"/>
          <w:b/>
          <w:sz w:val="24"/>
          <w:szCs w:val="24"/>
        </w:rPr>
        <w:t>r.</w:t>
      </w:r>
    </w:p>
    <w:p w14:paraId="7E3B5228" w14:textId="77777777" w:rsidR="00F2330B" w:rsidRPr="00BA2E59" w:rsidRDefault="00F2330B" w:rsidP="00A3111C">
      <w:pPr>
        <w:spacing w:before="120" w:after="120" w:line="360" w:lineRule="auto"/>
        <w:rPr>
          <w:rFonts w:ascii="Arial" w:hAnsi="Arial" w:cs="Arial"/>
          <w:b/>
          <w:sz w:val="24"/>
          <w:szCs w:val="24"/>
        </w:rPr>
      </w:pPr>
      <w:r w:rsidRPr="00BA2E59">
        <w:rPr>
          <w:rFonts w:ascii="Arial" w:hAnsi="Arial" w:cs="Arial"/>
          <w:b/>
          <w:sz w:val="24"/>
          <w:szCs w:val="24"/>
        </w:rPr>
        <w:t>Prawo zamówień publicznych (dalej jako: ustawa Pzp)</w:t>
      </w:r>
    </w:p>
    <w:p w14:paraId="44CBC13E" w14:textId="77777777" w:rsidR="00F2330B" w:rsidRPr="00BA2E59" w:rsidRDefault="00F2330B" w:rsidP="00A3111C">
      <w:pPr>
        <w:spacing w:before="120" w:after="120" w:line="360" w:lineRule="auto"/>
        <w:rPr>
          <w:rFonts w:ascii="Arial" w:hAnsi="Arial" w:cs="Arial"/>
          <w:sz w:val="24"/>
          <w:szCs w:val="24"/>
        </w:rPr>
      </w:pPr>
    </w:p>
    <w:p w14:paraId="57C132FA" w14:textId="5422BAAB" w:rsidR="00F2330B" w:rsidRPr="00BA2E59" w:rsidRDefault="00F2330B" w:rsidP="00A3111C">
      <w:pPr>
        <w:spacing w:before="120" w:after="120" w:line="360" w:lineRule="auto"/>
        <w:rPr>
          <w:rFonts w:ascii="Arial" w:hAnsi="Arial" w:cs="Arial"/>
          <w:b/>
          <w:bCs/>
          <w:sz w:val="24"/>
          <w:szCs w:val="24"/>
        </w:rPr>
      </w:pPr>
      <w:r w:rsidRPr="00BA2E59">
        <w:rPr>
          <w:rFonts w:ascii="Arial" w:hAnsi="Arial" w:cs="Arial"/>
          <w:sz w:val="24"/>
          <w:szCs w:val="24"/>
        </w:rPr>
        <w:lastRenderedPageBreak/>
        <w:t xml:space="preserve">Na potrzeby postępowania o udzielenie zamówienia publicznego pn. </w:t>
      </w:r>
      <w:r w:rsidR="00A3111C" w:rsidRPr="00A3111C">
        <w:rPr>
          <w:rFonts w:ascii="Arial" w:hAnsi="Arial" w:cs="Arial"/>
          <w:b/>
          <w:bCs/>
          <w:sz w:val="24"/>
          <w:szCs w:val="24"/>
        </w:rPr>
        <w:t>Rozbudowa i</w:t>
      </w:r>
      <w:r w:rsidR="00A3111C">
        <w:rPr>
          <w:rFonts w:ascii="Arial" w:hAnsi="Arial" w:cs="Arial"/>
          <w:b/>
          <w:bCs/>
          <w:sz w:val="24"/>
          <w:szCs w:val="24"/>
        </w:rPr>
        <w:t> </w:t>
      </w:r>
      <w:r w:rsidR="00A3111C" w:rsidRPr="00A3111C">
        <w:rPr>
          <w:rFonts w:ascii="Arial" w:hAnsi="Arial" w:cs="Arial"/>
          <w:b/>
          <w:bCs/>
          <w:sz w:val="24"/>
          <w:szCs w:val="24"/>
        </w:rPr>
        <w:t>przebudowa budynku II Liceum Ogólnokształcącego im. Janusza Korczaka w</w:t>
      </w:r>
      <w:r w:rsidR="00A3111C">
        <w:rPr>
          <w:rFonts w:ascii="Arial" w:hAnsi="Arial" w:cs="Arial"/>
          <w:b/>
          <w:bCs/>
          <w:sz w:val="24"/>
          <w:szCs w:val="24"/>
        </w:rPr>
        <w:t> </w:t>
      </w:r>
      <w:r w:rsidR="00A3111C" w:rsidRPr="00A3111C">
        <w:rPr>
          <w:rFonts w:ascii="Arial" w:hAnsi="Arial" w:cs="Arial"/>
          <w:b/>
          <w:bCs/>
          <w:sz w:val="24"/>
          <w:szCs w:val="24"/>
        </w:rPr>
        <w:t>Wieluniu o windę dla osób niepełnosprawnych</w:t>
      </w:r>
      <w:r w:rsidRPr="00BA2E59">
        <w:rPr>
          <w:rFonts w:ascii="Arial" w:hAnsi="Arial" w:cs="Arial"/>
          <w:sz w:val="24"/>
          <w:szCs w:val="24"/>
        </w:rPr>
        <w:t>,</w:t>
      </w:r>
      <w:r w:rsidRPr="00BA2E59">
        <w:rPr>
          <w:rFonts w:ascii="Arial" w:hAnsi="Arial" w:cs="Arial"/>
          <w:bCs/>
          <w:sz w:val="24"/>
          <w:szCs w:val="24"/>
        </w:rPr>
        <w:t xml:space="preserve"> </w:t>
      </w:r>
      <w:r w:rsidRPr="00BA2E59">
        <w:rPr>
          <w:rFonts w:ascii="Arial" w:hAnsi="Arial" w:cs="Arial"/>
          <w:sz w:val="24"/>
          <w:szCs w:val="24"/>
        </w:rPr>
        <w:t xml:space="preserve">prowadzonego przez </w:t>
      </w:r>
      <w:r w:rsidRPr="00BA2E59">
        <w:rPr>
          <w:rFonts w:ascii="Arial" w:hAnsi="Arial" w:cs="Arial"/>
          <w:b/>
          <w:sz w:val="24"/>
          <w:szCs w:val="24"/>
        </w:rPr>
        <w:t>Powiat Wieluński</w:t>
      </w:r>
      <w:r w:rsidRPr="00BA2E59">
        <w:rPr>
          <w:rFonts w:ascii="Arial" w:hAnsi="Arial" w:cs="Arial"/>
          <w:i/>
          <w:sz w:val="24"/>
          <w:szCs w:val="24"/>
        </w:rPr>
        <w:t xml:space="preserve">, </w:t>
      </w:r>
      <w:r w:rsidRPr="00BA2E59">
        <w:rPr>
          <w:rFonts w:ascii="Arial" w:hAnsi="Arial" w:cs="Arial"/>
          <w:sz w:val="24"/>
          <w:szCs w:val="24"/>
        </w:rPr>
        <w:t>oświadczam, co następuje:</w:t>
      </w:r>
    </w:p>
    <w:p w14:paraId="29CD774A" w14:textId="77777777" w:rsidR="00F2330B" w:rsidRPr="00BA2E59" w:rsidRDefault="00F2330B" w:rsidP="00A3111C">
      <w:pPr>
        <w:spacing w:before="120" w:after="120" w:line="360" w:lineRule="auto"/>
        <w:rPr>
          <w:rFonts w:ascii="Arial" w:hAnsi="Arial" w:cs="Arial"/>
          <w:sz w:val="24"/>
          <w:szCs w:val="24"/>
        </w:rPr>
      </w:pPr>
    </w:p>
    <w:p w14:paraId="25206CA0" w14:textId="77777777" w:rsidR="00C068DF" w:rsidRPr="00BA2E59" w:rsidRDefault="00C068DF">
      <w:pPr>
        <w:numPr>
          <w:ilvl w:val="0"/>
          <w:numId w:val="26"/>
        </w:numPr>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 xml:space="preserve">Mając na uwadze </w:t>
      </w:r>
      <w:r w:rsidRPr="00BA2E59">
        <w:rPr>
          <w:rFonts w:ascii="Arial" w:hAnsi="Arial" w:cs="Arial"/>
          <w:sz w:val="24"/>
          <w:szCs w:val="24"/>
        </w:rPr>
        <w:t>przesłanki wykluczenia zawarte w art. 108 ust. 1 pkt 1)-6) tj.:</w:t>
      </w:r>
    </w:p>
    <w:p w14:paraId="67F3FA75" w14:textId="77777777" w:rsidR="00C068DF" w:rsidRPr="00BA2E59" w:rsidRDefault="00C068DF" w:rsidP="00A3111C">
      <w:pPr>
        <w:spacing w:before="120" w:after="120" w:line="360" w:lineRule="auto"/>
        <w:ind w:left="426"/>
        <w:contextualSpacing/>
        <w:rPr>
          <w:rFonts w:ascii="Arial" w:eastAsia="Calibri" w:hAnsi="Arial" w:cs="Arial"/>
          <w:sz w:val="24"/>
          <w:szCs w:val="24"/>
        </w:rPr>
      </w:pPr>
      <w:r w:rsidRPr="00BA2E59">
        <w:rPr>
          <w:rFonts w:ascii="Arial" w:eastAsia="Calibri" w:hAnsi="Arial" w:cs="Arial"/>
          <w:sz w:val="24"/>
          <w:szCs w:val="24"/>
        </w:rPr>
        <w:t>„Z postępowania o udzielenie zamówienia wyklucza się wykonawcę:</w:t>
      </w:r>
    </w:p>
    <w:p w14:paraId="15DC4D86" w14:textId="77777777" w:rsidR="00C068DF" w:rsidRPr="00BA2E59" w:rsidRDefault="00C068DF">
      <w:pPr>
        <w:pStyle w:val="Akapitzlist"/>
        <w:numPr>
          <w:ilvl w:val="1"/>
          <w:numId w:val="66"/>
        </w:numPr>
        <w:spacing w:before="120" w:after="120" w:line="360" w:lineRule="auto"/>
        <w:ind w:left="851" w:hanging="425"/>
        <w:rPr>
          <w:rFonts w:ascii="Arial" w:hAnsi="Arial" w:cs="Arial"/>
          <w:sz w:val="24"/>
          <w:szCs w:val="24"/>
        </w:rPr>
      </w:pPr>
      <w:r w:rsidRPr="00BA2E59">
        <w:rPr>
          <w:rFonts w:ascii="Arial" w:hAnsi="Arial" w:cs="Arial"/>
          <w:sz w:val="24"/>
          <w:szCs w:val="24"/>
        </w:rPr>
        <w:t>będącego osobą fizyczną, którego prawomocnie skazano za przestępstwo:</w:t>
      </w:r>
    </w:p>
    <w:p w14:paraId="3F96BA30" w14:textId="77777777" w:rsidR="00C068DF" w:rsidRPr="00BA2E59" w:rsidRDefault="00C068DF">
      <w:pPr>
        <w:pStyle w:val="Akapitzlist"/>
        <w:numPr>
          <w:ilvl w:val="1"/>
          <w:numId w:val="67"/>
        </w:numPr>
        <w:tabs>
          <w:tab w:val="left" w:pos="1276"/>
        </w:tabs>
        <w:spacing w:before="120" w:after="120" w:line="360" w:lineRule="auto"/>
        <w:ind w:left="1276" w:hanging="425"/>
        <w:rPr>
          <w:rFonts w:ascii="Arial" w:hAnsi="Arial" w:cs="Arial"/>
          <w:sz w:val="24"/>
          <w:szCs w:val="24"/>
        </w:rPr>
      </w:pPr>
      <w:r w:rsidRPr="00BA2E59">
        <w:rPr>
          <w:rFonts w:ascii="Arial" w:hAnsi="Arial" w:cs="Arial"/>
          <w:sz w:val="24"/>
          <w:szCs w:val="24"/>
        </w:rPr>
        <w:t>udziału w zorganizowanej grupie przestępczej albo związku mającym na celu popełnienie przestępstwa lub przestępstwa skarbowego, o którym mowa w art. 258 Kodeksu karnego,</w:t>
      </w:r>
    </w:p>
    <w:p w14:paraId="1471993C" w14:textId="77777777" w:rsidR="00C068DF" w:rsidRPr="00BA2E59" w:rsidRDefault="00C068DF">
      <w:pPr>
        <w:pStyle w:val="Akapitzlist"/>
        <w:numPr>
          <w:ilvl w:val="1"/>
          <w:numId w:val="67"/>
        </w:numPr>
        <w:tabs>
          <w:tab w:val="left" w:pos="1276"/>
        </w:tabs>
        <w:spacing w:before="120" w:after="120" w:line="360" w:lineRule="auto"/>
        <w:ind w:left="1276" w:hanging="425"/>
        <w:rPr>
          <w:rFonts w:ascii="Arial" w:hAnsi="Arial" w:cs="Arial"/>
          <w:sz w:val="24"/>
          <w:szCs w:val="24"/>
        </w:rPr>
      </w:pPr>
      <w:r w:rsidRPr="00BA2E59">
        <w:rPr>
          <w:rFonts w:ascii="Arial" w:hAnsi="Arial" w:cs="Arial"/>
          <w:sz w:val="24"/>
          <w:szCs w:val="24"/>
        </w:rPr>
        <w:t>handlu ludźmi, o którym mowa w art. 189a Kodeksu karnego,</w:t>
      </w:r>
    </w:p>
    <w:p w14:paraId="65104572" w14:textId="4B8E28FC" w:rsidR="00C068DF" w:rsidRPr="00BA2E59" w:rsidRDefault="00C068DF">
      <w:pPr>
        <w:pStyle w:val="Akapitzlist"/>
        <w:numPr>
          <w:ilvl w:val="1"/>
          <w:numId w:val="67"/>
        </w:numPr>
        <w:tabs>
          <w:tab w:val="left" w:pos="1276"/>
        </w:tabs>
        <w:spacing w:before="120" w:after="120" w:line="360" w:lineRule="auto"/>
        <w:ind w:left="1276" w:hanging="425"/>
        <w:rPr>
          <w:rFonts w:ascii="Arial" w:hAnsi="Arial" w:cs="Arial"/>
          <w:sz w:val="24"/>
          <w:szCs w:val="24"/>
        </w:rPr>
      </w:pPr>
      <w:r w:rsidRPr="00BA2E59">
        <w:rPr>
          <w:rFonts w:ascii="Arial" w:hAnsi="Arial" w:cs="Arial"/>
          <w:sz w:val="24"/>
          <w:szCs w:val="24"/>
        </w:rPr>
        <w:t>o którym mowa w art. 228–230a, art. 250a Kodeksu karnego, w art. 46–48 ustawy z dnia 25 czerwca 2010 r. o sporcie (tj. Dz. U. z 2024 r. poz. 1488, 1166, z 2025 r,, poz. 28) lub w art. 54 ust. 1–4 ustawy z dnia 12</w:t>
      </w:r>
      <w:r w:rsidR="003E20A5">
        <w:rPr>
          <w:rFonts w:ascii="Arial" w:hAnsi="Arial" w:cs="Arial"/>
          <w:sz w:val="24"/>
          <w:szCs w:val="24"/>
        </w:rPr>
        <w:t> </w:t>
      </w:r>
      <w:r w:rsidRPr="00BA2E59">
        <w:rPr>
          <w:rFonts w:ascii="Arial" w:hAnsi="Arial" w:cs="Arial"/>
          <w:sz w:val="24"/>
          <w:szCs w:val="24"/>
        </w:rPr>
        <w:t>maja 2011 r. o refundacji leków, środków spożywczych specjalnego przeznaczenia żywieniowego oraz wyrobów medycznych (tj. Dz. U. z</w:t>
      </w:r>
      <w:r w:rsidR="003E20A5">
        <w:rPr>
          <w:rFonts w:ascii="Arial" w:hAnsi="Arial" w:cs="Arial"/>
          <w:sz w:val="24"/>
          <w:szCs w:val="24"/>
        </w:rPr>
        <w:t> </w:t>
      </w:r>
      <w:r w:rsidRPr="00BA2E59">
        <w:rPr>
          <w:rFonts w:ascii="Arial" w:hAnsi="Arial" w:cs="Arial"/>
          <w:sz w:val="24"/>
          <w:szCs w:val="24"/>
        </w:rPr>
        <w:t>2024 r. poz. 930, z</w:t>
      </w:r>
      <w:r w:rsidR="004A4EB7">
        <w:rPr>
          <w:rFonts w:ascii="Arial" w:hAnsi="Arial" w:cs="Arial"/>
          <w:sz w:val="24"/>
          <w:szCs w:val="24"/>
        </w:rPr>
        <w:t> </w:t>
      </w:r>
      <w:r w:rsidRPr="00BA2E59">
        <w:rPr>
          <w:rFonts w:ascii="Arial" w:hAnsi="Arial" w:cs="Arial"/>
          <w:sz w:val="24"/>
          <w:szCs w:val="24"/>
        </w:rPr>
        <w:t>2023 r., poz. 1938, z 2025 r., poz. 129),</w:t>
      </w:r>
    </w:p>
    <w:p w14:paraId="3C451E86" w14:textId="77777777" w:rsidR="00C068DF" w:rsidRPr="00BA2E59" w:rsidRDefault="00C068DF">
      <w:pPr>
        <w:pStyle w:val="Akapitzlist"/>
        <w:numPr>
          <w:ilvl w:val="1"/>
          <w:numId w:val="67"/>
        </w:numPr>
        <w:tabs>
          <w:tab w:val="left" w:pos="1276"/>
        </w:tabs>
        <w:spacing w:before="120" w:after="120" w:line="360" w:lineRule="auto"/>
        <w:ind w:left="1276" w:hanging="425"/>
        <w:rPr>
          <w:rFonts w:ascii="Arial" w:hAnsi="Arial" w:cs="Arial"/>
          <w:sz w:val="24"/>
          <w:szCs w:val="24"/>
        </w:rPr>
      </w:pPr>
      <w:r w:rsidRPr="00BA2E59">
        <w:rPr>
          <w:rFonts w:ascii="Arial" w:hAnsi="Arial" w:cs="Arial"/>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2B0DB0A" w14:textId="77777777" w:rsidR="00C068DF" w:rsidRPr="00BA2E59" w:rsidRDefault="00C068DF">
      <w:pPr>
        <w:pStyle w:val="Akapitzlist"/>
        <w:numPr>
          <w:ilvl w:val="1"/>
          <w:numId w:val="67"/>
        </w:numPr>
        <w:tabs>
          <w:tab w:val="left" w:pos="1276"/>
        </w:tabs>
        <w:spacing w:before="120" w:after="120" w:line="360" w:lineRule="auto"/>
        <w:ind w:left="1276" w:hanging="425"/>
        <w:rPr>
          <w:rFonts w:ascii="Arial" w:hAnsi="Arial" w:cs="Arial"/>
          <w:sz w:val="24"/>
          <w:szCs w:val="24"/>
        </w:rPr>
      </w:pPr>
      <w:r w:rsidRPr="00BA2E59">
        <w:rPr>
          <w:rFonts w:ascii="Arial" w:hAnsi="Arial" w:cs="Arial"/>
          <w:sz w:val="24"/>
          <w:szCs w:val="24"/>
        </w:rPr>
        <w:t>o charakterze terrorystycznym, o którym mowa w art. 115 § 20 Kodeksu karnego, lub mające na celu popełnienie tego przestępstwa,</w:t>
      </w:r>
    </w:p>
    <w:p w14:paraId="15CFD8BD" w14:textId="2DE30AFF" w:rsidR="00C068DF" w:rsidRPr="00BA2E59" w:rsidRDefault="00C068DF">
      <w:pPr>
        <w:pStyle w:val="Akapitzlist"/>
        <w:numPr>
          <w:ilvl w:val="1"/>
          <w:numId w:val="67"/>
        </w:numPr>
        <w:tabs>
          <w:tab w:val="left" w:pos="1276"/>
        </w:tabs>
        <w:spacing w:before="120" w:after="120" w:line="360" w:lineRule="auto"/>
        <w:ind w:left="1276" w:hanging="425"/>
        <w:rPr>
          <w:rFonts w:ascii="Arial" w:hAnsi="Arial" w:cs="Arial"/>
          <w:sz w:val="24"/>
          <w:szCs w:val="24"/>
        </w:rPr>
      </w:pPr>
      <w:r w:rsidRPr="00BA2E59">
        <w:rPr>
          <w:rFonts w:ascii="Arial" w:hAnsi="Arial" w:cs="Arial"/>
          <w:sz w:val="24"/>
          <w:szCs w:val="24"/>
        </w:rPr>
        <w:t>powierzenia wykonywania pracy małoletniemu cudzoziemcowi, o którym mowa w art. 9 ust. 2 ustawy z dnia 15 czerwca 2012 r. o skutkach powierzania wykonywania pracy cudzoziemcom przebywającym wbrew przepisom na terytorium Rzeczypospolitej Polskiej (tj. Dz. U. z 2021 r. poz. 1745),</w:t>
      </w:r>
    </w:p>
    <w:p w14:paraId="61BA96C9" w14:textId="1FC9836E" w:rsidR="00C068DF" w:rsidRPr="00BA2E59" w:rsidRDefault="00C068DF">
      <w:pPr>
        <w:pStyle w:val="Akapitzlist"/>
        <w:numPr>
          <w:ilvl w:val="1"/>
          <w:numId w:val="67"/>
        </w:numPr>
        <w:tabs>
          <w:tab w:val="left" w:pos="1276"/>
        </w:tabs>
        <w:spacing w:before="120" w:after="120" w:line="360" w:lineRule="auto"/>
        <w:ind w:left="1276" w:hanging="425"/>
        <w:rPr>
          <w:rFonts w:ascii="Arial" w:hAnsi="Arial" w:cs="Arial"/>
          <w:sz w:val="24"/>
          <w:szCs w:val="24"/>
        </w:rPr>
      </w:pPr>
      <w:r w:rsidRPr="00BA2E59">
        <w:rPr>
          <w:rFonts w:ascii="Arial" w:hAnsi="Arial" w:cs="Arial"/>
          <w:sz w:val="24"/>
          <w:szCs w:val="24"/>
        </w:rPr>
        <w:t xml:space="preserve">przeciwko obrotowi gospodarczemu, o których mowa w art. 296–307 Kodeksu karnego, przestępstwo oszustwa, o którym mowa w art. 286 Kodeksu karnego, przestępstwo przeciwko wiarygodności dokumentów, </w:t>
      </w:r>
      <w:r w:rsidRPr="00BA2E59">
        <w:rPr>
          <w:rFonts w:ascii="Arial" w:hAnsi="Arial" w:cs="Arial"/>
          <w:sz w:val="24"/>
          <w:szCs w:val="24"/>
        </w:rPr>
        <w:lastRenderedPageBreak/>
        <w:t>o</w:t>
      </w:r>
      <w:r w:rsidR="004A4EB7">
        <w:rPr>
          <w:rFonts w:ascii="Arial" w:hAnsi="Arial" w:cs="Arial"/>
          <w:sz w:val="24"/>
          <w:szCs w:val="24"/>
        </w:rPr>
        <w:t> </w:t>
      </w:r>
      <w:r w:rsidRPr="00BA2E59">
        <w:rPr>
          <w:rFonts w:ascii="Arial" w:hAnsi="Arial" w:cs="Arial"/>
          <w:sz w:val="24"/>
          <w:szCs w:val="24"/>
        </w:rPr>
        <w:t>których mowa w art. 270–277d Kodeksu karnego, lub przestępstwo skarbowe,</w:t>
      </w:r>
    </w:p>
    <w:p w14:paraId="4E378BD7" w14:textId="77777777" w:rsidR="00C068DF" w:rsidRPr="00BA2E59" w:rsidRDefault="00C068DF">
      <w:pPr>
        <w:pStyle w:val="Akapitzlist"/>
        <w:numPr>
          <w:ilvl w:val="1"/>
          <w:numId w:val="67"/>
        </w:numPr>
        <w:tabs>
          <w:tab w:val="left" w:pos="1276"/>
        </w:tabs>
        <w:spacing w:before="120" w:after="120" w:line="360" w:lineRule="auto"/>
        <w:ind w:left="1276" w:hanging="425"/>
        <w:rPr>
          <w:rFonts w:ascii="Arial" w:hAnsi="Arial" w:cs="Arial"/>
          <w:sz w:val="24"/>
          <w:szCs w:val="24"/>
        </w:rPr>
      </w:pPr>
      <w:r w:rsidRPr="00BA2E59">
        <w:rPr>
          <w:rFonts w:ascii="Arial" w:hAnsi="Arial" w:cs="Arial"/>
          <w:sz w:val="24"/>
          <w:szCs w:val="24"/>
        </w:rPr>
        <w:t>o którym mowa w art. 9 ust. 1 i 3 lub art. 10 ustawy z dnia 15 czerwca 2012 r. o skutkach powierzania wykonywania pracy cudzoziemcom przebywającym wbrew przepisom na terytorium Rzeczypospolitej Polskiej</w:t>
      </w:r>
    </w:p>
    <w:p w14:paraId="43FC8362" w14:textId="77777777" w:rsidR="00C068DF" w:rsidRPr="00BA2E59" w:rsidRDefault="00C068DF" w:rsidP="00A3111C">
      <w:pPr>
        <w:pStyle w:val="Akapitzlist"/>
        <w:tabs>
          <w:tab w:val="left" w:pos="851"/>
        </w:tabs>
        <w:spacing w:before="120" w:after="120" w:line="360" w:lineRule="auto"/>
        <w:ind w:left="851"/>
        <w:rPr>
          <w:rFonts w:ascii="Arial" w:hAnsi="Arial" w:cs="Arial"/>
          <w:sz w:val="24"/>
          <w:szCs w:val="24"/>
        </w:rPr>
      </w:pPr>
      <w:r w:rsidRPr="00BA2E59">
        <w:rPr>
          <w:rFonts w:ascii="Arial" w:hAnsi="Arial" w:cs="Arial"/>
          <w:sz w:val="24"/>
          <w:szCs w:val="24"/>
        </w:rPr>
        <w:t>– lub za odpowiedni czyn zabroniony określony w przepisach prawa obcego;</w:t>
      </w:r>
    </w:p>
    <w:p w14:paraId="49491CFE" w14:textId="7C497AA0" w:rsidR="00C068DF" w:rsidRPr="00BA2E59" w:rsidRDefault="00C068DF">
      <w:pPr>
        <w:pStyle w:val="Akapitzlist"/>
        <w:numPr>
          <w:ilvl w:val="1"/>
          <w:numId w:val="66"/>
        </w:numPr>
        <w:spacing w:before="120" w:after="120" w:line="360" w:lineRule="auto"/>
        <w:ind w:left="851" w:hanging="425"/>
        <w:rPr>
          <w:rFonts w:ascii="Arial" w:hAnsi="Arial" w:cs="Arial"/>
          <w:sz w:val="24"/>
          <w:szCs w:val="24"/>
        </w:rPr>
      </w:pPr>
      <w:r w:rsidRPr="00BA2E59">
        <w:rPr>
          <w:rFonts w:ascii="Arial" w:hAnsi="Arial" w:cs="Arial"/>
          <w:sz w:val="24"/>
          <w:szCs w:val="24"/>
        </w:rPr>
        <w:t>jeżeli urzędującego członka jego organu zarządzającego lub nadzorczego, wspólnika spółki w spółce jawnej lub partnerskiej albo komplementariusza w</w:t>
      </w:r>
      <w:r w:rsidR="003E20A5">
        <w:rPr>
          <w:rFonts w:ascii="Arial" w:hAnsi="Arial" w:cs="Arial"/>
          <w:sz w:val="24"/>
          <w:szCs w:val="24"/>
        </w:rPr>
        <w:t> </w:t>
      </w:r>
      <w:r w:rsidRPr="00BA2E59">
        <w:rPr>
          <w:rFonts w:ascii="Arial" w:hAnsi="Arial" w:cs="Arial"/>
          <w:sz w:val="24"/>
          <w:szCs w:val="24"/>
        </w:rPr>
        <w:t>spółce komandytowej lub komandytowo-akcyjnej lub prokurenta prawomocnie skazano za przestępstwo, o którym mowa w pkt 1;</w:t>
      </w:r>
    </w:p>
    <w:p w14:paraId="14EA26AD" w14:textId="77777777" w:rsidR="00C068DF" w:rsidRPr="00BA2E59" w:rsidRDefault="00C068DF">
      <w:pPr>
        <w:pStyle w:val="Akapitzlist"/>
        <w:numPr>
          <w:ilvl w:val="1"/>
          <w:numId w:val="66"/>
        </w:numPr>
        <w:spacing w:before="120" w:after="120" w:line="360" w:lineRule="auto"/>
        <w:ind w:left="851" w:hanging="425"/>
        <w:rPr>
          <w:rFonts w:ascii="Arial" w:hAnsi="Arial" w:cs="Arial"/>
          <w:sz w:val="24"/>
          <w:szCs w:val="24"/>
        </w:rPr>
      </w:pPr>
      <w:r w:rsidRPr="00BA2E59">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5DA6B9F" w14:textId="77777777" w:rsidR="00C068DF" w:rsidRPr="00BA2E59" w:rsidRDefault="00C068DF">
      <w:pPr>
        <w:pStyle w:val="Akapitzlist"/>
        <w:numPr>
          <w:ilvl w:val="1"/>
          <w:numId w:val="66"/>
        </w:numPr>
        <w:spacing w:before="120" w:after="120" w:line="360" w:lineRule="auto"/>
        <w:ind w:left="851" w:hanging="425"/>
        <w:rPr>
          <w:rFonts w:ascii="Arial" w:hAnsi="Arial" w:cs="Arial"/>
          <w:sz w:val="24"/>
          <w:szCs w:val="24"/>
        </w:rPr>
      </w:pPr>
      <w:r w:rsidRPr="00BA2E59">
        <w:rPr>
          <w:rFonts w:ascii="Arial" w:hAnsi="Arial" w:cs="Arial"/>
          <w:sz w:val="24"/>
          <w:szCs w:val="24"/>
        </w:rPr>
        <w:t>wobec którego prawomocnie orzeczono zakaz ubiegania się o zamówienia publiczne;</w:t>
      </w:r>
    </w:p>
    <w:p w14:paraId="575FBC7B" w14:textId="77777777" w:rsidR="00C068DF" w:rsidRPr="00BA2E59" w:rsidRDefault="00C068DF">
      <w:pPr>
        <w:pStyle w:val="Akapitzlist"/>
        <w:numPr>
          <w:ilvl w:val="1"/>
          <w:numId w:val="66"/>
        </w:numPr>
        <w:spacing w:before="120" w:after="120" w:line="360" w:lineRule="auto"/>
        <w:ind w:left="851" w:hanging="425"/>
        <w:rPr>
          <w:rFonts w:ascii="Arial" w:hAnsi="Arial" w:cs="Arial"/>
          <w:sz w:val="24"/>
          <w:szCs w:val="24"/>
        </w:rPr>
      </w:pPr>
      <w:r w:rsidRPr="00BA2E59">
        <w:rPr>
          <w:rFonts w:ascii="Arial" w:hAnsi="Arial"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ECE8F22" w14:textId="43C2AFCA" w:rsidR="00C068DF" w:rsidRPr="00BA2E59" w:rsidRDefault="00C068DF">
      <w:pPr>
        <w:pStyle w:val="Akapitzlist"/>
        <w:numPr>
          <w:ilvl w:val="1"/>
          <w:numId w:val="66"/>
        </w:numPr>
        <w:spacing w:before="120" w:after="120" w:line="360" w:lineRule="auto"/>
        <w:ind w:left="851" w:hanging="425"/>
        <w:rPr>
          <w:rFonts w:ascii="Arial" w:hAnsi="Arial" w:cs="Arial"/>
          <w:sz w:val="24"/>
          <w:szCs w:val="24"/>
        </w:rPr>
      </w:pPr>
      <w:r w:rsidRPr="00BA2E59">
        <w:rPr>
          <w:rFonts w:ascii="Arial" w:hAnsi="Arial" w:cs="Arial"/>
          <w:sz w:val="24"/>
          <w:szCs w:val="24"/>
        </w:rPr>
        <w:t>jeżeli, w przypadkach, o których mowa w art. 85 ust. 1, doszło do zakłócenia konkurencji wynikającego z wcześniejszego zaangażowania tego wykonawcy lub podmiotu, który należy z wykonawcą do tej samej grupy kapitałowej w</w:t>
      </w:r>
      <w:r w:rsidR="003E20A5">
        <w:rPr>
          <w:rFonts w:ascii="Arial" w:hAnsi="Arial" w:cs="Arial"/>
          <w:sz w:val="24"/>
          <w:szCs w:val="24"/>
        </w:rPr>
        <w:t> </w:t>
      </w:r>
      <w:r w:rsidRPr="00BA2E59">
        <w:rPr>
          <w:rFonts w:ascii="Arial" w:hAnsi="Arial" w:cs="Arial"/>
          <w:sz w:val="24"/>
          <w:szCs w:val="24"/>
        </w:rPr>
        <w:t>rozumieniu ustawy z dnia 16 lutego 2007 r. o ochronie konkurencji i</w:t>
      </w:r>
      <w:r w:rsidR="004A4EB7">
        <w:rPr>
          <w:rFonts w:ascii="Arial" w:hAnsi="Arial" w:cs="Arial"/>
          <w:sz w:val="24"/>
          <w:szCs w:val="24"/>
        </w:rPr>
        <w:t> </w:t>
      </w:r>
      <w:r w:rsidRPr="00BA2E59">
        <w:rPr>
          <w:rFonts w:ascii="Arial" w:hAnsi="Arial" w:cs="Arial"/>
          <w:sz w:val="24"/>
          <w:szCs w:val="24"/>
        </w:rPr>
        <w:t xml:space="preserve">konsumentów, chyba że spowodowane tym zakłócenie konkurencji może </w:t>
      </w:r>
      <w:r w:rsidRPr="00BA2E59">
        <w:rPr>
          <w:rFonts w:ascii="Arial" w:hAnsi="Arial" w:cs="Arial"/>
          <w:sz w:val="24"/>
          <w:szCs w:val="24"/>
        </w:rPr>
        <w:lastRenderedPageBreak/>
        <w:t>być wyeliminowane w inny sposób niż przez wykluczenie wykonawcy z udziału w</w:t>
      </w:r>
      <w:r w:rsidR="003E20A5">
        <w:rPr>
          <w:rFonts w:ascii="Arial" w:hAnsi="Arial" w:cs="Arial"/>
          <w:sz w:val="24"/>
          <w:szCs w:val="24"/>
        </w:rPr>
        <w:t> </w:t>
      </w:r>
      <w:r w:rsidRPr="00BA2E59">
        <w:rPr>
          <w:rFonts w:ascii="Arial" w:hAnsi="Arial" w:cs="Arial"/>
          <w:sz w:val="24"/>
          <w:szCs w:val="24"/>
        </w:rPr>
        <w:t>postępowaniu o udzielenie zamówienia.”</w:t>
      </w:r>
    </w:p>
    <w:p w14:paraId="2555B3AA" w14:textId="77777777" w:rsidR="00C068DF" w:rsidRPr="00BA2E59" w:rsidRDefault="00C068DF" w:rsidP="00A3111C">
      <w:pPr>
        <w:spacing w:before="120" w:after="120" w:line="360" w:lineRule="auto"/>
        <w:rPr>
          <w:rFonts w:ascii="Arial" w:hAnsi="Arial" w:cs="Arial"/>
          <w:sz w:val="24"/>
          <w:szCs w:val="24"/>
        </w:rPr>
      </w:pPr>
    </w:p>
    <w:p w14:paraId="63DA4FF5" w14:textId="77777777" w:rsidR="00C068DF" w:rsidRPr="00BA2E59" w:rsidRDefault="00C068DF" w:rsidP="008A7C0F">
      <w:pPr>
        <w:pStyle w:val="Akapitzlist"/>
        <w:numPr>
          <w:ilvl w:val="0"/>
          <w:numId w:val="18"/>
        </w:numPr>
        <w:spacing w:before="120" w:after="120" w:line="360" w:lineRule="auto"/>
        <w:ind w:left="426" w:hanging="426"/>
        <w:rPr>
          <w:rFonts w:ascii="Arial" w:eastAsia="Calibri" w:hAnsi="Arial" w:cs="Arial"/>
          <w:sz w:val="24"/>
          <w:szCs w:val="24"/>
        </w:rPr>
      </w:pPr>
      <w:r w:rsidRPr="00BA2E59">
        <w:rPr>
          <w:rFonts w:ascii="Arial" w:eastAsia="Calibri" w:hAnsi="Arial" w:cs="Arial"/>
          <w:sz w:val="24"/>
          <w:szCs w:val="24"/>
        </w:rPr>
        <w:t>oświadczam, że nie podlegam wykluczeniu z postępowania na podstawie art. 108 ust 1 pkt 1-6.</w:t>
      </w:r>
    </w:p>
    <w:p w14:paraId="5B40E787" w14:textId="1CF8F93B" w:rsidR="00C068DF" w:rsidRPr="00BA2E59" w:rsidRDefault="00C068DF" w:rsidP="008A7C0F">
      <w:pPr>
        <w:pStyle w:val="Akapitzlist"/>
        <w:numPr>
          <w:ilvl w:val="0"/>
          <w:numId w:val="18"/>
        </w:numPr>
        <w:spacing w:before="120" w:after="120" w:line="360" w:lineRule="auto"/>
        <w:ind w:left="426" w:hanging="426"/>
        <w:rPr>
          <w:rFonts w:ascii="Arial" w:hAnsi="Arial" w:cs="Arial"/>
          <w:sz w:val="24"/>
          <w:szCs w:val="24"/>
        </w:rPr>
      </w:pPr>
      <w:r w:rsidRPr="00BA2E59">
        <w:rPr>
          <w:rFonts w:ascii="Arial" w:eastAsia="Calibri" w:hAnsi="Arial" w:cs="Arial"/>
          <w:sz w:val="24"/>
          <w:szCs w:val="24"/>
        </w:rPr>
        <w:t>o</w:t>
      </w:r>
      <w:r w:rsidRPr="00BA2E59">
        <w:rPr>
          <w:rFonts w:ascii="Arial" w:hAnsi="Arial" w:cs="Arial"/>
          <w:sz w:val="24"/>
          <w:szCs w:val="24"/>
        </w:rPr>
        <w:t>świadczam, że zachodzą w stosunku do mnie podstawy wykluczenia z</w:t>
      </w:r>
      <w:r w:rsidR="003E20A5">
        <w:rPr>
          <w:rFonts w:ascii="Arial" w:hAnsi="Arial" w:cs="Arial"/>
          <w:sz w:val="24"/>
          <w:szCs w:val="24"/>
        </w:rPr>
        <w:t> </w:t>
      </w:r>
      <w:r w:rsidRPr="00BA2E59">
        <w:rPr>
          <w:rFonts w:ascii="Arial" w:hAnsi="Arial" w:cs="Arial"/>
          <w:sz w:val="24"/>
          <w:szCs w:val="24"/>
        </w:rPr>
        <w:t xml:space="preserve">postępowania na podstawie art. ……………… ustawy Pzp </w:t>
      </w:r>
      <w:r w:rsidRPr="00BA2E59">
        <w:rPr>
          <w:rFonts w:ascii="Arial" w:hAnsi="Arial" w:cs="Arial"/>
          <w:i/>
          <w:sz w:val="24"/>
          <w:szCs w:val="24"/>
        </w:rPr>
        <w:t>(podać mającą zastosowanie podstawę wykluczenia spośród wymienionych w art. 108 ust. 1 pkt 1-6).</w:t>
      </w:r>
      <w:r w:rsidRPr="00BA2E59">
        <w:rPr>
          <w:rFonts w:ascii="Arial" w:hAnsi="Arial" w:cs="Arial"/>
          <w:sz w:val="24"/>
          <w:szCs w:val="24"/>
        </w:rPr>
        <w:t xml:space="preserve"> Jednocześnie oświadczam, że w związku z ww. okolicznością, na podstawie art. 110 ust. 2 ustawy Pzp podjąłem następujące środki naprawcze (procedura sanacyjna – samooczyszczenie):</w:t>
      </w:r>
    </w:p>
    <w:p w14:paraId="4A745E36" w14:textId="674EC040" w:rsidR="00C068DF" w:rsidRPr="00BA2E59" w:rsidRDefault="00C068DF" w:rsidP="00A3111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6D4F13EF" w14:textId="6AB3E6A8" w:rsidR="00C068DF" w:rsidRPr="00BA2E59" w:rsidRDefault="00C068DF" w:rsidP="00A3111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0DBC9B42" w14:textId="3C305087" w:rsidR="00C068DF" w:rsidRPr="00BA2E59" w:rsidRDefault="00C068DF" w:rsidP="00A3111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179CE7F4" w14:textId="77777777" w:rsidR="00C068DF" w:rsidRPr="00BA2E59" w:rsidRDefault="00C068DF" w:rsidP="00A3111C">
      <w:pPr>
        <w:spacing w:before="120" w:after="120" w:line="360" w:lineRule="auto"/>
        <w:ind w:left="426" w:right="28"/>
        <w:rPr>
          <w:rFonts w:ascii="Arial" w:hAnsi="Arial" w:cs="Arial"/>
          <w:sz w:val="24"/>
          <w:szCs w:val="24"/>
        </w:rPr>
      </w:pPr>
      <w:r w:rsidRPr="00BA2E59">
        <w:rPr>
          <w:rFonts w:ascii="Arial" w:hAnsi="Arial" w:cs="Arial"/>
          <w:sz w:val="24"/>
          <w:szCs w:val="24"/>
        </w:rPr>
        <w:t>Na potwierdzenie powyższego przedkładam następujące środki dowodowe:</w:t>
      </w:r>
    </w:p>
    <w:p w14:paraId="797B3F39" w14:textId="77777777" w:rsidR="00C068DF" w:rsidRPr="00BA2E59" w:rsidRDefault="00C068DF" w:rsidP="00A3111C">
      <w:pPr>
        <w:spacing w:before="120" w:after="120" w:line="360" w:lineRule="auto"/>
        <w:ind w:left="426" w:right="28"/>
        <w:rPr>
          <w:rFonts w:ascii="Arial" w:hAnsi="Arial" w:cs="Arial"/>
          <w:sz w:val="24"/>
          <w:szCs w:val="24"/>
        </w:rPr>
      </w:pPr>
      <w:r w:rsidRPr="00BA2E59">
        <w:rPr>
          <w:rFonts w:ascii="Arial" w:hAnsi="Arial" w:cs="Arial"/>
          <w:sz w:val="24"/>
          <w:szCs w:val="24"/>
        </w:rPr>
        <w:t>1) ………………………………………………..</w:t>
      </w:r>
    </w:p>
    <w:p w14:paraId="083567C5" w14:textId="77777777" w:rsidR="00C068DF" w:rsidRPr="00BA2E59" w:rsidRDefault="00C068DF" w:rsidP="00A3111C">
      <w:pPr>
        <w:spacing w:before="120" w:after="120" w:line="360" w:lineRule="auto"/>
        <w:ind w:left="426" w:right="28"/>
        <w:rPr>
          <w:rFonts w:ascii="Arial" w:hAnsi="Arial" w:cs="Arial"/>
          <w:sz w:val="24"/>
          <w:szCs w:val="24"/>
        </w:rPr>
      </w:pPr>
      <w:r w:rsidRPr="00BA2E59">
        <w:rPr>
          <w:rFonts w:ascii="Arial" w:hAnsi="Arial" w:cs="Arial"/>
          <w:sz w:val="24"/>
          <w:szCs w:val="24"/>
        </w:rPr>
        <w:t>2) ………………………………………………..</w:t>
      </w:r>
    </w:p>
    <w:p w14:paraId="03DAA000" w14:textId="77777777" w:rsidR="00C068DF" w:rsidRPr="00BA2E59" w:rsidRDefault="00C068DF" w:rsidP="00A3111C">
      <w:pPr>
        <w:spacing w:before="120" w:after="120" w:line="360" w:lineRule="auto"/>
        <w:rPr>
          <w:rFonts w:ascii="Arial" w:hAnsi="Arial" w:cs="Arial"/>
          <w:sz w:val="24"/>
          <w:szCs w:val="24"/>
        </w:rPr>
      </w:pPr>
    </w:p>
    <w:p w14:paraId="7538D2A6" w14:textId="3163E2CE" w:rsidR="00C068DF" w:rsidRPr="00BA2E59" w:rsidRDefault="00243AC4">
      <w:pPr>
        <w:numPr>
          <w:ilvl w:val="0"/>
          <w:numId w:val="26"/>
        </w:numPr>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nie podlegam wykluczeniu na z postępowania na podstawie art. 7 ust. 1 pkt 1-3 ustawy z dnia 13 kwietnia 2022 r. o szczególnych rozwiązaniach w zakresie przeciwdziałania wspieraniu agresji na Ukrainę oraz służących ochronie bezpieczeństwa narodowego (t.j. Dz. U. z 2025 r. poz. 514).</w:t>
      </w:r>
    </w:p>
    <w:p w14:paraId="1FF6226B" w14:textId="77777777" w:rsidR="00C068DF" w:rsidRPr="00BA2E59" w:rsidRDefault="00C068DF" w:rsidP="00A3111C">
      <w:pPr>
        <w:spacing w:before="120" w:after="120" w:line="360" w:lineRule="auto"/>
        <w:rPr>
          <w:rFonts w:ascii="Arial" w:hAnsi="Arial" w:cs="Arial"/>
          <w:sz w:val="24"/>
          <w:szCs w:val="24"/>
        </w:rPr>
      </w:pPr>
    </w:p>
    <w:p w14:paraId="40931CF1" w14:textId="20524B47" w:rsidR="00C068DF" w:rsidRPr="00BA2E59" w:rsidRDefault="00C068DF">
      <w:pPr>
        <w:numPr>
          <w:ilvl w:val="0"/>
          <w:numId w:val="26"/>
        </w:numPr>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w celu wykazania spełniania warunków udziału w</w:t>
      </w:r>
      <w:r w:rsidR="00A3111C">
        <w:rPr>
          <w:rFonts w:ascii="Arial" w:eastAsia="Calibri" w:hAnsi="Arial" w:cs="Arial"/>
          <w:sz w:val="24"/>
          <w:szCs w:val="24"/>
        </w:rPr>
        <w:t> </w:t>
      </w:r>
      <w:r w:rsidRPr="00BA2E59">
        <w:rPr>
          <w:rFonts w:ascii="Arial" w:eastAsia="Calibri" w:hAnsi="Arial" w:cs="Arial"/>
          <w:sz w:val="24"/>
          <w:szCs w:val="24"/>
        </w:rPr>
        <w:t>postępowaniu, określonych przez Zamawiającego w ogłoszeniu o zamówieniu oraz w punkcie 20 Specyfikacji Warunków Zamówienia udostępniam następujące zasoby:</w:t>
      </w:r>
    </w:p>
    <w:p w14:paraId="66CA1A9F" w14:textId="77777777" w:rsidR="00C068DF" w:rsidRPr="00BA2E59" w:rsidRDefault="00C068DF" w:rsidP="00A3111C">
      <w:pPr>
        <w:spacing w:before="120" w:after="120" w:line="360" w:lineRule="auto"/>
        <w:ind w:left="426"/>
        <w:rPr>
          <w:rFonts w:ascii="Arial" w:hAnsi="Arial" w:cs="Arial"/>
          <w:sz w:val="24"/>
          <w:szCs w:val="24"/>
          <w:u w:val="single"/>
        </w:rPr>
      </w:pPr>
      <w:r w:rsidRPr="00BA2E59">
        <w:rPr>
          <w:rFonts w:ascii="Arial" w:hAnsi="Arial" w:cs="Arial"/>
          <w:sz w:val="24"/>
          <w:szCs w:val="24"/>
          <w:u w:val="single"/>
        </w:rPr>
        <w:t>Udostępniane zasoby:</w:t>
      </w:r>
    </w:p>
    <w:p w14:paraId="726C3421" w14:textId="77777777" w:rsidR="00C068DF" w:rsidRPr="00BA2E59" w:rsidRDefault="00C068DF" w:rsidP="00A3111C">
      <w:pPr>
        <w:spacing w:before="120" w:after="120" w:line="360" w:lineRule="auto"/>
        <w:ind w:left="426"/>
        <w:rPr>
          <w:rFonts w:ascii="Arial" w:hAnsi="Arial" w:cs="Arial"/>
          <w:sz w:val="24"/>
          <w:szCs w:val="24"/>
        </w:rPr>
      </w:pPr>
      <w:r w:rsidRPr="00BA2E59">
        <w:rPr>
          <w:rFonts w:ascii="Arial" w:hAnsi="Arial" w:cs="Arial"/>
          <w:sz w:val="24"/>
          <w:szCs w:val="24"/>
        </w:rPr>
        <w:t>………………………………………………………………………………………………</w:t>
      </w:r>
    </w:p>
    <w:p w14:paraId="3C18C52F" w14:textId="77777777" w:rsidR="00C068DF" w:rsidRPr="00BA2E59" w:rsidRDefault="00C068DF" w:rsidP="00A3111C">
      <w:pPr>
        <w:spacing w:before="120" w:after="120" w:line="360" w:lineRule="auto"/>
        <w:ind w:left="426"/>
        <w:rPr>
          <w:rFonts w:ascii="Arial" w:hAnsi="Arial" w:cs="Arial"/>
          <w:sz w:val="24"/>
          <w:szCs w:val="24"/>
        </w:rPr>
      </w:pPr>
      <w:r w:rsidRPr="00BA2E59">
        <w:rPr>
          <w:rFonts w:ascii="Arial" w:hAnsi="Arial" w:cs="Arial"/>
          <w:sz w:val="24"/>
          <w:szCs w:val="24"/>
        </w:rPr>
        <w:t>………………………………………………………………………………………………</w:t>
      </w:r>
    </w:p>
    <w:p w14:paraId="1D5164D5" w14:textId="77777777" w:rsidR="00C068DF" w:rsidRPr="00BA2E59" w:rsidRDefault="00C068DF" w:rsidP="00A3111C">
      <w:pPr>
        <w:spacing w:before="120" w:after="120" w:line="360" w:lineRule="auto"/>
        <w:ind w:left="426"/>
        <w:rPr>
          <w:rFonts w:ascii="Arial" w:hAnsi="Arial" w:cs="Arial"/>
          <w:i/>
          <w:sz w:val="24"/>
          <w:szCs w:val="24"/>
        </w:rPr>
      </w:pPr>
      <w:r w:rsidRPr="00BA2E59">
        <w:rPr>
          <w:rFonts w:ascii="Arial" w:hAnsi="Arial" w:cs="Arial"/>
          <w:i/>
          <w:sz w:val="24"/>
          <w:szCs w:val="24"/>
        </w:rPr>
        <w:lastRenderedPageBreak/>
        <w:t xml:space="preserve"> (należy wskazać zakres w jakim podmiot trzeci udostępnia zasoby).</w:t>
      </w:r>
    </w:p>
    <w:p w14:paraId="5696012A" w14:textId="77777777" w:rsidR="00C068DF" w:rsidRPr="00BA2E59" w:rsidRDefault="00C068DF" w:rsidP="00A3111C">
      <w:pPr>
        <w:spacing w:before="120" w:after="120" w:line="360" w:lineRule="auto"/>
        <w:rPr>
          <w:rFonts w:ascii="Arial" w:hAnsi="Arial" w:cs="Arial"/>
          <w:sz w:val="24"/>
          <w:szCs w:val="24"/>
        </w:rPr>
      </w:pPr>
    </w:p>
    <w:p w14:paraId="53B79487" w14:textId="7EAC32D3" w:rsidR="00C068DF" w:rsidRPr="00BA2E59" w:rsidRDefault="00C068DF">
      <w:pPr>
        <w:numPr>
          <w:ilvl w:val="0"/>
          <w:numId w:val="26"/>
        </w:numPr>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iż spełniam warunki udziału w postępowaniu o udzielenie zamówienia określone w punkcie 20 Specyfikacji Warunków Zamówienia w</w:t>
      </w:r>
      <w:r w:rsidR="003E20A5">
        <w:rPr>
          <w:rFonts w:ascii="Arial" w:eastAsia="Calibri" w:hAnsi="Arial" w:cs="Arial"/>
          <w:sz w:val="24"/>
          <w:szCs w:val="24"/>
        </w:rPr>
        <w:t> </w:t>
      </w:r>
      <w:r w:rsidRPr="00BA2E59">
        <w:rPr>
          <w:rFonts w:ascii="Arial" w:eastAsia="Calibri" w:hAnsi="Arial" w:cs="Arial"/>
          <w:sz w:val="24"/>
          <w:szCs w:val="24"/>
        </w:rPr>
        <w:t>zakresie których udostępniam swoje zasoby Wykonawcy w celu wykazania spełniania warunków udziału w postępowaniu.</w:t>
      </w:r>
    </w:p>
    <w:p w14:paraId="44C9EAF1" w14:textId="77777777" w:rsidR="00C068DF" w:rsidRPr="00BA2E59" w:rsidRDefault="00C068DF" w:rsidP="00A3111C">
      <w:pPr>
        <w:spacing w:before="120" w:after="120" w:line="360" w:lineRule="auto"/>
        <w:rPr>
          <w:rFonts w:ascii="Arial" w:hAnsi="Arial" w:cs="Arial"/>
          <w:sz w:val="24"/>
          <w:szCs w:val="24"/>
        </w:rPr>
      </w:pPr>
    </w:p>
    <w:p w14:paraId="1146E89C" w14:textId="77777777" w:rsidR="00C068DF" w:rsidRPr="00BA2E59" w:rsidRDefault="00C068DF">
      <w:pPr>
        <w:numPr>
          <w:ilvl w:val="0"/>
          <w:numId w:val="26"/>
        </w:numPr>
        <w:spacing w:before="120" w:after="120" w:line="360" w:lineRule="auto"/>
        <w:ind w:left="426" w:hanging="426"/>
        <w:contextualSpacing/>
        <w:rPr>
          <w:rFonts w:ascii="Arial" w:eastAsia="Calibri" w:hAnsi="Arial" w:cs="Arial"/>
          <w:sz w:val="24"/>
          <w:szCs w:val="24"/>
        </w:rPr>
      </w:pPr>
      <w:r w:rsidRPr="00BA2E59">
        <w:rPr>
          <w:rFonts w:ascii="Arial" w:eastAsia="Calibri"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09447D8A" w14:textId="77777777" w:rsidR="00060951" w:rsidRPr="00BA2E59" w:rsidRDefault="00060951" w:rsidP="00A3111C">
      <w:pPr>
        <w:spacing w:before="120" w:after="120" w:line="360" w:lineRule="auto"/>
        <w:rPr>
          <w:rFonts w:ascii="Arial" w:hAnsi="Arial" w:cs="Arial"/>
          <w:sz w:val="24"/>
          <w:szCs w:val="24"/>
        </w:rPr>
      </w:pPr>
    </w:p>
    <w:p w14:paraId="2390BC99" w14:textId="77777777" w:rsidR="00060951" w:rsidRPr="00BA2E59" w:rsidRDefault="00951EBD" w:rsidP="005C45B8">
      <w:pPr>
        <w:spacing w:before="120" w:after="120" w:line="360" w:lineRule="auto"/>
        <w:jc w:val="both"/>
        <w:rPr>
          <w:rFonts w:ascii="Arial" w:hAnsi="Arial" w:cs="Arial"/>
          <w:sz w:val="24"/>
          <w:szCs w:val="24"/>
        </w:rPr>
      </w:pPr>
      <w:r w:rsidRPr="008A7C0F">
        <w:rPr>
          <w:rFonts w:ascii="Arial" w:hAnsi="Arial"/>
          <w:sz w:val="24"/>
        </w:rPr>
        <w:br w:type="page"/>
      </w:r>
    </w:p>
    <w:p w14:paraId="78AC0E9D" w14:textId="09772746" w:rsidR="002854B3" w:rsidRPr="00965D80" w:rsidRDefault="002854B3" w:rsidP="008A7C0F">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965D80">
        <w:rPr>
          <w:rFonts w:ascii="Arial" w:hAnsi="Arial" w:cs="Arial"/>
          <w:b/>
          <w:bCs/>
          <w:color w:val="auto"/>
          <w:sz w:val="24"/>
          <w:szCs w:val="24"/>
        </w:rPr>
        <w:lastRenderedPageBreak/>
        <w:t>Załącznik nr 2 do SWZ – Wykaz robót</w:t>
      </w:r>
    </w:p>
    <w:p w14:paraId="6615BA52" w14:textId="77777777" w:rsidR="00AB455D" w:rsidRDefault="00AB455D" w:rsidP="008A7C0F">
      <w:pPr>
        <w:spacing w:before="120" w:after="120" w:line="360" w:lineRule="auto"/>
        <w:jc w:val="both"/>
        <w:rPr>
          <w:rFonts w:ascii="Arial" w:hAnsi="Arial" w:cs="Arial"/>
          <w:sz w:val="24"/>
          <w:szCs w:val="24"/>
          <w:lang w:val="en-US"/>
        </w:rPr>
      </w:pPr>
      <w:r>
        <w:rPr>
          <w:rFonts w:ascii="Arial" w:hAnsi="Arial" w:cs="Arial"/>
          <w:noProof/>
          <w:sz w:val="24"/>
          <w:szCs w:val="24"/>
          <w:lang w:val="en-US"/>
        </w:rPr>
        <w:drawing>
          <wp:inline distT="0" distB="0" distL="0" distR="0" wp14:anchorId="27DC3C03" wp14:editId="5EC3393D">
            <wp:extent cx="5791200" cy="741774"/>
            <wp:effectExtent l="0" t="0" r="0" b="1270"/>
            <wp:docPr id="55527881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49430" name="Obraz 19065494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3367" cy="748456"/>
                    </a:xfrm>
                    <a:prstGeom prst="rect">
                      <a:avLst/>
                    </a:prstGeom>
                  </pic:spPr>
                </pic:pic>
              </a:graphicData>
            </a:graphic>
          </wp:inline>
        </w:drawing>
      </w:r>
    </w:p>
    <w:p w14:paraId="5511410F" w14:textId="77777777" w:rsidR="00060951" w:rsidRPr="00BA2E59" w:rsidRDefault="00060951" w:rsidP="00D7676C">
      <w:pPr>
        <w:spacing w:before="120" w:after="120" w:line="360" w:lineRule="auto"/>
        <w:rPr>
          <w:rFonts w:ascii="Arial" w:hAnsi="Arial" w:cs="Arial"/>
          <w:sz w:val="24"/>
          <w:szCs w:val="24"/>
        </w:rPr>
      </w:pPr>
    </w:p>
    <w:p w14:paraId="5D67CDD5" w14:textId="77777777" w:rsidR="00060951" w:rsidRPr="00BA2E59" w:rsidRDefault="00951EBD" w:rsidP="00D7676C">
      <w:pPr>
        <w:spacing w:before="120" w:after="120" w:line="360" w:lineRule="auto"/>
        <w:rPr>
          <w:rFonts w:ascii="Arial" w:hAnsi="Arial" w:cs="Arial"/>
          <w:i/>
          <w:sz w:val="24"/>
          <w:szCs w:val="24"/>
        </w:rPr>
      </w:pPr>
      <w:r w:rsidRPr="00BA2E59">
        <w:rPr>
          <w:rFonts w:ascii="Arial" w:hAnsi="Arial" w:cs="Arial"/>
          <w:i/>
          <w:sz w:val="24"/>
          <w:szCs w:val="24"/>
        </w:rPr>
        <w:t>(nazwa wykonawcy)</w:t>
      </w:r>
    </w:p>
    <w:p w14:paraId="2B58E43E" w14:textId="04997726" w:rsidR="00060951" w:rsidRPr="00BA2E59" w:rsidRDefault="00A3111C" w:rsidP="00D7676C">
      <w:pPr>
        <w:spacing w:before="120" w:after="120" w:line="360" w:lineRule="auto"/>
        <w:rPr>
          <w:rFonts w:ascii="Arial" w:hAnsi="Arial" w:cs="Arial"/>
          <w:b/>
          <w:bCs/>
          <w:sz w:val="24"/>
          <w:szCs w:val="24"/>
        </w:rPr>
      </w:pPr>
      <w:r w:rsidRPr="00A3111C">
        <w:rPr>
          <w:rFonts w:ascii="Arial" w:hAnsi="Arial" w:cs="Arial"/>
          <w:b/>
          <w:bCs/>
          <w:sz w:val="24"/>
          <w:szCs w:val="24"/>
        </w:rPr>
        <w:t>Rozbudowa i przebudowa budynku II Liceum Ogólnokształcącego im. Janusza Korczaka w Wieluniu o windę dla osób niepełnosprawnych</w:t>
      </w:r>
    </w:p>
    <w:tbl>
      <w:tblPr>
        <w:tblW w:w="9087" w:type="dxa"/>
        <w:tblInd w:w="-4" w:type="dxa"/>
        <w:tblCellMar>
          <w:left w:w="2" w:type="dxa"/>
          <w:right w:w="0" w:type="dxa"/>
        </w:tblCellMar>
        <w:tblLook w:val="0000" w:firstRow="0" w:lastRow="0" w:firstColumn="0" w:lastColumn="0" w:noHBand="0" w:noVBand="0"/>
      </w:tblPr>
      <w:tblGrid>
        <w:gridCol w:w="1817"/>
        <w:gridCol w:w="1817"/>
        <w:gridCol w:w="1818"/>
        <w:gridCol w:w="1817"/>
        <w:gridCol w:w="1818"/>
      </w:tblGrid>
      <w:tr w:rsidR="00060951" w:rsidRPr="00BA2E59" w14:paraId="55378FCE" w14:textId="77777777" w:rsidTr="008A7C0F">
        <w:trPr>
          <w:cantSplit/>
        </w:trPr>
        <w:tc>
          <w:tcPr>
            <w:tcW w:w="1817" w:type="dxa"/>
            <w:tcBorders>
              <w:top w:val="single" w:sz="2" w:space="0" w:color="000000"/>
              <w:left w:val="single" w:sz="2" w:space="0" w:color="000000"/>
              <w:bottom w:val="single" w:sz="4" w:space="0" w:color="000000"/>
            </w:tcBorders>
            <w:vAlign w:val="center"/>
          </w:tcPr>
          <w:p w14:paraId="0C38E8B5" w14:textId="77777777" w:rsidR="00060951" w:rsidRPr="00BA2E59" w:rsidRDefault="00951EBD" w:rsidP="00D7676C">
            <w:pPr>
              <w:snapToGrid w:val="0"/>
              <w:spacing w:before="120" w:after="120" w:line="360" w:lineRule="auto"/>
              <w:rPr>
                <w:rFonts w:ascii="Arial" w:hAnsi="Arial" w:cs="Arial"/>
                <w:b/>
                <w:sz w:val="24"/>
                <w:szCs w:val="24"/>
              </w:rPr>
            </w:pPr>
            <w:r w:rsidRPr="00BA2E59">
              <w:rPr>
                <w:rFonts w:ascii="Arial" w:hAnsi="Arial" w:cs="Arial"/>
                <w:b/>
                <w:sz w:val="24"/>
                <w:szCs w:val="24"/>
              </w:rPr>
              <w:t>Nazwa zadania i rodzaj wykonanych robót</w:t>
            </w:r>
          </w:p>
        </w:tc>
        <w:tc>
          <w:tcPr>
            <w:tcW w:w="1817" w:type="dxa"/>
            <w:tcBorders>
              <w:top w:val="single" w:sz="2" w:space="0" w:color="000000"/>
              <w:left w:val="single" w:sz="2" w:space="0" w:color="000000"/>
              <w:bottom w:val="single" w:sz="4" w:space="0" w:color="000000"/>
            </w:tcBorders>
            <w:vAlign w:val="center"/>
          </w:tcPr>
          <w:p w14:paraId="7E44147C" w14:textId="77777777" w:rsidR="00060951" w:rsidRPr="00BA2E59" w:rsidRDefault="00951EBD" w:rsidP="00D7676C">
            <w:pPr>
              <w:snapToGrid w:val="0"/>
              <w:spacing w:before="120" w:after="120" w:line="360" w:lineRule="auto"/>
              <w:ind w:left="113" w:right="113"/>
              <w:rPr>
                <w:rFonts w:ascii="Arial" w:hAnsi="Arial" w:cs="Arial"/>
                <w:b/>
                <w:sz w:val="24"/>
                <w:szCs w:val="24"/>
              </w:rPr>
            </w:pPr>
            <w:r w:rsidRPr="00BA2E59">
              <w:rPr>
                <w:rFonts w:ascii="Arial" w:hAnsi="Arial" w:cs="Arial"/>
                <w:b/>
                <w:sz w:val="24"/>
                <w:szCs w:val="24"/>
              </w:rPr>
              <w:t>Wartość robót</w:t>
            </w:r>
          </w:p>
        </w:tc>
        <w:tc>
          <w:tcPr>
            <w:tcW w:w="1818" w:type="dxa"/>
            <w:tcBorders>
              <w:top w:val="single" w:sz="2" w:space="0" w:color="000000"/>
              <w:left w:val="single" w:sz="2" w:space="0" w:color="000000"/>
              <w:bottom w:val="single" w:sz="4" w:space="0" w:color="000000"/>
            </w:tcBorders>
            <w:vAlign w:val="center"/>
          </w:tcPr>
          <w:p w14:paraId="14D2C3BF" w14:textId="77777777" w:rsidR="00060951" w:rsidRPr="00BA2E59" w:rsidRDefault="00951EBD" w:rsidP="00D7676C">
            <w:pPr>
              <w:snapToGrid w:val="0"/>
              <w:spacing w:before="120" w:after="120" w:line="360" w:lineRule="auto"/>
              <w:ind w:left="113" w:right="113"/>
              <w:rPr>
                <w:rFonts w:ascii="Arial" w:hAnsi="Arial" w:cs="Arial"/>
                <w:b/>
                <w:sz w:val="24"/>
                <w:szCs w:val="24"/>
              </w:rPr>
            </w:pPr>
            <w:r w:rsidRPr="00BA2E59">
              <w:rPr>
                <w:rFonts w:ascii="Arial" w:hAnsi="Arial" w:cs="Arial"/>
                <w:b/>
                <w:sz w:val="24"/>
                <w:szCs w:val="24"/>
              </w:rPr>
              <w:t>Termin realizacji</w:t>
            </w:r>
          </w:p>
        </w:tc>
        <w:tc>
          <w:tcPr>
            <w:tcW w:w="1817" w:type="dxa"/>
            <w:tcBorders>
              <w:top w:val="single" w:sz="2" w:space="0" w:color="000000"/>
              <w:left w:val="single" w:sz="2" w:space="0" w:color="000000"/>
              <w:bottom w:val="single" w:sz="4" w:space="0" w:color="000000"/>
            </w:tcBorders>
            <w:vAlign w:val="center"/>
          </w:tcPr>
          <w:p w14:paraId="74AC4309" w14:textId="77777777" w:rsidR="00060951" w:rsidRPr="00BA2E59" w:rsidRDefault="00951EBD" w:rsidP="00D7676C">
            <w:pPr>
              <w:snapToGrid w:val="0"/>
              <w:spacing w:before="120" w:after="120" w:line="360" w:lineRule="auto"/>
              <w:ind w:left="113" w:right="113"/>
              <w:rPr>
                <w:rFonts w:ascii="Arial" w:hAnsi="Arial" w:cs="Arial"/>
                <w:b/>
                <w:sz w:val="24"/>
                <w:szCs w:val="24"/>
              </w:rPr>
            </w:pPr>
            <w:r w:rsidRPr="00BA2E59">
              <w:rPr>
                <w:rFonts w:ascii="Arial" w:hAnsi="Arial" w:cs="Arial"/>
                <w:b/>
                <w:sz w:val="24"/>
                <w:szCs w:val="24"/>
              </w:rPr>
              <w:t>Miejsce wykonania robót</w:t>
            </w:r>
          </w:p>
        </w:tc>
        <w:tc>
          <w:tcPr>
            <w:tcW w:w="1818" w:type="dxa"/>
            <w:tcBorders>
              <w:top w:val="single" w:sz="2" w:space="0" w:color="000000"/>
              <w:left w:val="single" w:sz="2" w:space="0" w:color="000000"/>
              <w:bottom w:val="single" w:sz="4" w:space="0" w:color="000000"/>
              <w:right w:val="single" w:sz="4" w:space="0" w:color="000000"/>
            </w:tcBorders>
            <w:vAlign w:val="center"/>
          </w:tcPr>
          <w:p w14:paraId="0F94A982" w14:textId="77777777" w:rsidR="00060951" w:rsidRPr="00BA2E59" w:rsidRDefault="00951EBD" w:rsidP="00D7676C">
            <w:pPr>
              <w:spacing w:before="120" w:after="120" w:line="360" w:lineRule="auto"/>
              <w:ind w:left="113" w:right="113"/>
              <w:rPr>
                <w:rFonts w:ascii="Arial" w:hAnsi="Arial" w:cs="Arial"/>
                <w:b/>
                <w:sz w:val="24"/>
                <w:szCs w:val="24"/>
              </w:rPr>
            </w:pPr>
            <w:r w:rsidRPr="00BA2E59">
              <w:rPr>
                <w:rFonts w:ascii="Arial" w:hAnsi="Arial" w:cs="Arial"/>
                <w:b/>
                <w:sz w:val="24"/>
                <w:szCs w:val="24"/>
              </w:rPr>
              <w:t>Zamawiający, na rzecz którego roboty zostały wykonane</w:t>
            </w:r>
          </w:p>
        </w:tc>
      </w:tr>
      <w:tr w:rsidR="00060951" w:rsidRPr="00BA2E59" w14:paraId="18387600" w14:textId="77777777" w:rsidTr="008A7C0F">
        <w:trPr>
          <w:cantSplit/>
          <w:trHeight w:val="567"/>
        </w:trPr>
        <w:tc>
          <w:tcPr>
            <w:tcW w:w="1817" w:type="dxa"/>
            <w:tcBorders>
              <w:top w:val="single" w:sz="4" w:space="0" w:color="000000"/>
              <w:left w:val="single" w:sz="4" w:space="0" w:color="000000"/>
              <w:bottom w:val="single" w:sz="4" w:space="0" w:color="000000"/>
              <w:right w:val="single" w:sz="4" w:space="0" w:color="000000"/>
            </w:tcBorders>
          </w:tcPr>
          <w:p w14:paraId="66F59176" w14:textId="77777777" w:rsidR="00060951" w:rsidRPr="00BA2E59" w:rsidRDefault="00060951" w:rsidP="00D7676C">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75DA4B95" w14:textId="77777777" w:rsidR="00060951" w:rsidRPr="00BA2E59" w:rsidRDefault="00060951" w:rsidP="00D7676C">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52928CA9" w14:textId="77777777" w:rsidR="00060951" w:rsidRPr="00BA2E59" w:rsidRDefault="00060951" w:rsidP="00D7676C">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5B2B2136" w14:textId="77777777" w:rsidR="00060951" w:rsidRPr="00BA2E59" w:rsidRDefault="00060951" w:rsidP="00D7676C">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20A5EB16" w14:textId="77777777" w:rsidR="00060951" w:rsidRPr="00BA2E59" w:rsidRDefault="00060951" w:rsidP="00D7676C">
            <w:pPr>
              <w:snapToGrid w:val="0"/>
              <w:spacing w:before="120" w:after="120" w:line="360" w:lineRule="auto"/>
              <w:rPr>
                <w:rFonts w:ascii="Arial" w:hAnsi="Arial" w:cs="Arial"/>
                <w:sz w:val="24"/>
                <w:szCs w:val="24"/>
              </w:rPr>
            </w:pPr>
          </w:p>
        </w:tc>
      </w:tr>
      <w:tr w:rsidR="00060951" w:rsidRPr="00BA2E59" w14:paraId="35B517BB" w14:textId="77777777" w:rsidTr="008A7C0F">
        <w:trPr>
          <w:cantSplit/>
          <w:trHeight w:val="567"/>
        </w:trPr>
        <w:tc>
          <w:tcPr>
            <w:tcW w:w="1817" w:type="dxa"/>
            <w:tcBorders>
              <w:top w:val="single" w:sz="4" w:space="0" w:color="000000"/>
              <w:left w:val="single" w:sz="4" w:space="0" w:color="000000"/>
              <w:bottom w:val="single" w:sz="4" w:space="0" w:color="000000"/>
              <w:right w:val="single" w:sz="4" w:space="0" w:color="000000"/>
            </w:tcBorders>
          </w:tcPr>
          <w:p w14:paraId="00A3E089" w14:textId="77777777" w:rsidR="00060951" w:rsidRPr="00BA2E59" w:rsidRDefault="00060951" w:rsidP="00D7676C">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29E99AB9" w14:textId="77777777" w:rsidR="00060951" w:rsidRPr="00BA2E59" w:rsidRDefault="00060951" w:rsidP="00D7676C">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01E17278" w14:textId="77777777" w:rsidR="00060951" w:rsidRPr="00BA2E59" w:rsidRDefault="00060951" w:rsidP="00D7676C">
            <w:pPr>
              <w:snapToGrid w:val="0"/>
              <w:spacing w:before="120" w:after="120" w:line="360" w:lineRule="auto"/>
              <w:rPr>
                <w:rFonts w:ascii="Arial" w:hAnsi="Arial" w:cs="Arial"/>
                <w:sz w:val="24"/>
                <w:szCs w:val="24"/>
              </w:rPr>
            </w:pPr>
          </w:p>
        </w:tc>
        <w:tc>
          <w:tcPr>
            <w:tcW w:w="1817" w:type="dxa"/>
            <w:tcBorders>
              <w:top w:val="single" w:sz="4" w:space="0" w:color="000000"/>
              <w:left w:val="single" w:sz="4" w:space="0" w:color="000000"/>
              <w:bottom w:val="single" w:sz="4" w:space="0" w:color="000000"/>
              <w:right w:val="single" w:sz="4" w:space="0" w:color="000000"/>
            </w:tcBorders>
          </w:tcPr>
          <w:p w14:paraId="40F11A9B" w14:textId="77777777" w:rsidR="00060951" w:rsidRPr="00BA2E59" w:rsidRDefault="00060951" w:rsidP="00D7676C">
            <w:pPr>
              <w:snapToGrid w:val="0"/>
              <w:spacing w:before="120" w:after="120" w:line="360" w:lineRule="auto"/>
              <w:rPr>
                <w:rFonts w:ascii="Arial"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tcPr>
          <w:p w14:paraId="7C96868F" w14:textId="77777777" w:rsidR="00060951" w:rsidRPr="00BA2E59" w:rsidRDefault="00060951" w:rsidP="00D7676C">
            <w:pPr>
              <w:snapToGrid w:val="0"/>
              <w:spacing w:before="120" w:after="120" w:line="360" w:lineRule="auto"/>
              <w:rPr>
                <w:rFonts w:ascii="Arial" w:hAnsi="Arial" w:cs="Arial"/>
                <w:sz w:val="24"/>
                <w:szCs w:val="24"/>
              </w:rPr>
            </w:pPr>
          </w:p>
        </w:tc>
      </w:tr>
    </w:tbl>
    <w:p w14:paraId="7F5C3D77" w14:textId="77777777" w:rsidR="00733F96" w:rsidRPr="00BA2E59" w:rsidRDefault="00733F96" w:rsidP="008A7C0F">
      <w:pPr>
        <w:pStyle w:val="Tekstpodstawowy1"/>
        <w:spacing w:before="120" w:line="360" w:lineRule="auto"/>
        <w:jc w:val="left"/>
        <w:rPr>
          <w:rFonts w:ascii="Arial" w:hAnsi="Arial" w:cs="Arial"/>
        </w:rPr>
      </w:pPr>
    </w:p>
    <w:p w14:paraId="10AF0AF3" w14:textId="7E2808F9"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Należy załączyć dowody określające czy te roboty budowlane zostały wykonane należycie, przy czym dowodami, o których mowa są referencje bądź inne dokumenty sporządzone przez podmiot, na rzecz którego roboty budowlane zostały wykonane, a</w:t>
      </w:r>
      <w:r w:rsidR="003E20A5">
        <w:rPr>
          <w:rFonts w:ascii="Arial" w:hAnsi="Arial" w:cs="Arial"/>
          <w:sz w:val="24"/>
          <w:szCs w:val="24"/>
        </w:rPr>
        <w:t> </w:t>
      </w:r>
      <w:r w:rsidRPr="00BA2E59">
        <w:rPr>
          <w:rFonts w:ascii="Arial" w:hAnsi="Arial" w:cs="Arial"/>
          <w:sz w:val="24"/>
          <w:szCs w:val="24"/>
        </w:rPr>
        <w:t>jeżeli Wykonawca z przyczyn niezależnych od niego nie jest w stanie uzyskać tych dokumentów – inne odpowiednie dokumenty.</w:t>
      </w:r>
    </w:p>
    <w:p w14:paraId="10D81883" w14:textId="7777777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Jeżeli Wykonawca powołuje się na doświadczenie w realizacji robót budowlanych wykonywanych wspólnie z innymi wykonawcami wykaz dotyczy robót budowlanych, w których wykonaniu Wykonawca bezpośrednio uczestniczył.</w:t>
      </w:r>
    </w:p>
    <w:p w14:paraId="6E75CF58" w14:textId="77777777" w:rsidR="00060951" w:rsidRPr="00BA2E59" w:rsidRDefault="00951EBD" w:rsidP="005C45B8">
      <w:pPr>
        <w:spacing w:before="120" w:after="120" w:line="360" w:lineRule="auto"/>
        <w:jc w:val="both"/>
        <w:rPr>
          <w:rFonts w:ascii="Arial" w:hAnsi="Arial" w:cs="Arial"/>
          <w:sz w:val="24"/>
          <w:szCs w:val="24"/>
        </w:rPr>
      </w:pPr>
      <w:r w:rsidRPr="008A7C0F">
        <w:rPr>
          <w:rFonts w:ascii="Arial" w:hAnsi="Arial"/>
          <w:sz w:val="24"/>
        </w:rPr>
        <w:br w:type="page"/>
      </w:r>
    </w:p>
    <w:p w14:paraId="492FF071" w14:textId="4F89895F" w:rsidR="002854B3" w:rsidRPr="00965D80" w:rsidRDefault="002854B3" w:rsidP="008A7C0F">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965D80">
        <w:rPr>
          <w:rFonts w:ascii="Arial" w:hAnsi="Arial" w:cs="Arial"/>
          <w:b/>
          <w:bCs/>
          <w:color w:val="auto"/>
          <w:sz w:val="24"/>
          <w:szCs w:val="24"/>
        </w:rPr>
        <w:lastRenderedPageBreak/>
        <w:t>Załącznik nr 3 do SWZ – Wykaz osób skierowanych przez wykonawcę do realizacji zamówienia</w:t>
      </w:r>
    </w:p>
    <w:p w14:paraId="2DE973E5" w14:textId="77777777" w:rsidR="00AB455D" w:rsidRDefault="00AB455D" w:rsidP="005C45B8">
      <w:pPr>
        <w:spacing w:before="120" w:after="120" w:line="360" w:lineRule="auto"/>
        <w:jc w:val="both"/>
        <w:rPr>
          <w:rFonts w:ascii="Arial" w:hAnsi="Arial" w:cs="Arial"/>
          <w:sz w:val="24"/>
          <w:szCs w:val="24"/>
          <w:lang w:val="en-US"/>
        </w:rPr>
      </w:pPr>
      <w:r>
        <w:rPr>
          <w:rFonts w:ascii="Arial" w:hAnsi="Arial" w:cs="Arial"/>
          <w:noProof/>
          <w:sz w:val="24"/>
          <w:szCs w:val="24"/>
          <w:lang w:val="en-US"/>
        </w:rPr>
        <w:drawing>
          <wp:inline distT="0" distB="0" distL="0" distR="0" wp14:anchorId="2F54A81D" wp14:editId="7DDE933B">
            <wp:extent cx="5791200" cy="741774"/>
            <wp:effectExtent l="0" t="0" r="0" b="1270"/>
            <wp:docPr id="124552556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49430" name="Obraz 19065494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3367" cy="748456"/>
                    </a:xfrm>
                    <a:prstGeom prst="rect">
                      <a:avLst/>
                    </a:prstGeom>
                  </pic:spPr>
                </pic:pic>
              </a:graphicData>
            </a:graphic>
          </wp:inline>
        </w:drawing>
      </w:r>
    </w:p>
    <w:p w14:paraId="615D1C5B" w14:textId="77777777" w:rsidR="00060951" w:rsidRPr="008A7C0F" w:rsidRDefault="00060951" w:rsidP="00D7676C">
      <w:pPr>
        <w:spacing w:before="120" w:after="120" w:line="360" w:lineRule="auto"/>
        <w:rPr>
          <w:rFonts w:ascii="Arial" w:hAnsi="Arial"/>
          <w:sz w:val="24"/>
        </w:rPr>
      </w:pPr>
    </w:p>
    <w:p w14:paraId="4ADE47B4" w14:textId="77777777" w:rsidR="00060951" w:rsidRPr="00BA2E59" w:rsidRDefault="00951EBD" w:rsidP="00D7676C">
      <w:pPr>
        <w:spacing w:before="120" w:after="120" w:line="360" w:lineRule="auto"/>
        <w:rPr>
          <w:rFonts w:ascii="Arial" w:hAnsi="Arial" w:cs="Arial"/>
          <w:i/>
          <w:sz w:val="24"/>
          <w:szCs w:val="24"/>
        </w:rPr>
      </w:pPr>
      <w:r w:rsidRPr="00BA2E59">
        <w:rPr>
          <w:rFonts w:ascii="Arial" w:hAnsi="Arial" w:cs="Arial"/>
          <w:i/>
          <w:sz w:val="24"/>
          <w:szCs w:val="24"/>
        </w:rPr>
        <w:t>(nazwa wykonawcy)</w:t>
      </w:r>
    </w:p>
    <w:p w14:paraId="4C719071" w14:textId="77777777" w:rsidR="00060951" w:rsidRPr="00BA2E59" w:rsidRDefault="00060951" w:rsidP="00D7676C">
      <w:pPr>
        <w:spacing w:before="120" w:after="120" w:line="360" w:lineRule="auto"/>
        <w:rPr>
          <w:rFonts w:ascii="Arial" w:hAnsi="Arial" w:cs="Arial"/>
          <w:sz w:val="24"/>
          <w:szCs w:val="24"/>
        </w:rPr>
      </w:pPr>
    </w:p>
    <w:p w14:paraId="2F443C51" w14:textId="60BE5D90" w:rsidR="00060951" w:rsidRPr="00BA2E59" w:rsidRDefault="00A3111C" w:rsidP="00D7676C">
      <w:pPr>
        <w:spacing w:before="120" w:after="120" w:line="360" w:lineRule="auto"/>
        <w:rPr>
          <w:rFonts w:ascii="Arial" w:hAnsi="Arial" w:cs="Arial"/>
          <w:b/>
          <w:bCs/>
          <w:sz w:val="24"/>
          <w:szCs w:val="24"/>
        </w:rPr>
      </w:pPr>
      <w:r w:rsidRPr="00A3111C">
        <w:rPr>
          <w:rFonts w:ascii="Arial" w:hAnsi="Arial" w:cs="Arial"/>
          <w:b/>
          <w:bCs/>
          <w:sz w:val="24"/>
          <w:szCs w:val="24"/>
        </w:rPr>
        <w:t>Rozbudowa i przebudowa budynku II Liceum Ogólnokształcącego im. Janusza Korczaka w Wieluniu o windę dla osób niepełnosprawnych</w:t>
      </w:r>
    </w:p>
    <w:tbl>
      <w:tblPr>
        <w:tblW w:w="9142" w:type="dxa"/>
        <w:tblInd w:w="59" w:type="dxa"/>
        <w:tblCellMar>
          <w:left w:w="70" w:type="dxa"/>
          <w:right w:w="70" w:type="dxa"/>
        </w:tblCellMar>
        <w:tblLook w:val="0000" w:firstRow="0" w:lastRow="0" w:firstColumn="0" w:lastColumn="0" w:noHBand="0" w:noVBand="0"/>
      </w:tblPr>
      <w:tblGrid>
        <w:gridCol w:w="2705"/>
        <w:gridCol w:w="4109"/>
        <w:gridCol w:w="2328"/>
      </w:tblGrid>
      <w:tr w:rsidR="00060951" w:rsidRPr="00BA2E59" w14:paraId="35384F97" w14:textId="77777777" w:rsidTr="008A7C0F">
        <w:tc>
          <w:tcPr>
            <w:tcW w:w="2705" w:type="dxa"/>
            <w:tcBorders>
              <w:top w:val="single" w:sz="4" w:space="0" w:color="000000"/>
              <w:left w:val="single" w:sz="4" w:space="0" w:color="000000"/>
              <w:bottom w:val="single" w:sz="4" w:space="0" w:color="000000"/>
              <w:right w:val="single" w:sz="4" w:space="0" w:color="000000"/>
            </w:tcBorders>
            <w:vAlign w:val="center"/>
          </w:tcPr>
          <w:p w14:paraId="67CAC571" w14:textId="02DE7078" w:rsidR="00060951" w:rsidRPr="00BA2E59" w:rsidRDefault="00951EBD" w:rsidP="00D7676C">
            <w:pPr>
              <w:snapToGrid w:val="0"/>
              <w:spacing w:before="120" w:after="120" w:line="360" w:lineRule="auto"/>
              <w:rPr>
                <w:rFonts w:ascii="Arial" w:hAnsi="Arial" w:cs="Arial"/>
                <w:b/>
                <w:sz w:val="24"/>
                <w:szCs w:val="24"/>
              </w:rPr>
            </w:pPr>
            <w:r w:rsidRPr="00BA2E59">
              <w:rPr>
                <w:rFonts w:ascii="Arial" w:hAnsi="Arial" w:cs="Arial"/>
                <w:b/>
                <w:sz w:val="24"/>
                <w:szCs w:val="24"/>
              </w:rPr>
              <w:t>Imię i nazwisko</w:t>
            </w:r>
          </w:p>
        </w:tc>
        <w:tc>
          <w:tcPr>
            <w:tcW w:w="4109" w:type="dxa"/>
            <w:tcBorders>
              <w:top w:val="single" w:sz="4" w:space="0" w:color="000000"/>
              <w:left w:val="single" w:sz="4" w:space="0" w:color="000000"/>
              <w:bottom w:val="single" w:sz="4" w:space="0" w:color="000000"/>
              <w:right w:val="single" w:sz="4" w:space="0" w:color="000000"/>
            </w:tcBorders>
            <w:vAlign w:val="center"/>
          </w:tcPr>
          <w:p w14:paraId="69056DF8" w14:textId="50B1330F" w:rsidR="00060951" w:rsidRPr="00BA2E59" w:rsidRDefault="00951EBD" w:rsidP="00D7676C">
            <w:pPr>
              <w:snapToGrid w:val="0"/>
              <w:spacing w:before="120" w:after="120" w:line="360" w:lineRule="auto"/>
              <w:rPr>
                <w:rFonts w:ascii="Arial" w:hAnsi="Arial" w:cs="Arial"/>
                <w:b/>
                <w:sz w:val="24"/>
                <w:szCs w:val="24"/>
              </w:rPr>
            </w:pPr>
            <w:r w:rsidRPr="00BA2E59">
              <w:rPr>
                <w:rFonts w:ascii="Arial" w:hAnsi="Arial" w:cs="Arial"/>
                <w:b/>
                <w:sz w:val="24"/>
                <w:szCs w:val="24"/>
              </w:rPr>
              <w:t xml:space="preserve">Informacje na temat kwalifikacji zawodowych, uprawnień </w:t>
            </w:r>
            <w:r w:rsidR="00946168">
              <w:rPr>
                <w:rFonts w:ascii="Arial" w:hAnsi="Arial" w:cs="Arial"/>
                <w:b/>
                <w:sz w:val="24"/>
                <w:szCs w:val="24"/>
              </w:rPr>
              <w:t xml:space="preserve">i </w:t>
            </w:r>
            <w:r w:rsidRPr="00BA2E59">
              <w:rPr>
                <w:rFonts w:ascii="Arial" w:hAnsi="Arial" w:cs="Arial"/>
                <w:b/>
                <w:sz w:val="24"/>
                <w:szCs w:val="24"/>
              </w:rPr>
              <w:t xml:space="preserve">doświadczenia </w:t>
            </w:r>
          </w:p>
        </w:tc>
        <w:tc>
          <w:tcPr>
            <w:tcW w:w="2328" w:type="dxa"/>
            <w:tcBorders>
              <w:top w:val="single" w:sz="4" w:space="0" w:color="000000"/>
              <w:left w:val="single" w:sz="4" w:space="0" w:color="000000"/>
              <w:bottom w:val="single" w:sz="4" w:space="0" w:color="000000"/>
              <w:right w:val="single" w:sz="4" w:space="0" w:color="000000"/>
            </w:tcBorders>
            <w:vAlign w:val="center"/>
          </w:tcPr>
          <w:p w14:paraId="1058AED8" w14:textId="77777777" w:rsidR="00060951" w:rsidRPr="00BA2E59" w:rsidRDefault="00951EBD" w:rsidP="00D7676C">
            <w:pPr>
              <w:snapToGrid w:val="0"/>
              <w:spacing w:before="120" w:after="120" w:line="360" w:lineRule="auto"/>
              <w:rPr>
                <w:rFonts w:ascii="Arial" w:hAnsi="Arial" w:cs="Arial"/>
                <w:b/>
                <w:sz w:val="24"/>
                <w:szCs w:val="24"/>
                <w:vertAlign w:val="superscript"/>
              </w:rPr>
            </w:pPr>
            <w:r w:rsidRPr="00BA2E59">
              <w:rPr>
                <w:rFonts w:ascii="Arial" w:hAnsi="Arial" w:cs="Arial"/>
                <w:b/>
                <w:sz w:val="24"/>
                <w:szCs w:val="24"/>
              </w:rPr>
              <w:t>Informacja o podstawie dysponowania osobą</w:t>
            </w:r>
            <w:r w:rsidRPr="00BA2E59">
              <w:rPr>
                <w:rFonts w:ascii="Arial" w:hAnsi="Arial" w:cs="Arial"/>
                <w:b/>
                <w:sz w:val="24"/>
                <w:szCs w:val="24"/>
                <w:vertAlign w:val="superscript"/>
              </w:rPr>
              <w:t>*</w:t>
            </w:r>
          </w:p>
        </w:tc>
      </w:tr>
      <w:tr w:rsidR="00060951" w:rsidRPr="00BA2E59" w14:paraId="4DCA9E55" w14:textId="77777777" w:rsidTr="008A7C0F">
        <w:tc>
          <w:tcPr>
            <w:tcW w:w="2705" w:type="dxa"/>
            <w:tcBorders>
              <w:top w:val="single" w:sz="4" w:space="0" w:color="000000"/>
              <w:left w:val="single" w:sz="4" w:space="0" w:color="000000"/>
              <w:bottom w:val="single" w:sz="4" w:space="0" w:color="000000"/>
              <w:right w:val="single" w:sz="4" w:space="0" w:color="000000"/>
            </w:tcBorders>
          </w:tcPr>
          <w:p w14:paraId="5BC53EA2" w14:textId="77777777" w:rsidR="00907F39" w:rsidRPr="00BA2E59" w:rsidRDefault="00907F39" w:rsidP="00D7676C">
            <w:pPr>
              <w:snapToGrid w:val="0"/>
              <w:spacing w:before="120" w:after="120" w:line="360" w:lineRule="auto"/>
              <w:rPr>
                <w:rFonts w:ascii="Arial" w:hAnsi="Arial" w:cs="Arial"/>
                <w:sz w:val="24"/>
                <w:szCs w:val="24"/>
              </w:rPr>
            </w:pPr>
          </w:p>
        </w:tc>
        <w:tc>
          <w:tcPr>
            <w:tcW w:w="4109" w:type="dxa"/>
            <w:tcBorders>
              <w:top w:val="single" w:sz="4" w:space="0" w:color="000000"/>
              <w:left w:val="single" w:sz="4" w:space="0" w:color="000000"/>
              <w:bottom w:val="single" w:sz="4" w:space="0" w:color="000000"/>
              <w:right w:val="single" w:sz="4" w:space="0" w:color="000000"/>
            </w:tcBorders>
          </w:tcPr>
          <w:p w14:paraId="3900A86A" w14:textId="77777777" w:rsidR="00060951" w:rsidRPr="00BA2E59" w:rsidRDefault="00060951" w:rsidP="00D7676C">
            <w:pPr>
              <w:snapToGrid w:val="0"/>
              <w:spacing w:before="120" w:after="120" w:line="360" w:lineRule="auto"/>
              <w:rPr>
                <w:rFonts w:ascii="Arial" w:hAnsi="Arial" w:cs="Arial"/>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6949C2FF" w14:textId="77777777" w:rsidR="00060951" w:rsidRPr="00BA2E59" w:rsidRDefault="00060951" w:rsidP="00D7676C">
            <w:pPr>
              <w:snapToGrid w:val="0"/>
              <w:spacing w:before="120" w:after="120" w:line="360" w:lineRule="auto"/>
              <w:rPr>
                <w:rFonts w:ascii="Arial" w:hAnsi="Arial" w:cs="Arial"/>
                <w:sz w:val="24"/>
                <w:szCs w:val="24"/>
              </w:rPr>
            </w:pPr>
          </w:p>
        </w:tc>
      </w:tr>
      <w:tr w:rsidR="002C615D" w:rsidRPr="00BA2E59" w14:paraId="7CF6DCBD" w14:textId="77777777" w:rsidTr="008A7C0F">
        <w:tc>
          <w:tcPr>
            <w:tcW w:w="2705" w:type="dxa"/>
            <w:tcBorders>
              <w:top w:val="single" w:sz="4" w:space="0" w:color="000000"/>
              <w:left w:val="single" w:sz="4" w:space="0" w:color="000000"/>
              <w:bottom w:val="single" w:sz="4" w:space="0" w:color="000000"/>
              <w:right w:val="single" w:sz="4" w:space="0" w:color="000000"/>
            </w:tcBorders>
          </w:tcPr>
          <w:p w14:paraId="6D933792" w14:textId="77777777" w:rsidR="002C615D" w:rsidRPr="00BA2E59" w:rsidRDefault="002C615D" w:rsidP="00D7676C">
            <w:pPr>
              <w:snapToGrid w:val="0"/>
              <w:spacing w:before="120" w:after="120" w:line="360" w:lineRule="auto"/>
              <w:rPr>
                <w:rFonts w:ascii="Arial" w:hAnsi="Arial" w:cs="Arial"/>
                <w:sz w:val="24"/>
                <w:szCs w:val="24"/>
              </w:rPr>
            </w:pPr>
          </w:p>
        </w:tc>
        <w:tc>
          <w:tcPr>
            <w:tcW w:w="4109" w:type="dxa"/>
            <w:tcBorders>
              <w:top w:val="single" w:sz="4" w:space="0" w:color="000000"/>
              <w:left w:val="single" w:sz="4" w:space="0" w:color="000000"/>
              <w:bottom w:val="single" w:sz="4" w:space="0" w:color="000000"/>
              <w:right w:val="single" w:sz="4" w:space="0" w:color="000000"/>
            </w:tcBorders>
          </w:tcPr>
          <w:p w14:paraId="43C7BEA5" w14:textId="77777777" w:rsidR="002C615D" w:rsidRPr="00BA2E59" w:rsidRDefault="002C615D" w:rsidP="00D7676C">
            <w:pPr>
              <w:snapToGrid w:val="0"/>
              <w:spacing w:before="120" w:after="120" w:line="360" w:lineRule="auto"/>
              <w:rPr>
                <w:rFonts w:ascii="Arial" w:hAnsi="Arial" w:cs="Arial"/>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60E99B47" w14:textId="77777777" w:rsidR="002C615D" w:rsidRPr="00BA2E59" w:rsidRDefault="002C615D" w:rsidP="00D7676C">
            <w:pPr>
              <w:snapToGrid w:val="0"/>
              <w:spacing w:before="120" w:after="120" w:line="360" w:lineRule="auto"/>
              <w:rPr>
                <w:rFonts w:ascii="Arial" w:hAnsi="Arial" w:cs="Arial"/>
                <w:sz w:val="24"/>
                <w:szCs w:val="24"/>
              </w:rPr>
            </w:pPr>
          </w:p>
        </w:tc>
      </w:tr>
      <w:tr w:rsidR="000336FC" w:rsidRPr="00BA2E59" w14:paraId="35EB76FC" w14:textId="77777777" w:rsidTr="008A7C0F">
        <w:tc>
          <w:tcPr>
            <w:tcW w:w="2705" w:type="dxa"/>
            <w:tcBorders>
              <w:top w:val="single" w:sz="4" w:space="0" w:color="000000"/>
              <w:left w:val="single" w:sz="4" w:space="0" w:color="000000"/>
              <w:bottom w:val="single" w:sz="4" w:space="0" w:color="000000"/>
              <w:right w:val="single" w:sz="4" w:space="0" w:color="000000"/>
            </w:tcBorders>
          </w:tcPr>
          <w:p w14:paraId="4B4D85A1" w14:textId="77777777" w:rsidR="000336FC" w:rsidRPr="00BA2E59" w:rsidRDefault="000336FC" w:rsidP="00D7676C">
            <w:pPr>
              <w:snapToGrid w:val="0"/>
              <w:spacing w:before="120" w:after="120" w:line="360" w:lineRule="auto"/>
              <w:rPr>
                <w:rFonts w:ascii="Arial" w:hAnsi="Arial" w:cs="Arial"/>
                <w:sz w:val="24"/>
                <w:szCs w:val="24"/>
              </w:rPr>
            </w:pPr>
          </w:p>
        </w:tc>
        <w:tc>
          <w:tcPr>
            <w:tcW w:w="4109" w:type="dxa"/>
            <w:tcBorders>
              <w:top w:val="single" w:sz="4" w:space="0" w:color="000000"/>
              <w:left w:val="single" w:sz="4" w:space="0" w:color="000000"/>
              <w:bottom w:val="single" w:sz="4" w:space="0" w:color="000000"/>
              <w:right w:val="single" w:sz="4" w:space="0" w:color="000000"/>
            </w:tcBorders>
          </w:tcPr>
          <w:p w14:paraId="780C4D46" w14:textId="77777777" w:rsidR="000336FC" w:rsidRPr="00BA2E59" w:rsidRDefault="000336FC" w:rsidP="00D7676C">
            <w:pPr>
              <w:snapToGrid w:val="0"/>
              <w:spacing w:before="120" w:after="120" w:line="360" w:lineRule="auto"/>
              <w:rPr>
                <w:rFonts w:ascii="Arial" w:hAnsi="Arial" w:cs="Arial"/>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0AFD63D4" w14:textId="77777777" w:rsidR="000336FC" w:rsidRPr="00BA2E59" w:rsidRDefault="000336FC" w:rsidP="00D7676C">
            <w:pPr>
              <w:snapToGrid w:val="0"/>
              <w:spacing w:before="120" w:after="120" w:line="360" w:lineRule="auto"/>
              <w:rPr>
                <w:rFonts w:ascii="Arial" w:hAnsi="Arial" w:cs="Arial"/>
                <w:sz w:val="24"/>
                <w:szCs w:val="24"/>
              </w:rPr>
            </w:pPr>
          </w:p>
        </w:tc>
      </w:tr>
    </w:tbl>
    <w:p w14:paraId="7AEDEC73" w14:textId="77777777" w:rsidR="00A3111C" w:rsidRPr="00D7676C" w:rsidRDefault="00A3111C" w:rsidP="00D7676C">
      <w:pPr>
        <w:pStyle w:val="Tekstpodstawowy1"/>
        <w:spacing w:before="120" w:line="360" w:lineRule="auto"/>
        <w:jc w:val="left"/>
        <w:rPr>
          <w:rFonts w:ascii="Arial" w:hAnsi="Arial" w:cs="Arial"/>
          <w:bCs/>
        </w:rPr>
      </w:pPr>
    </w:p>
    <w:p w14:paraId="0CB57FF7" w14:textId="021857D3" w:rsidR="006271A1" w:rsidRDefault="00951EBD" w:rsidP="008A7C0F">
      <w:pPr>
        <w:pStyle w:val="Tekstpodstawowy1"/>
        <w:spacing w:before="120" w:line="360" w:lineRule="auto"/>
        <w:jc w:val="left"/>
        <w:rPr>
          <w:rFonts w:ascii="Arial" w:hAnsi="Arial" w:cs="Arial"/>
        </w:rPr>
      </w:pPr>
      <w:r w:rsidRPr="00BA2E59">
        <w:rPr>
          <w:rFonts w:ascii="Arial" w:hAnsi="Arial" w:cs="Arial"/>
          <w:b/>
          <w:vertAlign w:val="superscript"/>
        </w:rPr>
        <w:t>*</w:t>
      </w:r>
      <w:r w:rsidRPr="00BA2E59">
        <w:rPr>
          <w:rFonts w:ascii="Arial" w:hAnsi="Arial" w:cs="Arial"/>
        </w:rPr>
        <w:t>Należy podać stosunek prawny łączący wykonawcę z daną osobą (umowa o pracę, zlecenie, itp.). W przypadku osób, które będą udostępnione wykonawcy przez podmioty trzecie w kolumnie 3 tabeli należy wpisać „</w:t>
      </w:r>
      <w:r w:rsidRPr="00BA2E59">
        <w:rPr>
          <w:rFonts w:ascii="Arial" w:hAnsi="Arial" w:cs="Arial"/>
          <w:i/>
        </w:rPr>
        <w:t>zobowiązanie podmiotu trzeciego</w:t>
      </w:r>
      <w:r w:rsidRPr="00BA2E59">
        <w:rPr>
          <w:rFonts w:ascii="Arial" w:hAnsi="Arial" w:cs="Arial"/>
        </w:rPr>
        <w:t>” oraz załączyć pisemne zobowiązanie tych podmiotów do oddania wykonawcy do dyspozycji niezbędnych zasobów na okres korzystania z nich przy wykonaniu zamówienia.</w:t>
      </w:r>
    </w:p>
    <w:p w14:paraId="06C1D72F" w14:textId="4447AC9B" w:rsidR="00060951" w:rsidRPr="00BA2E59" w:rsidRDefault="00951EBD" w:rsidP="008A7C0F">
      <w:pPr>
        <w:pStyle w:val="Tekstpodstawowy1"/>
        <w:spacing w:before="120" w:line="360" w:lineRule="auto"/>
        <w:rPr>
          <w:rFonts w:ascii="Arial" w:hAnsi="Arial" w:cs="Arial"/>
        </w:rPr>
      </w:pPr>
      <w:r w:rsidRPr="00BA2E59">
        <w:rPr>
          <w:rFonts w:ascii="Arial" w:hAnsi="Arial" w:cs="Arial"/>
        </w:rPr>
        <w:br w:type="page"/>
      </w:r>
    </w:p>
    <w:p w14:paraId="35084697" w14:textId="2EB787CE" w:rsidR="002854B3" w:rsidRPr="00965D80" w:rsidRDefault="002854B3" w:rsidP="008A7C0F">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965D80">
        <w:rPr>
          <w:rFonts w:ascii="Arial" w:hAnsi="Arial" w:cs="Arial"/>
          <w:b/>
          <w:bCs/>
          <w:color w:val="auto"/>
          <w:sz w:val="24"/>
          <w:szCs w:val="24"/>
        </w:rPr>
        <w:lastRenderedPageBreak/>
        <w:t>Załącznik nr 4 do SWZ – Umowa … – Projekt</w:t>
      </w:r>
    </w:p>
    <w:p w14:paraId="4FEF389A" w14:textId="77777777" w:rsidR="009459DF" w:rsidRDefault="00AB455D" w:rsidP="009459DF">
      <w:pPr>
        <w:pStyle w:val="Nagwek1"/>
        <w:tabs>
          <w:tab w:val="left" w:pos="426"/>
        </w:tabs>
        <w:spacing w:before="120" w:after="120" w:line="360" w:lineRule="auto"/>
        <w:rPr>
          <w:rFonts w:ascii="Arial" w:hAnsi="Arial" w:cs="Arial"/>
          <w:b/>
          <w:bCs/>
          <w:color w:val="auto"/>
          <w:sz w:val="24"/>
          <w:szCs w:val="24"/>
        </w:rPr>
      </w:pPr>
      <w:r>
        <w:rPr>
          <w:rFonts w:ascii="Arial" w:hAnsi="Arial" w:cs="Arial"/>
          <w:noProof/>
          <w:sz w:val="24"/>
          <w:szCs w:val="24"/>
          <w:lang w:val="en-US"/>
        </w:rPr>
        <w:drawing>
          <wp:inline distT="0" distB="0" distL="0" distR="0" wp14:anchorId="3A40929F" wp14:editId="65977133">
            <wp:extent cx="5791200" cy="741774"/>
            <wp:effectExtent l="0" t="0" r="0" b="1270"/>
            <wp:docPr id="176531953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49430" name="Obraz 19065494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3367" cy="748456"/>
                    </a:xfrm>
                    <a:prstGeom prst="rect">
                      <a:avLst/>
                    </a:prstGeom>
                  </pic:spPr>
                </pic:pic>
              </a:graphicData>
            </a:graphic>
          </wp:inline>
        </w:drawing>
      </w:r>
      <w:bookmarkStart w:id="5" w:name="_Hlk192493650_kopia_1"/>
      <w:bookmarkEnd w:id="5"/>
    </w:p>
    <w:p w14:paraId="4484A70A" w14:textId="77777777" w:rsidR="009459DF" w:rsidRDefault="009459DF" w:rsidP="009459DF">
      <w:pPr>
        <w:spacing w:before="120" w:after="120" w:line="360" w:lineRule="auto"/>
        <w:rPr>
          <w:rFonts w:ascii="Arial" w:hAnsi="Arial" w:cs="Arial"/>
          <w:sz w:val="24"/>
          <w:szCs w:val="24"/>
        </w:rPr>
      </w:pPr>
      <w:r>
        <w:rPr>
          <w:rFonts w:ascii="Arial" w:hAnsi="Arial" w:cs="Arial"/>
          <w:sz w:val="24"/>
          <w:szCs w:val="24"/>
        </w:rPr>
        <w:t>Zawarta w wyniku postępowania o udzielenie zamówienia publicznego w trybie podstawowym na podstawie art. 275 pkt 1 ustawy z dnia 11 września 2019 r. Prawo zamówień publicznych (t.j. Dz. U. z 2024 r. poz. 1320 ze zm.)</w:t>
      </w:r>
    </w:p>
    <w:p w14:paraId="3008F56A" w14:textId="77777777" w:rsidR="009459DF" w:rsidRDefault="009459DF" w:rsidP="009459DF">
      <w:pPr>
        <w:spacing w:before="120" w:after="120" w:line="360" w:lineRule="auto"/>
        <w:rPr>
          <w:rFonts w:ascii="Arial" w:hAnsi="Arial" w:cs="Arial"/>
          <w:sz w:val="24"/>
          <w:szCs w:val="24"/>
        </w:rPr>
      </w:pPr>
      <w:r>
        <w:rPr>
          <w:rFonts w:ascii="Arial" w:hAnsi="Arial" w:cs="Arial"/>
          <w:sz w:val="24"/>
          <w:szCs w:val="24"/>
        </w:rPr>
        <w:t>w dniu ………... r. w Wieluniu / w formie elektronicznej * pomiędzy:</w:t>
      </w:r>
    </w:p>
    <w:p w14:paraId="62BBA19F" w14:textId="77777777" w:rsidR="009459DF" w:rsidRPr="00A3111C" w:rsidRDefault="009459DF" w:rsidP="009459DF">
      <w:pPr>
        <w:spacing w:before="120" w:after="120" w:line="360" w:lineRule="auto"/>
        <w:rPr>
          <w:rFonts w:ascii="Arial" w:hAnsi="Arial" w:cs="Arial"/>
          <w:color w:val="7030A0"/>
          <w:sz w:val="24"/>
          <w:szCs w:val="24"/>
        </w:rPr>
      </w:pPr>
      <w:r w:rsidRPr="00A3111C">
        <w:rPr>
          <w:rFonts w:ascii="Arial" w:hAnsi="Arial" w:cs="Arial"/>
          <w:color w:val="7030A0"/>
          <w:sz w:val="24"/>
          <w:szCs w:val="24"/>
        </w:rPr>
        <w:t>* niewłaściwe wykreślić</w:t>
      </w:r>
    </w:p>
    <w:p w14:paraId="533440DB" w14:textId="77777777" w:rsidR="009459DF" w:rsidRPr="00BA2E59" w:rsidRDefault="009459DF" w:rsidP="009459DF">
      <w:pPr>
        <w:spacing w:before="120" w:after="120" w:line="360" w:lineRule="auto"/>
        <w:rPr>
          <w:rFonts w:ascii="Arial" w:hAnsi="Arial" w:cs="Arial"/>
          <w:sz w:val="24"/>
          <w:szCs w:val="24"/>
        </w:rPr>
      </w:pPr>
      <w:r w:rsidRPr="00BA2E59">
        <w:rPr>
          <w:rFonts w:ascii="Arial" w:hAnsi="Arial" w:cs="Arial"/>
          <w:b/>
          <w:bCs/>
          <w:sz w:val="24"/>
          <w:szCs w:val="24"/>
        </w:rPr>
        <w:t>Powiatem Wieluńskim</w:t>
      </w:r>
      <w:r w:rsidRPr="00BA2E59">
        <w:rPr>
          <w:rFonts w:ascii="Arial" w:hAnsi="Arial" w:cs="Arial"/>
          <w:sz w:val="24"/>
          <w:szCs w:val="24"/>
        </w:rPr>
        <w:t>, Pl. Kazimierza Wielkiego 2, 98-300 Wieluń, NIP: 832-17-93-787 reprezentowanym przy niniejszej czynności przez Zarząd Powiatu w Wieluniu w osobach:</w:t>
      </w:r>
    </w:p>
    <w:p w14:paraId="16A8E136" w14:textId="77777777" w:rsidR="009459DF" w:rsidRPr="00BA2E59" w:rsidRDefault="009459DF" w:rsidP="009459DF">
      <w:pPr>
        <w:spacing w:before="120" w:after="120" w:line="360" w:lineRule="auto"/>
        <w:rPr>
          <w:rFonts w:ascii="Arial" w:hAnsi="Arial" w:cs="Arial"/>
          <w:sz w:val="24"/>
          <w:szCs w:val="24"/>
        </w:rPr>
      </w:pPr>
      <w:r w:rsidRPr="00BA2E59">
        <w:rPr>
          <w:rFonts w:ascii="Arial" w:hAnsi="Arial" w:cs="Arial"/>
          <w:sz w:val="24"/>
          <w:szCs w:val="24"/>
        </w:rPr>
        <w:t>1. ……………………………………………</w:t>
      </w:r>
    </w:p>
    <w:p w14:paraId="67D48B50" w14:textId="77777777" w:rsidR="009459DF" w:rsidRPr="00BA2E59" w:rsidRDefault="009459DF" w:rsidP="009459DF">
      <w:pPr>
        <w:spacing w:before="120" w:after="120" w:line="360" w:lineRule="auto"/>
        <w:rPr>
          <w:rFonts w:ascii="Arial" w:hAnsi="Arial" w:cs="Arial"/>
          <w:sz w:val="24"/>
          <w:szCs w:val="24"/>
        </w:rPr>
      </w:pPr>
      <w:r w:rsidRPr="00BA2E59">
        <w:rPr>
          <w:rFonts w:ascii="Arial" w:hAnsi="Arial" w:cs="Arial"/>
          <w:sz w:val="24"/>
          <w:szCs w:val="24"/>
        </w:rPr>
        <w:t xml:space="preserve">2. ……………………………………………, </w:t>
      </w:r>
    </w:p>
    <w:p w14:paraId="5FF16CD4" w14:textId="77777777" w:rsidR="009459DF" w:rsidRPr="00BA2E59" w:rsidRDefault="009459DF" w:rsidP="009459DF">
      <w:pPr>
        <w:spacing w:before="120" w:after="120" w:line="360" w:lineRule="auto"/>
        <w:rPr>
          <w:rFonts w:ascii="Arial" w:hAnsi="Arial" w:cs="Arial"/>
          <w:sz w:val="24"/>
          <w:szCs w:val="24"/>
        </w:rPr>
      </w:pPr>
      <w:r w:rsidRPr="00BA2E59">
        <w:rPr>
          <w:rFonts w:ascii="Arial" w:hAnsi="Arial" w:cs="Arial"/>
          <w:sz w:val="24"/>
          <w:szCs w:val="24"/>
        </w:rPr>
        <w:t>przy kontrasygnacie Skarbnika Powiatu</w:t>
      </w:r>
    </w:p>
    <w:p w14:paraId="4BE8E904" w14:textId="77777777" w:rsidR="009459DF" w:rsidRPr="00BA2E59" w:rsidRDefault="009459DF" w:rsidP="009459DF">
      <w:pPr>
        <w:spacing w:before="120" w:after="120" w:line="360" w:lineRule="auto"/>
        <w:rPr>
          <w:rFonts w:ascii="Arial" w:hAnsi="Arial" w:cs="Arial"/>
          <w:sz w:val="24"/>
          <w:szCs w:val="24"/>
        </w:rPr>
      </w:pPr>
      <w:r w:rsidRPr="00BA2E59">
        <w:rPr>
          <w:rFonts w:ascii="Arial" w:hAnsi="Arial" w:cs="Arial"/>
          <w:sz w:val="24"/>
          <w:szCs w:val="24"/>
        </w:rPr>
        <w:t xml:space="preserve">zwanym dalej </w:t>
      </w:r>
      <w:r w:rsidRPr="00BA2E59">
        <w:rPr>
          <w:rFonts w:ascii="Arial" w:hAnsi="Arial" w:cs="Arial"/>
          <w:b/>
          <w:bCs/>
          <w:sz w:val="24"/>
          <w:szCs w:val="24"/>
        </w:rPr>
        <w:t>Zamawiającym</w:t>
      </w:r>
      <w:r w:rsidRPr="00BA2E59">
        <w:rPr>
          <w:rFonts w:ascii="Arial" w:hAnsi="Arial" w:cs="Arial"/>
          <w:sz w:val="24"/>
          <w:szCs w:val="24"/>
        </w:rPr>
        <w:t>,</w:t>
      </w:r>
    </w:p>
    <w:p w14:paraId="41401CCA" w14:textId="77777777" w:rsidR="009459DF" w:rsidRPr="00BA2E59" w:rsidRDefault="009459DF" w:rsidP="009459DF">
      <w:pPr>
        <w:pStyle w:val="NormalnyWeb"/>
        <w:spacing w:before="120" w:after="120" w:line="360" w:lineRule="auto"/>
        <w:jc w:val="left"/>
        <w:rPr>
          <w:rFonts w:ascii="Arial" w:hAnsi="Arial" w:cs="Arial"/>
          <w:sz w:val="24"/>
          <w:szCs w:val="24"/>
        </w:rPr>
      </w:pPr>
      <w:r w:rsidRPr="00BA2E59">
        <w:rPr>
          <w:rFonts w:ascii="Arial" w:hAnsi="Arial" w:cs="Arial"/>
          <w:sz w:val="24"/>
          <w:szCs w:val="24"/>
        </w:rPr>
        <w:t>a …………………………………… z siedzibą w ……………………………………….…, prowadzącym działalność gospodarczą ……………, reprezentowanym przez:</w:t>
      </w:r>
    </w:p>
    <w:p w14:paraId="539D3F28" w14:textId="77777777" w:rsidR="009459DF" w:rsidRPr="00BA2E59" w:rsidRDefault="009459DF" w:rsidP="009459DF">
      <w:pPr>
        <w:spacing w:before="120" w:after="120" w:line="360" w:lineRule="auto"/>
        <w:rPr>
          <w:rFonts w:ascii="Arial" w:hAnsi="Arial" w:cs="Arial"/>
          <w:sz w:val="24"/>
          <w:szCs w:val="24"/>
        </w:rPr>
      </w:pPr>
      <w:r w:rsidRPr="00BA2E59">
        <w:rPr>
          <w:rFonts w:ascii="Arial" w:hAnsi="Arial" w:cs="Arial"/>
          <w:sz w:val="24"/>
          <w:szCs w:val="24"/>
        </w:rPr>
        <w:t>1. ……………………………………………</w:t>
      </w:r>
    </w:p>
    <w:p w14:paraId="528CD033" w14:textId="77777777" w:rsidR="009459DF" w:rsidRPr="00BA2E59" w:rsidRDefault="009459DF" w:rsidP="009459DF">
      <w:pPr>
        <w:spacing w:before="120" w:after="120" w:line="360" w:lineRule="auto"/>
        <w:rPr>
          <w:rFonts w:ascii="Arial" w:hAnsi="Arial" w:cs="Arial"/>
          <w:sz w:val="24"/>
          <w:szCs w:val="24"/>
        </w:rPr>
      </w:pPr>
      <w:r w:rsidRPr="00BA2E59">
        <w:rPr>
          <w:rFonts w:ascii="Arial" w:hAnsi="Arial" w:cs="Arial"/>
          <w:sz w:val="24"/>
          <w:szCs w:val="24"/>
        </w:rPr>
        <w:t xml:space="preserve">2. ……………………………………………, </w:t>
      </w:r>
    </w:p>
    <w:p w14:paraId="7F1C193A" w14:textId="77777777" w:rsidR="009459DF" w:rsidRPr="00BA2E59" w:rsidRDefault="009459DF" w:rsidP="009459DF">
      <w:pPr>
        <w:pStyle w:val="NormalnyWeb"/>
        <w:spacing w:before="120" w:after="120" w:line="360" w:lineRule="auto"/>
        <w:jc w:val="left"/>
        <w:rPr>
          <w:rFonts w:ascii="Arial" w:hAnsi="Arial" w:cs="Arial"/>
          <w:sz w:val="24"/>
          <w:szCs w:val="24"/>
        </w:rPr>
      </w:pPr>
      <w:r w:rsidRPr="00BA2E59">
        <w:rPr>
          <w:rFonts w:ascii="Arial" w:hAnsi="Arial" w:cs="Arial"/>
          <w:sz w:val="24"/>
          <w:szCs w:val="24"/>
        </w:rPr>
        <w:t xml:space="preserve">zwanym dalej </w:t>
      </w:r>
      <w:r w:rsidRPr="00BA2E59">
        <w:rPr>
          <w:rFonts w:ascii="Arial" w:hAnsi="Arial" w:cs="Arial"/>
          <w:b/>
          <w:bCs/>
          <w:sz w:val="24"/>
          <w:szCs w:val="24"/>
        </w:rPr>
        <w:t>Wykonawcą</w:t>
      </w:r>
      <w:r w:rsidRPr="00BA2E59">
        <w:rPr>
          <w:rFonts w:ascii="Arial" w:hAnsi="Arial" w:cs="Arial"/>
          <w:sz w:val="24"/>
          <w:szCs w:val="24"/>
        </w:rPr>
        <w:t>.</w:t>
      </w:r>
    </w:p>
    <w:p w14:paraId="7400CB11" w14:textId="77777777" w:rsidR="009459DF" w:rsidRPr="00BA2E59" w:rsidRDefault="009459DF" w:rsidP="009459DF">
      <w:pPr>
        <w:pStyle w:val="NormalnyWeb"/>
        <w:spacing w:before="120" w:after="120" w:line="360" w:lineRule="auto"/>
        <w:jc w:val="left"/>
        <w:rPr>
          <w:rFonts w:ascii="Arial" w:hAnsi="Arial" w:cs="Arial"/>
          <w:sz w:val="24"/>
          <w:szCs w:val="24"/>
        </w:rPr>
      </w:pPr>
    </w:p>
    <w:p w14:paraId="5D7B34E6"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§1</w:t>
      </w:r>
    </w:p>
    <w:p w14:paraId="5AA940C8" w14:textId="77777777" w:rsidR="009459DF" w:rsidRPr="00BA2E59" w:rsidRDefault="009459DF" w:rsidP="009459DF">
      <w:pPr>
        <w:pStyle w:val="NormalnyWeb"/>
        <w:spacing w:before="120" w:after="120" w:line="360" w:lineRule="auto"/>
        <w:jc w:val="left"/>
        <w:rPr>
          <w:rFonts w:ascii="Arial" w:hAnsi="Arial" w:cs="Arial"/>
          <w:b/>
          <w:bCs/>
          <w:sz w:val="24"/>
          <w:szCs w:val="24"/>
        </w:rPr>
      </w:pPr>
      <w:r w:rsidRPr="00BA2E59">
        <w:rPr>
          <w:rFonts w:ascii="Arial" w:hAnsi="Arial" w:cs="Arial"/>
          <w:b/>
          <w:bCs/>
          <w:sz w:val="24"/>
          <w:szCs w:val="24"/>
        </w:rPr>
        <w:t>Przedmiot umowy</w:t>
      </w:r>
    </w:p>
    <w:p w14:paraId="2A2721B5" w14:textId="77777777" w:rsidR="009459DF" w:rsidRDefault="009459DF">
      <w:pPr>
        <w:pStyle w:val="Akapitzlist"/>
        <w:numPr>
          <w:ilvl w:val="6"/>
          <w:numId w:val="23"/>
        </w:numPr>
        <w:spacing w:before="120" w:after="120" w:line="360" w:lineRule="auto"/>
        <w:ind w:left="426" w:hanging="426"/>
        <w:rPr>
          <w:rStyle w:val="FontStyle30"/>
          <w:rFonts w:ascii="Arial" w:hAnsi="Arial"/>
          <w:sz w:val="24"/>
        </w:rPr>
      </w:pPr>
      <w:r w:rsidRPr="00BA2E59">
        <w:rPr>
          <w:rFonts w:ascii="Arial" w:hAnsi="Arial" w:cs="Arial"/>
          <w:sz w:val="24"/>
          <w:szCs w:val="24"/>
        </w:rPr>
        <w:t xml:space="preserve">Przedmiotem umowy jest wykonanie </w:t>
      </w:r>
      <w:r>
        <w:rPr>
          <w:rFonts w:ascii="Arial" w:hAnsi="Arial" w:cs="Arial"/>
          <w:sz w:val="24"/>
          <w:szCs w:val="24"/>
        </w:rPr>
        <w:t>robót budowlanych polegających na rozbudowie i przebudowie</w:t>
      </w:r>
      <w:r w:rsidRPr="007C2E8F">
        <w:rPr>
          <w:rFonts w:ascii="Arial" w:hAnsi="Arial" w:cs="Arial"/>
          <w:sz w:val="24"/>
          <w:szCs w:val="24"/>
        </w:rPr>
        <w:t xml:space="preserve"> budynku II Liceum Ogólnokształcącego im. Janusza </w:t>
      </w:r>
      <w:r w:rsidRPr="00860DCE">
        <w:rPr>
          <w:rFonts w:ascii="Arial" w:hAnsi="Arial" w:cs="Arial"/>
          <w:sz w:val="24"/>
          <w:szCs w:val="24"/>
        </w:rPr>
        <w:t>Korczaka w Wieluniu o windę dla osób niepełnosprawnych. Zadanie jest współfinansowane ze środków Krajowego Planu Odbudowy i Zwiększania Odporności</w:t>
      </w:r>
      <w:r w:rsidRPr="00860DCE">
        <w:rPr>
          <w:rStyle w:val="FontStyle30"/>
          <w:rFonts w:ascii="Arial" w:hAnsi="Arial" w:cs="Arial"/>
          <w:sz w:val="24"/>
          <w:szCs w:val="24"/>
        </w:rPr>
        <w:t>.</w:t>
      </w:r>
    </w:p>
    <w:p w14:paraId="3A44E98E" w14:textId="77777777" w:rsidR="009459DF" w:rsidRPr="00FE7AA4" w:rsidRDefault="009459DF">
      <w:pPr>
        <w:pStyle w:val="Akapitzlist"/>
        <w:numPr>
          <w:ilvl w:val="6"/>
          <w:numId w:val="23"/>
        </w:numPr>
        <w:spacing w:before="120" w:after="120" w:line="360" w:lineRule="auto"/>
        <w:ind w:left="426" w:hanging="426"/>
        <w:rPr>
          <w:rFonts w:ascii="Arial" w:hAnsi="Arial" w:cs="Calibri"/>
          <w:sz w:val="24"/>
          <w:szCs w:val="20"/>
        </w:rPr>
      </w:pPr>
      <w:r w:rsidRPr="00FE7AA4">
        <w:rPr>
          <w:rFonts w:ascii="Arial" w:hAnsi="Arial" w:cs="Arial"/>
          <w:sz w:val="24"/>
          <w:szCs w:val="24"/>
        </w:rPr>
        <w:lastRenderedPageBreak/>
        <w:t>Szczegółowy opis przedmiotu zamówienia zawiera dokumentacja projektowa stanowiąca załącznik do SWZ:</w:t>
      </w:r>
    </w:p>
    <w:p w14:paraId="00C0CD66" w14:textId="77777777" w:rsidR="009459DF" w:rsidRPr="0018164A" w:rsidRDefault="009459DF">
      <w:pPr>
        <w:pStyle w:val="Akapitzlist"/>
        <w:numPr>
          <w:ilvl w:val="1"/>
          <w:numId w:val="92"/>
        </w:numPr>
        <w:spacing w:before="120" w:after="120" w:line="360" w:lineRule="auto"/>
        <w:ind w:left="851" w:hanging="425"/>
        <w:rPr>
          <w:rFonts w:ascii="Arial" w:hAnsi="Arial" w:cs="Arial"/>
          <w:sz w:val="24"/>
          <w:szCs w:val="24"/>
        </w:rPr>
      </w:pPr>
      <w:r w:rsidRPr="0018164A">
        <w:rPr>
          <w:rFonts w:ascii="Arial" w:hAnsi="Arial" w:cs="Arial"/>
          <w:sz w:val="24"/>
          <w:szCs w:val="24"/>
        </w:rPr>
        <w:t>architektura,</w:t>
      </w:r>
    </w:p>
    <w:p w14:paraId="7F94693D" w14:textId="77777777" w:rsidR="009459DF" w:rsidRPr="0018164A" w:rsidRDefault="009459DF">
      <w:pPr>
        <w:pStyle w:val="Akapitzlist"/>
        <w:numPr>
          <w:ilvl w:val="1"/>
          <w:numId w:val="92"/>
        </w:numPr>
        <w:spacing w:before="120" w:after="120" w:line="360" w:lineRule="auto"/>
        <w:ind w:left="851" w:hanging="425"/>
        <w:rPr>
          <w:rFonts w:ascii="Arial" w:hAnsi="Arial" w:cs="Arial"/>
          <w:sz w:val="24"/>
          <w:szCs w:val="24"/>
        </w:rPr>
      </w:pPr>
      <w:r w:rsidRPr="0018164A">
        <w:rPr>
          <w:rFonts w:ascii="Arial" w:hAnsi="Arial" w:cs="Arial"/>
          <w:sz w:val="24"/>
          <w:szCs w:val="24"/>
        </w:rPr>
        <w:t>instalacje elektryczne,</w:t>
      </w:r>
    </w:p>
    <w:p w14:paraId="7B964949" w14:textId="77777777" w:rsidR="009459DF" w:rsidRPr="0018164A" w:rsidRDefault="009459DF">
      <w:pPr>
        <w:pStyle w:val="Akapitzlist"/>
        <w:numPr>
          <w:ilvl w:val="1"/>
          <w:numId w:val="92"/>
        </w:numPr>
        <w:spacing w:before="120" w:after="120" w:line="360" w:lineRule="auto"/>
        <w:ind w:left="851" w:hanging="425"/>
        <w:rPr>
          <w:rFonts w:ascii="Arial" w:hAnsi="Arial" w:cs="Arial"/>
          <w:sz w:val="24"/>
          <w:szCs w:val="24"/>
        </w:rPr>
      </w:pPr>
      <w:r w:rsidRPr="0018164A">
        <w:rPr>
          <w:rFonts w:ascii="Arial" w:hAnsi="Arial" w:cs="Arial"/>
          <w:sz w:val="24"/>
          <w:szCs w:val="24"/>
        </w:rPr>
        <w:t>instalacje sanitarne,</w:t>
      </w:r>
    </w:p>
    <w:p w14:paraId="4F867220" w14:textId="77777777" w:rsidR="009459DF" w:rsidRPr="0018164A" w:rsidRDefault="009459DF">
      <w:pPr>
        <w:pStyle w:val="Akapitzlist"/>
        <w:numPr>
          <w:ilvl w:val="1"/>
          <w:numId w:val="92"/>
        </w:numPr>
        <w:spacing w:before="120" w:after="120" w:line="360" w:lineRule="auto"/>
        <w:ind w:left="851" w:hanging="425"/>
        <w:rPr>
          <w:rFonts w:ascii="Arial" w:hAnsi="Arial" w:cs="Arial"/>
          <w:sz w:val="24"/>
          <w:szCs w:val="24"/>
        </w:rPr>
      </w:pPr>
      <w:r w:rsidRPr="0018164A">
        <w:rPr>
          <w:rFonts w:ascii="Arial" w:hAnsi="Arial" w:cs="Arial"/>
          <w:sz w:val="24"/>
          <w:szCs w:val="24"/>
        </w:rPr>
        <w:t>konstrukcja,</w:t>
      </w:r>
    </w:p>
    <w:p w14:paraId="73D51229" w14:textId="77777777" w:rsidR="009459DF" w:rsidRDefault="009459DF" w:rsidP="009459DF">
      <w:pPr>
        <w:pStyle w:val="Akapitzlist"/>
        <w:spacing w:before="120" w:after="120" w:line="360" w:lineRule="auto"/>
        <w:ind w:left="426"/>
        <w:rPr>
          <w:rFonts w:ascii="Arial" w:hAnsi="Arial" w:cs="Arial"/>
          <w:sz w:val="24"/>
          <w:szCs w:val="24"/>
        </w:rPr>
      </w:pPr>
      <w:r w:rsidRPr="0018164A">
        <w:rPr>
          <w:rFonts w:ascii="Arial" w:hAnsi="Arial" w:cs="Arial"/>
          <w:sz w:val="24"/>
          <w:szCs w:val="24"/>
        </w:rPr>
        <w:t>oraz decyzja nr 95/2026 z dnia 06.03.2026r. zatwierdzająca projekt</w:t>
      </w:r>
      <w:r>
        <w:rPr>
          <w:rFonts w:ascii="Arial" w:hAnsi="Arial" w:cs="Arial"/>
          <w:sz w:val="24"/>
          <w:szCs w:val="24"/>
        </w:rPr>
        <w:t xml:space="preserve"> zagospodarowania terenu oraz projekt architektoniczno-budowlany i udzielająca pozwolenia na budowę.</w:t>
      </w:r>
    </w:p>
    <w:p w14:paraId="5026953F" w14:textId="77777777" w:rsidR="009459DF" w:rsidRDefault="009459DF">
      <w:pPr>
        <w:pStyle w:val="Akapitzlist"/>
        <w:numPr>
          <w:ilvl w:val="0"/>
          <w:numId w:val="89"/>
        </w:numPr>
        <w:spacing w:before="120" w:after="120" w:line="360" w:lineRule="auto"/>
        <w:rPr>
          <w:rStyle w:val="FontStyle30"/>
          <w:rFonts w:ascii="Arial" w:hAnsi="Arial" w:cs="Arial"/>
          <w:sz w:val="24"/>
          <w:szCs w:val="24"/>
        </w:rPr>
      </w:pPr>
      <w:r w:rsidRPr="00BA2E59">
        <w:rPr>
          <w:rStyle w:val="FontStyle30"/>
          <w:rFonts w:ascii="Arial" w:hAnsi="Arial" w:cs="Arial"/>
          <w:sz w:val="24"/>
          <w:szCs w:val="24"/>
        </w:rPr>
        <w:t>Wykonawca będzie zobowiązany do wykonania robót budowlanych zgodnie z</w:t>
      </w:r>
      <w:r>
        <w:rPr>
          <w:rStyle w:val="FontStyle30"/>
          <w:rFonts w:ascii="Arial" w:hAnsi="Arial" w:cs="Arial"/>
          <w:sz w:val="24"/>
          <w:szCs w:val="24"/>
        </w:rPr>
        <w:t> </w:t>
      </w:r>
      <w:r w:rsidRPr="00BA2E59">
        <w:rPr>
          <w:rStyle w:val="FontStyle30"/>
          <w:rFonts w:ascii="Arial" w:hAnsi="Arial" w:cs="Arial"/>
          <w:sz w:val="24"/>
          <w:szCs w:val="24"/>
        </w:rPr>
        <w:t>prawem polskim, w szczególności z przepisami techniczno-budowlanymi, przepisami dotyczącymi samodzielnych funkcji technicznych w budownictwie oraz przepisami dotyczącymi wyrobów, materiałów stosowanych w budownictwie</w:t>
      </w:r>
      <w:r>
        <w:rPr>
          <w:rStyle w:val="FontStyle30"/>
          <w:rFonts w:ascii="Arial" w:hAnsi="Arial" w:cs="Arial"/>
          <w:sz w:val="24"/>
          <w:szCs w:val="24"/>
        </w:rPr>
        <w:t>.</w:t>
      </w:r>
    </w:p>
    <w:p w14:paraId="73387085" w14:textId="11AFD9FB" w:rsidR="009459DF" w:rsidRPr="00CE6C30" w:rsidRDefault="009459DF">
      <w:pPr>
        <w:pStyle w:val="Akapitzlist"/>
        <w:numPr>
          <w:ilvl w:val="0"/>
          <w:numId w:val="89"/>
        </w:numPr>
        <w:spacing w:before="120" w:after="120" w:line="360" w:lineRule="auto"/>
        <w:rPr>
          <w:rStyle w:val="FontStyle30"/>
          <w:rFonts w:ascii="Arial" w:hAnsi="Arial" w:cs="Arial"/>
          <w:sz w:val="24"/>
          <w:szCs w:val="24"/>
        </w:rPr>
      </w:pPr>
      <w:r w:rsidRPr="00CE6C30">
        <w:rPr>
          <w:rStyle w:val="FontStyle30"/>
          <w:rFonts w:ascii="Arial" w:hAnsi="Arial" w:cs="Arial"/>
          <w:sz w:val="24"/>
          <w:szCs w:val="24"/>
        </w:rPr>
        <w:t xml:space="preserve">Winda musi spełniać wymogi windy dla niepełnosprawnych oraz </w:t>
      </w:r>
      <w:r>
        <w:rPr>
          <w:rStyle w:val="FontStyle30"/>
          <w:rFonts w:ascii="Arial" w:hAnsi="Arial" w:cs="Arial"/>
          <w:sz w:val="24"/>
          <w:szCs w:val="24"/>
        </w:rPr>
        <w:t xml:space="preserve">wymogi </w:t>
      </w:r>
      <w:r w:rsidRPr="00CE6C30">
        <w:rPr>
          <w:rStyle w:val="FontStyle30"/>
          <w:rFonts w:ascii="Arial" w:hAnsi="Arial" w:cs="Arial"/>
          <w:sz w:val="24"/>
          <w:szCs w:val="24"/>
        </w:rPr>
        <w:t>określone w</w:t>
      </w:r>
      <w:r>
        <w:rPr>
          <w:rStyle w:val="FontStyle30"/>
          <w:rFonts w:ascii="Arial" w:hAnsi="Arial" w:cs="Arial"/>
          <w:sz w:val="24"/>
          <w:szCs w:val="24"/>
        </w:rPr>
        <w:t> </w:t>
      </w:r>
      <w:r w:rsidRPr="00CE6C30">
        <w:rPr>
          <w:rStyle w:val="FontStyle30"/>
          <w:rFonts w:ascii="Arial" w:hAnsi="Arial" w:cs="Arial"/>
          <w:sz w:val="24"/>
          <w:szCs w:val="24"/>
        </w:rPr>
        <w:t>dokumentacji projektowej.</w:t>
      </w:r>
    </w:p>
    <w:p w14:paraId="574187F7" w14:textId="2B78D0F6" w:rsidR="009459DF" w:rsidRPr="00CE6C30" w:rsidRDefault="009459DF">
      <w:pPr>
        <w:pStyle w:val="Akapitzlist"/>
        <w:numPr>
          <w:ilvl w:val="0"/>
          <w:numId w:val="89"/>
        </w:numPr>
        <w:spacing w:before="120" w:after="120" w:line="360" w:lineRule="auto"/>
        <w:rPr>
          <w:rStyle w:val="FontStyle30"/>
          <w:rFonts w:ascii="Arial" w:hAnsi="Arial" w:cs="Arial"/>
          <w:sz w:val="24"/>
          <w:szCs w:val="24"/>
        </w:rPr>
      </w:pPr>
      <w:r w:rsidRPr="00CE6C30">
        <w:rPr>
          <w:rStyle w:val="FontStyle30"/>
          <w:rFonts w:ascii="Arial" w:hAnsi="Arial" w:cs="Arial"/>
          <w:sz w:val="24"/>
          <w:szCs w:val="24"/>
        </w:rPr>
        <w:t>Winda oraz szyb windowy m</w:t>
      </w:r>
      <w:r>
        <w:rPr>
          <w:rStyle w:val="FontStyle30"/>
          <w:rFonts w:ascii="Arial" w:hAnsi="Arial" w:cs="Arial"/>
          <w:sz w:val="24"/>
          <w:szCs w:val="24"/>
        </w:rPr>
        <w:t>uszą</w:t>
      </w:r>
      <w:r w:rsidRPr="00CE6C30">
        <w:rPr>
          <w:rStyle w:val="FontStyle30"/>
          <w:rFonts w:ascii="Arial" w:hAnsi="Arial" w:cs="Arial"/>
          <w:sz w:val="24"/>
          <w:szCs w:val="24"/>
        </w:rPr>
        <w:t xml:space="preserve"> odpowiadać przepisom określonym w</w:t>
      </w:r>
      <w:r>
        <w:rPr>
          <w:rStyle w:val="FontStyle30"/>
          <w:rFonts w:ascii="Arial" w:hAnsi="Arial" w:cs="Arial"/>
          <w:sz w:val="24"/>
          <w:szCs w:val="24"/>
        </w:rPr>
        <w:t> </w:t>
      </w:r>
      <w:r w:rsidRPr="00CE6C30">
        <w:rPr>
          <w:rStyle w:val="FontStyle30"/>
          <w:rFonts w:ascii="Arial" w:hAnsi="Arial" w:cs="Arial"/>
          <w:sz w:val="24"/>
          <w:szCs w:val="24"/>
        </w:rPr>
        <w:t xml:space="preserve">Rozporządzeniu Ministra Infrastruktury z dnia 12 kwietnia 2002 r. w sprawie warunków technicznych, jakim powinny odpowiadać budynki i ich usytuowanie (t.j. Dz.U. z 2022 r. poz. 1225 z późn. zm.) </w:t>
      </w:r>
    </w:p>
    <w:p w14:paraId="0809ED12" w14:textId="6814F5E6" w:rsidR="009459DF" w:rsidRPr="00CE6C30" w:rsidRDefault="009459DF">
      <w:pPr>
        <w:pStyle w:val="Akapitzlist"/>
        <w:numPr>
          <w:ilvl w:val="0"/>
          <w:numId w:val="89"/>
        </w:numPr>
        <w:spacing w:before="120" w:after="120" w:line="360" w:lineRule="auto"/>
        <w:rPr>
          <w:rStyle w:val="FontStyle30"/>
          <w:rFonts w:ascii="Arial" w:hAnsi="Arial" w:cs="Arial"/>
          <w:sz w:val="24"/>
          <w:szCs w:val="24"/>
        </w:rPr>
      </w:pPr>
      <w:r w:rsidRPr="00CE6C30">
        <w:rPr>
          <w:rStyle w:val="FontStyle30"/>
          <w:rFonts w:ascii="Arial" w:hAnsi="Arial" w:cs="Arial"/>
          <w:sz w:val="24"/>
          <w:szCs w:val="24"/>
        </w:rPr>
        <w:t>Wykonawca zobowiązany jest uzyskać w imieniu Zamawiającego odpowiednich opinii, pozwoleń, decyzji administracyjnych, w tym odbioru przez Urząd Dozoru Technicznego (UDT) i uzyskania decyzji UDT zezwalającej na eksploatację windy</w:t>
      </w:r>
      <w:r>
        <w:rPr>
          <w:rStyle w:val="FontStyle30"/>
          <w:rFonts w:ascii="Arial" w:hAnsi="Arial" w:cs="Arial"/>
          <w:sz w:val="24"/>
          <w:szCs w:val="24"/>
        </w:rPr>
        <w:t xml:space="preserve"> oraz pozwolenia na użytkowanie</w:t>
      </w:r>
      <w:r w:rsidRPr="00CE6C30">
        <w:rPr>
          <w:rStyle w:val="FontStyle30"/>
          <w:rFonts w:ascii="Arial" w:hAnsi="Arial" w:cs="Arial"/>
          <w:sz w:val="24"/>
          <w:szCs w:val="24"/>
        </w:rPr>
        <w:t>.</w:t>
      </w:r>
    </w:p>
    <w:p w14:paraId="7FD872F3" w14:textId="77777777" w:rsidR="009459DF" w:rsidRPr="00CE6C30" w:rsidRDefault="009459DF">
      <w:pPr>
        <w:pStyle w:val="Akapitzlist"/>
        <w:numPr>
          <w:ilvl w:val="0"/>
          <w:numId w:val="89"/>
        </w:numPr>
        <w:spacing w:before="120" w:after="120" w:line="360" w:lineRule="auto"/>
        <w:rPr>
          <w:rStyle w:val="FontStyle30"/>
          <w:rFonts w:ascii="Arial" w:hAnsi="Arial" w:cs="Arial"/>
          <w:sz w:val="24"/>
          <w:szCs w:val="24"/>
        </w:rPr>
      </w:pPr>
      <w:r w:rsidRPr="00CE6C30">
        <w:rPr>
          <w:rStyle w:val="FontStyle30"/>
          <w:rFonts w:ascii="Arial" w:hAnsi="Arial" w:cs="Arial"/>
          <w:sz w:val="24"/>
          <w:szCs w:val="24"/>
        </w:rPr>
        <w:t>Wykonawca uznaje, że dokumentacja projektowa, o której mowa w ust. 2 jest kompletna do realizacji przedmiotu umowy.</w:t>
      </w:r>
    </w:p>
    <w:p w14:paraId="2DBEC2F3" w14:textId="77777777" w:rsidR="009459DF" w:rsidRDefault="009459DF">
      <w:pPr>
        <w:pStyle w:val="Akapitzlist"/>
        <w:numPr>
          <w:ilvl w:val="0"/>
          <w:numId w:val="89"/>
        </w:numPr>
        <w:spacing w:before="120" w:after="120" w:line="360" w:lineRule="auto"/>
        <w:rPr>
          <w:rFonts w:ascii="Arial" w:hAnsi="Arial" w:cs="Arial"/>
          <w:b/>
          <w:bCs/>
          <w:sz w:val="24"/>
          <w:szCs w:val="24"/>
        </w:rPr>
      </w:pPr>
      <w:r w:rsidRPr="003A3D9C">
        <w:rPr>
          <w:rFonts w:ascii="Arial" w:hAnsi="Arial" w:cs="Arial"/>
          <w:sz w:val="24"/>
          <w:szCs w:val="24"/>
        </w:rPr>
        <w:t>Wykonawca zobowiązany jest do wykonania przedmiotu zamówienia w sposób gwarantujący realizację działań na rzecz maksymalizacji wskaźnika (wagowo) odpadów budowlanych i rozbiórkowych innych niż niebezpieczne (z wyłączeniem naturalnie występujących materiałów, o których mowa w kategorii 17 05 04 w europejskim wykazie odpadów, ustanowionym decyzją 2000/532/WE) wytworzonych na placu budowy, możliwych do ponownego użycia, recyklingu i innego odzysku materiałów, uwzględniając lokalne możliwości w tym zakresie jak również rodzaj i charakter danego projektu oraz aby odpowiednio dobrano technologie, materiały i urządzenia mające na celu zachowanie zasady DNSH.</w:t>
      </w:r>
    </w:p>
    <w:p w14:paraId="0A49A2B2" w14:textId="77777777" w:rsidR="009459DF" w:rsidRPr="00CE6C30" w:rsidRDefault="009459DF">
      <w:pPr>
        <w:pStyle w:val="Akapitzlist"/>
        <w:numPr>
          <w:ilvl w:val="0"/>
          <w:numId w:val="89"/>
        </w:numPr>
        <w:spacing w:before="120" w:after="120" w:line="360" w:lineRule="auto"/>
        <w:rPr>
          <w:rFonts w:ascii="Arial" w:hAnsi="Arial" w:cs="Arial"/>
          <w:b/>
          <w:bCs/>
          <w:sz w:val="24"/>
          <w:szCs w:val="24"/>
        </w:rPr>
      </w:pPr>
      <w:r w:rsidRPr="00CE6C30">
        <w:rPr>
          <w:rFonts w:ascii="Arial" w:hAnsi="Arial" w:cs="Arial"/>
          <w:sz w:val="24"/>
          <w:szCs w:val="24"/>
        </w:rPr>
        <w:lastRenderedPageBreak/>
        <w:t>Wykonawca zobowiązany jest do realizacji przedmiotu zamówienia zgodnie z zasadą „Do No Significant Harm” (DNSH), o której mowa w Rozporządzeniu (UE) 2021/241, w szczególności poprzez:</w:t>
      </w:r>
    </w:p>
    <w:p w14:paraId="45F345E7" w14:textId="77777777" w:rsidR="009459DF" w:rsidRPr="004871E1" w:rsidRDefault="009459DF">
      <w:pPr>
        <w:numPr>
          <w:ilvl w:val="0"/>
          <w:numId w:val="76"/>
        </w:numPr>
        <w:tabs>
          <w:tab w:val="clear" w:pos="720"/>
          <w:tab w:val="num" w:pos="851"/>
        </w:tabs>
        <w:spacing w:before="120" w:after="120" w:line="360" w:lineRule="auto"/>
        <w:ind w:left="851" w:hanging="425"/>
        <w:rPr>
          <w:rFonts w:ascii="Arial" w:hAnsi="Arial" w:cs="Arial"/>
          <w:sz w:val="24"/>
          <w:szCs w:val="24"/>
        </w:rPr>
      </w:pPr>
      <w:r w:rsidRPr="004871E1">
        <w:rPr>
          <w:rFonts w:ascii="Arial" w:hAnsi="Arial" w:cs="Arial"/>
          <w:sz w:val="24"/>
          <w:szCs w:val="24"/>
        </w:rPr>
        <w:t>stosowanie materiałów i technologii zgodnych z obowiązującymi przepisami środowiskowymi,</w:t>
      </w:r>
    </w:p>
    <w:p w14:paraId="20CD9473" w14:textId="77777777" w:rsidR="009459DF" w:rsidRPr="004871E1" w:rsidRDefault="009459DF">
      <w:pPr>
        <w:numPr>
          <w:ilvl w:val="0"/>
          <w:numId w:val="76"/>
        </w:numPr>
        <w:tabs>
          <w:tab w:val="clear" w:pos="720"/>
          <w:tab w:val="num" w:pos="851"/>
        </w:tabs>
        <w:spacing w:before="120" w:after="120" w:line="360" w:lineRule="auto"/>
        <w:ind w:left="851" w:hanging="425"/>
        <w:rPr>
          <w:rFonts w:ascii="Arial" w:hAnsi="Arial" w:cs="Arial"/>
          <w:sz w:val="24"/>
          <w:szCs w:val="24"/>
        </w:rPr>
      </w:pPr>
      <w:r w:rsidRPr="004871E1">
        <w:rPr>
          <w:rFonts w:ascii="Arial" w:hAnsi="Arial" w:cs="Arial"/>
          <w:sz w:val="24"/>
          <w:szCs w:val="24"/>
        </w:rPr>
        <w:t>prawidłową gospodarkę odpadami,</w:t>
      </w:r>
    </w:p>
    <w:p w14:paraId="09C4B7FA" w14:textId="77777777" w:rsidR="009459DF" w:rsidRPr="004871E1" w:rsidRDefault="009459DF">
      <w:pPr>
        <w:numPr>
          <w:ilvl w:val="0"/>
          <w:numId w:val="76"/>
        </w:numPr>
        <w:tabs>
          <w:tab w:val="clear" w:pos="720"/>
          <w:tab w:val="num" w:pos="851"/>
        </w:tabs>
        <w:spacing w:before="120" w:after="120" w:line="360" w:lineRule="auto"/>
        <w:ind w:left="851" w:hanging="425"/>
        <w:rPr>
          <w:rFonts w:ascii="Arial" w:hAnsi="Arial" w:cs="Arial"/>
          <w:sz w:val="24"/>
          <w:szCs w:val="24"/>
        </w:rPr>
      </w:pPr>
      <w:r w:rsidRPr="004871E1">
        <w:rPr>
          <w:rFonts w:ascii="Arial" w:hAnsi="Arial" w:cs="Arial"/>
          <w:sz w:val="24"/>
          <w:szCs w:val="24"/>
        </w:rPr>
        <w:t>unikanie rozwiązań powodujących znaczące szkody dla środowiska,</w:t>
      </w:r>
    </w:p>
    <w:p w14:paraId="5AD2AE23" w14:textId="77777777" w:rsidR="009459DF" w:rsidRPr="004871E1" w:rsidRDefault="009459DF">
      <w:pPr>
        <w:numPr>
          <w:ilvl w:val="0"/>
          <w:numId w:val="76"/>
        </w:numPr>
        <w:tabs>
          <w:tab w:val="clear" w:pos="720"/>
          <w:tab w:val="num" w:pos="851"/>
        </w:tabs>
        <w:spacing w:before="120" w:after="120" w:line="360" w:lineRule="auto"/>
        <w:ind w:left="851" w:hanging="425"/>
        <w:rPr>
          <w:rFonts w:ascii="Arial" w:hAnsi="Arial" w:cs="Arial"/>
          <w:sz w:val="24"/>
          <w:szCs w:val="24"/>
        </w:rPr>
      </w:pPr>
      <w:r w:rsidRPr="004871E1">
        <w:rPr>
          <w:rFonts w:ascii="Arial" w:hAnsi="Arial" w:cs="Arial"/>
          <w:sz w:val="24"/>
          <w:szCs w:val="24"/>
        </w:rPr>
        <w:t>umożliwienie Zamawiającemu wykazania zgodności realizacji inwestycji z</w:t>
      </w:r>
      <w:r>
        <w:rPr>
          <w:rFonts w:ascii="Arial" w:hAnsi="Arial" w:cs="Arial"/>
          <w:sz w:val="24"/>
          <w:szCs w:val="24"/>
        </w:rPr>
        <w:t> </w:t>
      </w:r>
      <w:r w:rsidRPr="004871E1">
        <w:rPr>
          <w:rFonts w:ascii="Arial" w:hAnsi="Arial" w:cs="Arial"/>
          <w:sz w:val="24"/>
          <w:szCs w:val="24"/>
        </w:rPr>
        <w:t>zasadą DNSH na potrzeby rozliczenia projektu.</w:t>
      </w:r>
    </w:p>
    <w:p w14:paraId="5F6F5705" w14:textId="072A6C79" w:rsidR="009459DF" w:rsidRDefault="009459DF">
      <w:pPr>
        <w:pStyle w:val="Akapitzlist"/>
        <w:numPr>
          <w:ilvl w:val="0"/>
          <w:numId w:val="89"/>
        </w:numPr>
        <w:spacing w:before="120" w:after="120" w:line="360" w:lineRule="auto"/>
        <w:rPr>
          <w:rFonts w:ascii="Arial" w:hAnsi="Arial" w:cs="Arial"/>
          <w:sz w:val="24"/>
          <w:szCs w:val="24"/>
        </w:rPr>
      </w:pPr>
      <w:r w:rsidRPr="00F348E7">
        <w:rPr>
          <w:rFonts w:ascii="Arial" w:hAnsi="Arial" w:cs="Arial"/>
          <w:sz w:val="24"/>
          <w:szCs w:val="24"/>
        </w:rPr>
        <w:t>Zamawiający informuje, że prace</w:t>
      </w:r>
      <w:r w:rsidRPr="00F348E7">
        <w:rPr>
          <w:rFonts w:ascii="Arial" w:hAnsi="Arial"/>
          <w:sz w:val="24"/>
        </w:rPr>
        <w:t xml:space="preserve"> stanowiące przedmiot </w:t>
      </w:r>
      <w:r w:rsidRPr="00F348E7">
        <w:rPr>
          <w:rFonts w:ascii="Arial" w:hAnsi="Arial" w:cs="Arial"/>
          <w:sz w:val="24"/>
          <w:szCs w:val="24"/>
        </w:rPr>
        <w:t>zamówienia</w:t>
      </w:r>
      <w:r w:rsidRPr="00F348E7">
        <w:rPr>
          <w:rFonts w:ascii="Arial" w:hAnsi="Arial"/>
          <w:sz w:val="24"/>
        </w:rPr>
        <w:t xml:space="preserve"> będą wykonywane na czynnym obiekcie – </w:t>
      </w:r>
      <w:r w:rsidRPr="00F348E7">
        <w:rPr>
          <w:rFonts w:ascii="Arial" w:hAnsi="Arial" w:cs="Arial"/>
          <w:sz w:val="24"/>
          <w:szCs w:val="24"/>
        </w:rPr>
        <w:t>szkole</w:t>
      </w:r>
      <w:r w:rsidRPr="00F348E7">
        <w:rPr>
          <w:rFonts w:ascii="Arial" w:hAnsi="Arial"/>
          <w:sz w:val="24"/>
        </w:rPr>
        <w:t>, dlatego też roboty należy prowadzić w sposób nieutrudniający korzystania z obiektu i nieuciążliwy dla użytkowników.</w:t>
      </w:r>
      <w:r w:rsidRPr="00F348E7">
        <w:rPr>
          <w:rFonts w:ascii="Arial" w:hAnsi="Arial" w:cs="Arial"/>
          <w:sz w:val="24"/>
          <w:szCs w:val="24"/>
        </w:rPr>
        <w:t xml:space="preserve"> Zamawiający ponadto informuje, że w budynku II Liceum Ogólnokształcącego w Wieluniu prowadzone są prace związane z termomodernizacją budynku, których zakończenie planowane jest na </w:t>
      </w:r>
      <w:r>
        <w:rPr>
          <w:rFonts w:ascii="Arial" w:hAnsi="Arial" w:cs="Arial"/>
          <w:sz w:val="24"/>
          <w:szCs w:val="24"/>
        </w:rPr>
        <w:t xml:space="preserve">koniec </w:t>
      </w:r>
      <w:r w:rsidRPr="00F348E7">
        <w:rPr>
          <w:rFonts w:ascii="Arial" w:hAnsi="Arial" w:cs="Arial"/>
          <w:sz w:val="24"/>
          <w:szCs w:val="24"/>
        </w:rPr>
        <w:t>wrze</w:t>
      </w:r>
      <w:r>
        <w:rPr>
          <w:rFonts w:ascii="Arial" w:hAnsi="Arial" w:cs="Arial"/>
          <w:sz w:val="24"/>
          <w:szCs w:val="24"/>
        </w:rPr>
        <w:t>śnia</w:t>
      </w:r>
      <w:r w:rsidRPr="00F348E7">
        <w:rPr>
          <w:rFonts w:ascii="Arial" w:hAnsi="Arial" w:cs="Arial"/>
          <w:sz w:val="24"/>
          <w:szCs w:val="24"/>
        </w:rPr>
        <w:t xml:space="preserve"> 2026 r.</w:t>
      </w:r>
    </w:p>
    <w:p w14:paraId="0EF6C121" w14:textId="77777777" w:rsidR="009459DF" w:rsidRPr="009459DF" w:rsidRDefault="009459DF" w:rsidP="009459DF">
      <w:pPr>
        <w:spacing w:before="120" w:after="120" w:line="360" w:lineRule="auto"/>
        <w:rPr>
          <w:rFonts w:ascii="Arial" w:hAnsi="Arial" w:cs="Arial"/>
          <w:sz w:val="24"/>
          <w:szCs w:val="24"/>
        </w:rPr>
      </w:pPr>
    </w:p>
    <w:p w14:paraId="4D6A40A5"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§2</w:t>
      </w:r>
    </w:p>
    <w:p w14:paraId="003ECE04"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Obowiązki stron</w:t>
      </w:r>
    </w:p>
    <w:p w14:paraId="04721B4A" w14:textId="77777777" w:rsidR="009459DF" w:rsidRPr="00BA2E59" w:rsidRDefault="009459DF">
      <w:pPr>
        <w:pStyle w:val="Akapitzlist"/>
        <w:numPr>
          <w:ilvl w:val="3"/>
          <w:numId w:val="25"/>
        </w:numPr>
        <w:spacing w:before="120" w:after="120" w:line="360" w:lineRule="auto"/>
        <w:ind w:left="426" w:hanging="426"/>
        <w:rPr>
          <w:rFonts w:ascii="Arial" w:hAnsi="Arial" w:cs="Arial"/>
          <w:b/>
          <w:bCs/>
          <w:sz w:val="24"/>
          <w:szCs w:val="24"/>
        </w:rPr>
      </w:pPr>
      <w:r w:rsidRPr="008A7C0F">
        <w:rPr>
          <w:rFonts w:ascii="Arial" w:hAnsi="Arial"/>
          <w:sz w:val="24"/>
        </w:rPr>
        <w:t>Obowiązki Zamawiającego</w:t>
      </w:r>
      <w:r w:rsidRPr="00BA2E59">
        <w:rPr>
          <w:rFonts w:ascii="Arial" w:hAnsi="Arial" w:cs="Arial"/>
          <w:sz w:val="24"/>
          <w:szCs w:val="24"/>
        </w:rPr>
        <w:t>:</w:t>
      </w:r>
    </w:p>
    <w:p w14:paraId="288DA354" w14:textId="77777777" w:rsidR="009459DF" w:rsidRPr="00BA2E59" w:rsidRDefault="009459DF">
      <w:pPr>
        <w:pStyle w:val="Akapitzlist"/>
        <w:numPr>
          <w:ilvl w:val="0"/>
          <w:numId w:val="38"/>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 xml:space="preserve">przekazanie Wykonawcy </w:t>
      </w:r>
      <w:r>
        <w:rPr>
          <w:rFonts w:ascii="Arial" w:hAnsi="Arial" w:cs="Arial"/>
          <w:color w:val="000000"/>
          <w:sz w:val="24"/>
          <w:szCs w:val="24"/>
        </w:rPr>
        <w:t>placu budowy w terminie 7 dni od dnia zawarcia umowy</w:t>
      </w:r>
      <w:r w:rsidRPr="00BA2E59">
        <w:rPr>
          <w:rFonts w:ascii="Arial" w:hAnsi="Arial" w:cs="Arial"/>
          <w:color w:val="000000"/>
          <w:sz w:val="24"/>
          <w:szCs w:val="24"/>
        </w:rPr>
        <w:t>,</w:t>
      </w:r>
    </w:p>
    <w:p w14:paraId="5CBF8D44" w14:textId="77777777" w:rsidR="009459DF" w:rsidRPr="00BA2E59" w:rsidRDefault="009459DF">
      <w:pPr>
        <w:pStyle w:val="Akapitzlist"/>
        <w:numPr>
          <w:ilvl w:val="0"/>
          <w:numId w:val="38"/>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dokonanie odbiorów robót zanikających, ulegających zakryciu, odbioru ostatecznego</w:t>
      </w:r>
      <w:r>
        <w:rPr>
          <w:rFonts w:ascii="Arial" w:hAnsi="Arial" w:cs="Arial"/>
          <w:color w:val="000000"/>
          <w:sz w:val="24"/>
          <w:szCs w:val="24"/>
        </w:rPr>
        <w:t xml:space="preserve"> oraz odbioru</w:t>
      </w:r>
      <w:r w:rsidRPr="00BA2E59">
        <w:rPr>
          <w:rFonts w:ascii="Arial" w:hAnsi="Arial" w:cs="Arial"/>
          <w:color w:val="000000"/>
          <w:sz w:val="24"/>
          <w:szCs w:val="24"/>
        </w:rPr>
        <w:t xml:space="preserve"> przed upływem okresu rękojmi i gwarancji,</w:t>
      </w:r>
    </w:p>
    <w:p w14:paraId="3B9B42C2" w14:textId="77777777" w:rsidR="009459DF" w:rsidRPr="00212012" w:rsidRDefault="009459DF">
      <w:pPr>
        <w:pStyle w:val="Akapitzlist"/>
        <w:numPr>
          <w:ilvl w:val="0"/>
          <w:numId w:val="38"/>
        </w:numPr>
        <w:spacing w:before="120" w:after="120" w:line="360" w:lineRule="auto"/>
        <w:ind w:left="851" w:hanging="425"/>
        <w:rPr>
          <w:rFonts w:ascii="Arial" w:hAnsi="Arial"/>
          <w:color w:val="000000"/>
          <w:sz w:val="24"/>
        </w:rPr>
      </w:pPr>
      <w:r w:rsidRPr="008A7C0F">
        <w:rPr>
          <w:rFonts w:ascii="Arial" w:hAnsi="Arial"/>
          <w:color w:val="000000"/>
          <w:sz w:val="24"/>
        </w:rPr>
        <w:t>zapewnienia nadzoru inwestorskiego</w:t>
      </w:r>
      <w:r w:rsidRPr="00BA2E59">
        <w:rPr>
          <w:rFonts w:ascii="Arial" w:hAnsi="Arial" w:cs="Arial"/>
          <w:color w:val="000000"/>
          <w:sz w:val="24"/>
          <w:szCs w:val="24"/>
        </w:rPr>
        <w:t>,</w:t>
      </w:r>
    </w:p>
    <w:p w14:paraId="4E5CCE90" w14:textId="77777777" w:rsidR="009459DF" w:rsidRPr="008A7C0F" w:rsidRDefault="009459DF">
      <w:pPr>
        <w:pStyle w:val="Akapitzlist"/>
        <w:numPr>
          <w:ilvl w:val="0"/>
          <w:numId w:val="38"/>
        </w:numPr>
        <w:spacing w:before="120" w:after="120" w:line="360" w:lineRule="auto"/>
        <w:ind w:left="851" w:hanging="425"/>
        <w:rPr>
          <w:rFonts w:ascii="Arial" w:hAnsi="Arial"/>
          <w:color w:val="000000"/>
          <w:sz w:val="24"/>
        </w:rPr>
      </w:pPr>
      <w:r>
        <w:rPr>
          <w:rFonts w:ascii="Arial" w:hAnsi="Arial" w:cs="Arial"/>
          <w:color w:val="000000"/>
          <w:sz w:val="24"/>
          <w:szCs w:val="24"/>
        </w:rPr>
        <w:t>udzielenie Wykonawcy stosownych pełnomocnictw do reprezentowania Zamawiającego w postępowaniach objętych przedmiotem umowy,</w:t>
      </w:r>
    </w:p>
    <w:p w14:paraId="596D4C18" w14:textId="77777777" w:rsidR="009459DF" w:rsidRPr="00BA2E59" w:rsidRDefault="009459DF">
      <w:pPr>
        <w:pStyle w:val="Akapitzlist"/>
        <w:numPr>
          <w:ilvl w:val="0"/>
          <w:numId w:val="38"/>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dokonanie zapłaty za wykonane i odebrane roboty.</w:t>
      </w:r>
    </w:p>
    <w:p w14:paraId="510D1021" w14:textId="77777777" w:rsidR="009459DF" w:rsidRPr="008A7C0F" w:rsidRDefault="009459DF">
      <w:pPr>
        <w:pStyle w:val="Akapitzlist"/>
        <w:numPr>
          <w:ilvl w:val="3"/>
          <w:numId w:val="25"/>
        </w:numPr>
        <w:spacing w:before="120" w:after="120" w:line="360" w:lineRule="auto"/>
        <w:ind w:left="426" w:hanging="426"/>
        <w:rPr>
          <w:rFonts w:ascii="Arial" w:hAnsi="Arial"/>
          <w:sz w:val="24"/>
        </w:rPr>
      </w:pPr>
      <w:r w:rsidRPr="008A7C0F">
        <w:rPr>
          <w:rFonts w:ascii="Arial" w:hAnsi="Arial"/>
          <w:sz w:val="24"/>
        </w:rPr>
        <w:t>Obowiązki Wykonawcy</w:t>
      </w:r>
      <w:r w:rsidRPr="00BA2E59">
        <w:rPr>
          <w:rFonts w:ascii="Arial" w:hAnsi="Arial" w:cs="Arial"/>
          <w:sz w:val="24"/>
          <w:szCs w:val="24"/>
        </w:rPr>
        <w:t>:</w:t>
      </w:r>
    </w:p>
    <w:p w14:paraId="7D30B2E7"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prawidłowe wykonanie wszystkich prac związanych z realizacją przedmiotu umowy zgodnie z </w:t>
      </w:r>
      <w:r>
        <w:rPr>
          <w:rFonts w:ascii="Arial" w:hAnsi="Arial" w:cs="Arial"/>
          <w:sz w:val="24"/>
          <w:szCs w:val="24"/>
        </w:rPr>
        <w:t xml:space="preserve"> </w:t>
      </w:r>
      <w:r w:rsidRPr="00BA2E59">
        <w:rPr>
          <w:rFonts w:ascii="Arial" w:hAnsi="Arial" w:cs="Arial"/>
          <w:sz w:val="24"/>
          <w:szCs w:val="24"/>
        </w:rPr>
        <w:t xml:space="preserve">dokumentacją projektową, warunkami wykonania oraz </w:t>
      </w:r>
      <w:r w:rsidRPr="00BA2E59">
        <w:rPr>
          <w:rFonts w:ascii="Arial" w:hAnsi="Arial" w:cs="Arial"/>
          <w:sz w:val="24"/>
          <w:szCs w:val="24"/>
        </w:rPr>
        <w:lastRenderedPageBreak/>
        <w:t>z aktualnie obowiązującymi normami polskimi, polskim prawem budowlanym wraz z aktami wykonawczymi do niego i innymi obowiązującymi przepisami;</w:t>
      </w:r>
    </w:p>
    <w:p w14:paraId="504C3DDB"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opracowanie kompletnej dokumentacji powykonawczej i przekazanie jej Zamawiającemu w terminie odbioru końcowego;</w:t>
      </w:r>
    </w:p>
    <w:p w14:paraId="17EDD0CE"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zorganizowanie placu budowy i wszystkich innych czynności niezbędnych do właściwego wykonania prac. Wykonawca jest zobowiązany zabezpieczyć i oznakować prowadzone roboty oraz dbać o stan techniczny i prawidłowość oznakowania przez cały czas trwania realizacji zadania. Wykonawca ponosi pełną odpowiedzialność za teren budowy od chwili przejęcia placu budowy;</w:t>
      </w:r>
    </w:p>
    <w:p w14:paraId="197024F0"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współpraca ze służbami Zamawiającego</w:t>
      </w:r>
      <w:r>
        <w:rPr>
          <w:rFonts w:ascii="Arial" w:hAnsi="Arial" w:cs="Arial"/>
          <w:sz w:val="24"/>
          <w:szCs w:val="24"/>
        </w:rPr>
        <w:t>, w tym realizacja zaleceń inspektora nadzoru Zamawiającego</w:t>
      </w:r>
      <w:r w:rsidRPr="00BA2E59">
        <w:rPr>
          <w:rFonts w:ascii="Arial" w:hAnsi="Arial" w:cs="Arial"/>
          <w:sz w:val="24"/>
          <w:szCs w:val="24"/>
        </w:rPr>
        <w:t>;</w:t>
      </w:r>
    </w:p>
    <w:p w14:paraId="7E45C434"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prowadzenie Dziennika budowy i udostępnianie go Zamawiającemu celem dokonywania wpisów i potwierdzeń;</w:t>
      </w:r>
    </w:p>
    <w:p w14:paraId="558507DC"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umieszczenie na budowie w widocznym miejscu tablicy informacyjnej oraz ogłoszeni</w:t>
      </w:r>
      <w:r>
        <w:rPr>
          <w:rFonts w:ascii="Arial" w:hAnsi="Arial" w:cs="Arial"/>
          <w:sz w:val="24"/>
          <w:szCs w:val="24"/>
        </w:rPr>
        <w:t>a</w:t>
      </w:r>
      <w:r w:rsidRPr="00BA2E59">
        <w:rPr>
          <w:rFonts w:ascii="Arial" w:hAnsi="Arial" w:cs="Arial"/>
          <w:sz w:val="24"/>
          <w:szCs w:val="24"/>
        </w:rPr>
        <w:t xml:space="preserve"> zawierające</w:t>
      </w:r>
      <w:r>
        <w:rPr>
          <w:rFonts w:ascii="Arial" w:hAnsi="Arial" w:cs="Arial"/>
          <w:sz w:val="24"/>
          <w:szCs w:val="24"/>
        </w:rPr>
        <w:t>go</w:t>
      </w:r>
      <w:r w:rsidRPr="00BA2E59">
        <w:rPr>
          <w:rFonts w:ascii="Arial" w:hAnsi="Arial" w:cs="Arial"/>
          <w:sz w:val="24"/>
          <w:szCs w:val="24"/>
        </w:rPr>
        <w:t xml:space="preserve"> dane dotyczące bezpieczeństwa pracy i ochrony zdrowia;</w:t>
      </w:r>
    </w:p>
    <w:p w14:paraId="6B8B5E42"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przygotowanie obiektu i wymaganych dokumentów łącznie z dokumentacją powykonawczą do dokonania odbioru przez Zamawiającego;</w:t>
      </w:r>
    </w:p>
    <w:p w14:paraId="5CABF3EC"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zgłaszanie robót podlegających zakryciu do odbioru;</w:t>
      </w:r>
    </w:p>
    <w:p w14:paraId="4BB99EF1"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przestrzeganie przepisów bhp i ppoż.;</w:t>
      </w:r>
    </w:p>
    <w:p w14:paraId="2B136735"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zapewnienie kadry i nadzoru z wymaganymi uprawnieniami;</w:t>
      </w:r>
    </w:p>
    <w:p w14:paraId="226B260F"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zapewnienie sprzętu spełniającego wymagania norm technicznych;</w:t>
      </w:r>
    </w:p>
    <w:p w14:paraId="039FE412" w14:textId="77777777" w:rsidR="009459DF" w:rsidRPr="00BA2E59"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utrzymanie porządku na placu budowy w czasie realizacji prac;</w:t>
      </w:r>
    </w:p>
    <w:p w14:paraId="27FD391E" w14:textId="77777777" w:rsidR="009459DF" w:rsidRDefault="009459DF">
      <w:pPr>
        <w:pStyle w:val="Akapitzlist"/>
        <w:numPr>
          <w:ilvl w:val="0"/>
          <w:numId w:val="30"/>
        </w:numPr>
        <w:spacing w:before="120" w:after="120" w:line="360" w:lineRule="auto"/>
        <w:ind w:left="851" w:hanging="426"/>
        <w:rPr>
          <w:rFonts w:ascii="Arial" w:hAnsi="Arial" w:cs="Arial"/>
          <w:sz w:val="24"/>
          <w:szCs w:val="24"/>
        </w:rPr>
      </w:pPr>
      <w:r w:rsidRPr="00BA2E59">
        <w:rPr>
          <w:rFonts w:ascii="Arial" w:hAnsi="Arial" w:cs="Arial"/>
          <w:sz w:val="24"/>
          <w:szCs w:val="24"/>
        </w:rPr>
        <w:t>likwidacja placu budowy i zaplecza własnego Wykonawcy bezzwłocznie po zakończeniu prac, lecz nie później niż do dnia odbioru końcowego</w:t>
      </w:r>
      <w:r>
        <w:rPr>
          <w:rFonts w:ascii="Arial" w:hAnsi="Arial" w:cs="Arial"/>
          <w:sz w:val="24"/>
          <w:szCs w:val="24"/>
        </w:rPr>
        <w:t>.</w:t>
      </w:r>
    </w:p>
    <w:p w14:paraId="3884FEAD" w14:textId="77777777" w:rsidR="009459DF" w:rsidRDefault="009459DF">
      <w:pPr>
        <w:pStyle w:val="Akapitzlist"/>
        <w:numPr>
          <w:ilvl w:val="0"/>
          <w:numId w:val="30"/>
        </w:numPr>
        <w:spacing w:before="120" w:after="120" w:line="360" w:lineRule="auto"/>
        <w:ind w:left="851" w:hanging="426"/>
        <w:rPr>
          <w:rStyle w:val="FontStyle30"/>
          <w:rFonts w:ascii="Arial" w:hAnsi="Arial" w:cs="Arial"/>
          <w:sz w:val="24"/>
          <w:szCs w:val="24"/>
        </w:rPr>
      </w:pPr>
      <w:r w:rsidRPr="00615DF1">
        <w:rPr>
          <w:rStyle w:val="FontStyle30"/>
          <w:rFonts w:ascii="Arial" w:hAnsi="Arial" w:cs="Arial"/>
          <w:sz w:val="24"/>
          <w:szCs w:val="24"/>
        </w:rPr>
        <w:t>wywiezienie i utylizację gruzu, złomu, zdemontowanych materiałów i urządzeń oraz przedstawienie Zamawiającemu poświadczenia przekazania odpadów na składowisko lub firmie posiadającej uprawnienia do utylizacji zagospodarowania przekazywanych odpadów</w:t>
      </w:r>
      <w:r>
        <w:rPr>
          <w:rStyle w:val="FontStyle30"/>
          <w:rFonts w:ascii="Arial" w:hAnsi="Arial" w:cs="Arial"/>
          <w:sz w:val="24"/>
          <w:szCs w:val="24"/>
        </w:rPr>
        <w:t>,</w:t>
      </w:r>
    </w:p>
    <w:p w14:paraId="612B1753" w14:textId="77777777" w:rsidR="009459DF" w:rsidRPr="00615DF1" w:rsidRDefault="009459DF">
      <w:pPr>
        <w:pStyle w:val="Akapitzlist"/>
        <w:numPr>
          <w:ilvl w:val="0"/>
          <w:numId w:val="30"/>
        </w:numPr>
        <w:spacing w:before="120" w:after="120" w:line="360" w:lineRule="auto"/>
        <w:ind w:left="851" w:hanging="426"/>
        <w:rPr>
          <w:rFonts w:ascii="Arial" w:hAnsi="Arial" w:cs="Arial"/>
          <w:sz w:val="24"/>
          <w:szCs w:val="24"/>
        </w:rPr>
      </w:pPr>
      <w:r>
        <w:rPr>
          <w:rStyle w:val="FontStyle30"/>
          <w:rFonts w:ascii="Arial" w:hAnsi="Arial" w:cs="Arial"/>
          <w:sz w:val="24"/>
          <w:szCs w:val="24"/>
        </w:rPr>
        <w:t>dokonanie wszystkich niezbędnych badań i odbiorów, uzyskanie wszelkich wymaganych opinii i pozwoleń, w tym decyzji UDT o zezwoleniu na eksploatacje windy oraz pozwolenia na użytkowanie</w:t>
      </w:r>
      <w:r w:rsidRPr="00615DF1">
        <w:rPr>
          <w:rStyle w:val="FontStyle30"/>
          <w:rFonts w:ascii="Arial" w:hAnsi="Arial" w:cs="Arial"/>
          <w:sz w:val="24"/>
          <w:szCs w:val="24"/>
        </w:rPr>
        <w:t>.</w:t>
      </w:r>
    </w:p>
    <w:p w14:paraId="4D2ABB3F" w14:textId="77777777" w:rsidR="009459DF" w:rsidRPr="00F1180D" w:rsidRDefault="009459DF">
      <w:pPr>
        <w:pStyle w:val="Akapitzlist"/>
        <w:numPr>
          <w:ilvl w:val="0"/>
          <w:numId w:val="88"/>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Wykonawca zobowiązuje się wykonać przedmiot umowy z materiałów własnych. Przy wykonaniu robót Wykonawca obowiązany jest użyć materiałów </w:t>
      </w:r>
      <w:r w:rsidRPr="00F1180D">
        <w:rPr>
          <w:rFonts w:ascii="Arial" w:eastAsia="Times New Roman" w:hAnsi="Arial" w:cs="Arial"/>
          <w:sz w:val="24"/>
          <w:szCs w:val="24"/>
          <w:lang w:eastAsia="pl-PL"/>
        </w:rPr>
        <w:lastRenderedPageBreak/>
        <w:t>odpowiadających Polskim Normom, posiadających aprobaty techniczne oraz niezbędne certyfikaty i atesty.</w:t>
      </w:r>
    </w:p>
    <w:p w14:paraId="7B5E2F88" w14:textId="77777777" w:rsidR="009459DF" w:rsidRPr="00F1180D" w:rsidRDefault="009459DF">
      <w:pPr>
        <w:numPr>
          <w:ilvl w:val="0"/>
          <w:numId w:val="88"/>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Materiały, o których mowa w ust. </w:t>
      </w:r>
      <w:r>
        <w:rPr>
          <w:rFonts w:ascii="Arial" w:eastAsia="Times New Roman" w:hAnsi="Arial" w:cs="Arial"/>
          <w:sz w:val="24"/>
          <w:szCs w:val="24"/>
          <w:lang w:eastAsia="pl-PL"/>
        </w:rPr>
        <w:t>3</w:t>
      </w:r>
      <w:r w:rsidRPr="00F1180D">
        <w:rPr>
          <w:rFonts w:ascii="Arial" w:eastAsia="Times New Roman" w:hAnsi="Arial" w:cs="Arial"/>
          <w:sz w:val="24"/>
          <w:szCs w:val="24"/>
          <w:lang w:eastAsia="pl-PL"/>
        </w:rPr>
        <w:t xml:space="preserve">, powinny odpowiadać, co do jakości wymogom wyrobów dopuszczonym do obrotu i stosowania w budownictwie określonym w art. 10 ustawy Prawo </w:t>
      </w:r>
      <w:r>
        <w:rPr>
          <w:rFonts w:ascii="Arial" w:eastAsia="Times New Roman" w:hAnsi="Arial" w:cs="Arial"/>
          <w:sz w:val="24"/>
          <w:szCs w:val="24"/>
          <w:lang w:eastAsia="pl-PL"/>
        </w:rPr>
        <w:t>b</w:t>
      </w:r>
      <w:r w:rsidRPr="00F1180D">
        <w:rPr>
          <w:rFonts w:ascii="Arial" w:eastAsia="Times New Roman" w:hAnsi="Arial" w:cs="Arial"/>
          <w:sz w:val="24"/>
          <w:szCs w:val="24"/>
          <w:lang w:eastAsia="pl-PL"/>
        </w:rPr>
        <w:t>udowlane (</w:t>
      </w:r>
      <w:r>
        <w:rPr>
          <w:rFonts w:ascii="Arial" w:eastAsia="Times New Roman" w:hAnsi="Arial" w:cs="Arial"/>
          <w:sz w:val="24"/>
          <w:szCs w:val="24"/>
          <w:lang w:eastAsia="pl-PL"/>
        </w:rPr>
        <w:t xml:space="preserve">t.j. </w:t>
      </w:r>
      <w:r w:rsidRPr="00F1180D">
        <w:rPr>
          <w:rFonts w:ascii="Arial" w:eastAsia="Times New Roman" w:hAnsi="Arial" w:cs="Arial"/>
          <w:sz w:val="24"/>
          <w:szCs w:val="24"/>
          <w:lang w:eastAsia="pl-PL"/>
        </w:rPr>
        <w:t xml:space="preserve">Dz. U. z 2025 r., poz. 418 </w:t>
      </w:r>
      <w:r>
        <w:rPr>
          <w:rFonts w:ascii="Arial" w:eastAsia="Times New Roman" w:hAnsi="Arial" w:cs="Arial"/>
          <w:sz w:val="24"/>
          <w:szCs w:val="24"/>
          <w:lang w:eastAsia="pl-PL"/>
        </w:rPr>
        <w:t>ze</w:t>
      </w:r>
      <w:r w:rsidRPr="00F1180D">
        <w:rPr>
          <w:rFonts w:ascii="Arial" w:eastAsia="Times New Roman" w:hAnsi="Arial" w:cs="Arial"/>
          <w:sz w:val="24"/>
          <w:szCs w:val="24"/>
          <w:lang w:eastAsia="pl-PL"/>
        </w:rPr>
        <w:t xml:space="preserve"> zm.), w ustawie z dnia 16.04.2004 r. o wyrobach budowlanych (</w:t>
      </w:r>
      <w:r>
        <w:rPr>
          <w:rFonts w:ascii="Arial" w:eastAsia="Times New Roman" w:hAnsi="Arial" w:cs="Arial"/>
          <w:sz w:val="24"/>
          <w:szCs w:val="24"/>
          <w:lang w:eastAsia="pl-PL"/>
        </w:rPr>
        <w:t xml:space="preserve">t.j. </w:t>
      </w:r>
      <w:r w:rsidRPr="00F1180D">
        <w:rPr>
          <w:rFonts w:ascii="Arial" w:eastAsia="Times New Roman" w:hAnsi="Arial" w:cs="Arial"/>
          <w:sz w:val="24"/>
          <w:szCs w:val="24"/>
          <w:lang w:eastAsia="pl-PL"/>
        </w:rPr>
        <w:t>Dz. U. z 2021 r., poz. 1213 ze zm.), wymaganiom Zamawiającego określonym w SWZ oraz niniejszej umowie, wykonanej przez Wykonawcę dokumentacji projektowej.</w:t>
      </w:r>
    </w:p>
    <w:p w14:paraId="675277D4" w14:textId="77777777" w:rsidR="009459DF" w:rsidRPr="00F1180D" w:rsidRDefault="009459DF">
      <w:pPr>
        <w:numPr>
          <w:ilvl w:val="0"/>
          <w:numId w:val="88"/>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Na każde żądanie Zamawiającego (inspektora nadzoru) Wykonawca obowiązany jest okazać w stosunku do wskazanych materiałów dane potwierdzające spełnienie wymagań, o których mowa w ust. 3</w:t>
      </w:r>
      <w:r>
        <w:rPr>
          <w:rFonts w:ascii="Arial" w:eastAsia="Times New Roman" w:hAnsi="Arial" w:cs="Arial"/>
          <w:sz w:val="24"/>
          <w:szCs w:val="24"/>
          <w:lang w:eastAsia="pl-PL"/>
        </w:rPr>
        <w:t xml:space="preserve"> i 4</w:t>
      </w:r>
      <w:r w:rsidRPr="00F1180D">
        <w:rPr>
          <w:rFonts w:ascii="Arial" w:eastAsia="Times New Roman" w:hAnsi="Arial" w:cs="Arial"/>
          <w:sz w:val="24"/>
          <w:szCs w:val="24"/>
          <w:lang w:eastAsia="pl-PL"/>
        </w:rPr>
        <w:t>.</w:t>
      </w:r>
    </w:p>
    <w:p w14:paraId="61CBF0EE" w14:textId="77777777" w:rsidR="009459DF" w:rsidRPr="00F1180D" w:rsidRDefault="009459DF">
      <w:pPr>
        <w:numPr>
          <w:ilvl w:val="0"/>
          <w:numId w:val="88"/>
        </w:numPr>
        <w:spacing w:before="120" w:after="120" w:line="360" w:lineRule="auto"/>
        <w:ind w:left="426" w:hanging="426"/>
        <w:rPr>
          <w:rFonts w:ascii="Arial" w:eastAsia="Times New Roman" w:hAnsi="Arial" w:cs="Arial"/>
          <w:sz w:val="24"/>
          <w:szCs w:val="24"/>
          <w:lang w:eastAsia="pl-PL"/>
        </w:rPr>
      </w:pPr>
      <w:r w:rsidRPr="00F1180D">
        <w:rPr>
          <w:rFonts w:ascii="Arial" w:eastAsia="Times New Roman" w:hAnsi="Arial" w:cs="Arial"/>
          <w:sz w:val="24"/>
          <w:szCs w:val="24"/>
          <w:lang w:eastAsia="pl-PL"/>
        </w:rPr>
        <w:t xml:space="preserve">Wykonawca zobowiązany jest przed wbudowaniem materiałów, o których mowa w ust. </w:t>
      </w:r>
      <w:r>
        <w:rPr>
          <w:rFonts w:ascii="Arial" w:eastAsia="Times New Roman" w:hAnsi="Arial" w:cs="Arial"/>
          <w:sz w:val="24"/>
          <w:szCs w:val="24"/>
          <w:lang w:eastAsia="pl-PL"/>
        </w:rPr>
        <w:t>3</w:t>
      </w:r>
      <w:r w:rsidRPr="00F1180D">
        <w:rPr>
          <w:rFonts w:ascii="Arial" w:eastAsia="Times New Roman" w:hAnsi="Arial" w:cs="Arial"/>
          <w:sz w:val="24"/>
          <w:szCs w:val="24"/>
          <w:lang w:eastAsia="pl-PL"/>
        </w:rPr>
        <w:t xml:space="preserve"> i </w:t>
      </w:r>
      <w:r>
        <w:rPr>
          <w:rFonts w:ascii="Arial" w:eastAsia="Times New Roman" w:hAnsi="Arial" w:cs="Arial"/>
          <w:sz w:val="24"/>
          <w:szCs w:val="24"/>
          <w:lang w:eastAsia="pl-PL"/>
        </w:rPr>
        <w:t>4</w:t>
      </w:r>
      <w:r w:rsidRPr="00F1180D">
        <w:rPr>
          <w:rFonts w:ascii="Arial" w:eastAsia="Times New Roman" w:hAnsi="Arial" w:cs="Arial"/>
          <w:sz w:val="24"/>
          <w:szCs w:val="24"/>
          <w:lang w:eastAsia="pl-PL"/>
        </w:rPr>
        <w:t xml:space="preserve"> uzyskać od Zamawiającego (inspektora nadzoru) zatwierdzenie zastosowania tych materiałów przedkładając próbki oraz okazując dokumenty wymagane ustawą Prawo </w:t>
      </w:r>
      <w:r>
        <w:rPr>
          <w:rFonts w:ascii="Arial" w:eastAsia="Times New Roman" w:hAnsi="Arial" w:cs="Arial"/>
          <w:sz w:val="24"/>
          <w:szCs w:val="24"/>
          <w:lang w:eastAsia="pl-PL"/>
        </w:rPr>
        <w:t>b</w:t>
      </w:r>
      <w:r w:rsidRPr="00F1180D">
        <w:rPr>
          <w:rFonts w:ascii="Arial" w:eastAsia="Times New Roman" w:hAnsi="Arial" w:cs="Arial"/>
          <w:sz w:val="24"/>
          <w:szCs w:val="24"/>
          <w:lang w:eastAsia="pl-PL"/>
        </w:rPr>
        <w:t>udowlane i dokumentacją projektową.</w:t>
      </w:r>
    </w:p>
    <w:p w14:paraId="67E6D065" w14:textId="77777777" w:rsidR="009459DF" w:rsidRPr="00BA2E59" w:rsidRDefault="009459DF">
      <w:pPr>
        <w:pStyle w:val="Akapitzlist"/>
        <w:numPr>
          <w:ilvl w:val="3"/>
          <w:numId w:val="25"/>
        </w:numPr>
        <w:spacing w:before="120" w:after="120" w:line="360" w:lineRule="auto"/>
        <w:ind w:left="426" w:hanging="426"/>
        <w:rPr>
          <w:rFonts w:ascii="Arial" w:hAnsi="Arial" w:cs="Arial"/>
          <w:sz w:val="24"/>
          <w:szCs w:val="24"/>
        </w:rPr>
      </w:pPr>
      <w:r w:rsidRPr="00BA2E59">
        <w:rPr>
          <w:rFonts w:ascii="Arial" w:hAnsi="Arial" w:cs="Arial"/>
          <w:sz w:val="24"/>
          <w:szCs w:val="24"/>
        </w:rPr>
        <w:t>Przedstawiciele stron:</w:t>
      </w:r>
    </w:p>
    <w:p w14:paraId="1CD5AF26" w14:textId="77777777" w:rsidR="009459DF" w:rsidRPr="008A7C0F" w:rsidRDefault="009459DF">
      <w:pPr>
        <w:pStyle w:val="Tekstpodstawowy1"/>
        <w:numPr>
          <w:ilvl w:val="0"/>
          <w:numId w:val="24"/>
        </w:numPr>
        <w:spacing w:before="120" w:line="360" w:lineRule="auto"/>
        <w:ind w:left="851" w:hanging="426"/>
        <w:jc w:val="left"/>
        <w:rPr>
          <w:rFonts w:ascii="Arial" w:hAnsi="Arial"/>
        </w:rPr>
      </w:pPr>
      <w:r w:rsidRPr="008A7C0F">
        <w:rPr>
          <w:rFonts w:ascii="Arial" w:hAnsi="Arial"/>
        </w:rPr>
        <w:t>Wykonawca wyznacza zespół osób do realizacji przedmiotu zamówienia:</w:t>
      </w:r>
    </w:p>
    <w:p w14:paraId="4CAD1354" w14:textId="77777777" w:rsidR="009459DF" w:rsidRPr="002B5DA1" w:rsidRDefault="009459DF">
      <w:pPr>
        <w:pStyle w:val="Tekstpodstawowy1"/>
        <w:numPr>
          <w:ilvl w:val="0"/>
          <w:numId w:val="72"/>
        </w:numPr>
        <w:spacing w:before="120" w:line="360" w:lineRule="auto"/>
        <w:ind w:left="1276" w:hanging="425"/>
        <w:jc w:val="left"/>
        <w:rPr>
          <w:rFonts w:ascii="Arial" w:hAnsi="Arial" w:cs="Arial"/>
        </w:rPr>
      </w:pPr>
      <w:r w:rsidRPr="002B5DA1">
        <w:rPr>
          <w:rFonts w:ascii="Arial" w:hAnsi="Arial" w:cs="Arial"/>
          <w:bCs/>
        </w:rPr>
        <w:t>……………………. jako kierownika budowy posiadającego uprawnienia budowlane do kierowania robotami budowlanymi w specjalności konstrukcyjno-budowlanej,</w:t>
      </w:r>
    </w:p>
    <w:p w14:paraId="26CB6525" w14:textId="77777777" w:rsidR="009459DF" w:rsidRPr="002B5DA1" w:rsidRDefault="009459DF">
      <w:pPr>
        <w:pStyle w:val="Tekstpodstawowy1"/>
        <w:numPr>
          <w:ilvl w:val="0"/>
          <w:numId w:val="72"/>
        </w:numPr>
        <w:spacing w:before="120" w:line="360" w:lineRule="auto"/>
        <w:ind w:left="1276" w:hanging="425"/>
        <w:jc w:val="left"/>
        <w:rPr>
          <w:rFonts w:ascii="Arial" w:hAnsi="Arial" w:cs="Arial"/>
        </w:rPr>
      </w:pPr>
      <w:r w:rsidRPr="002B5DA1">
        <w:rPr>
          <w:rFonts w:ascii="Arial" w:hAnsi="Arial" w:cs="Arial"/>
          <w:bCs/>
        </w:rPr>
        <w:t>……………………. jako kierownika budowy posiadającego uprawnienia budowlane do kierowania robotami budowlanymi w specjalności instalacyjnej w zakresie sieci, instalacji i urządzeń cieplnych, wentylacyjnych, gazowych, wodociągowych i kanalizacyjnych,</w:t>
      </w:r>
    </w:p>
    <w:p w14:paraId="63F3F7EF" w14:textId="77777777" w:rsidR="009459DF" w:rsidRPr="002B5DA1" w:rsidRDefault="009459DF">
      <w:pPr>
        <w:pStyle w:val="Tekstpodstawowy1"/>
        <w:numPr>
          <w:ilvl w:val="0"/>
          <w:numId w:val="72"/>
        </w:numPr>
        <w:spacing w:before="120" w:line="360" w:lineRule="auto"/>
        <w:ind w:left="1276" w:hanging="425"/>
        <w:rPr>
          <w:rFonts w:ascii="Arial" w:hAnsi="Arial" w:cs="Arial"/>
        </w:rPr>
      </w:pPr>
      <w:r w:rsidRPr="002B5DA1">
        <w:rPr>
          <w:rFonts w:ascii="Arial" w:hAnsi="Arial" w:cs="Arial"/>
          <w:bCs/>
        </w:rPr>
        <w:t>……………………. jako kierownika budowy posiadającego uprawnienia budowlane do kierowania robotami budowlanymi w specjalności instalacyjnej w zakresie sieci, instalacji i urządzeń elektrycznych i elektroenergetycznych.</w:t>
      </w:r>
    </w:p>
    <w:p w14:paraId="217B6E35" w14:textId="77777777" w:rsidR="009459DF" w:rsidRPr="00F1180D" w:rsidRDefault="009459DF">
      <w:pPr>
        <w:pStyle w:val="Tekstpodstawowy11"/>
        <w:numPr>
          <w:ilvl w:val="0"/>
          <w:numId w:val="88"/>
        </w:numPr>
        <w:spacing w:before="120" w:line="360" w:lineRule="auto"/>
        <w:ind w:left="426" w:hanging="426"/>
        <w:jc w:val="left"/>
        <w:rPr>
          <w:rFonts w:ascii="Arial" w:hAnsi="Arial" w:cs="Arial"/>
        </w:rPr>
      </w:pPr>
      <w:r w:rsidRPr="00F1180D">
        <w:rPr>
          <w:rFonts w:ascii="Arial" w:hAnsi="Arial" w:cs="Arial"/>
        </w:rPr>
        <w:t xml:space="preserve">Wykonawca zobowiązuje się realizować przedmiot umowy przy udziale kierownika budowy wskazanego w ofercie, którego doświadczenie podlegało </w:t>
      </w:r>
      <w:r w:rsidRPr="00F1180D">
        <w:rPr>
          <w:rFonts w:ascii="Arial" w:hAnsi="Arial" w:cs="Arial"/>
        </w:rPr>
        <w:lastRenderedPageBreak/>
        <w:t>ocenie w ramach kryterium „doświadczenie kierownika budowy w specjalności konstrukcyjno-budowlanej”.</w:t>
      </w:r>
    </w:p>
    <w:p w14:paraId="173FADB0" w14:textId="77777777" w:rsidR="009459DF" w:rsidRPr="00F1180D" w:rsidRDefault="009459DF">
      <w:pPr>
        <w:pStyle w:val="Tekstpodstawowy11"/>
        <w:numPr>
          <w:ilvl w:val="0"/>
          <w:numId w:val="88"/>
        </w:numPr>
        <w:spacing w:before="120" w:line="360" w:lineRule="auto"/>
        <w:ind w:left="426" w:hanging="426"/>
        <w:jc w:val="left"/>
        <w:rPr>
          <w:rFonts w:ascii="Arial" w:hAnsi="Arial" w:cs="Arial"/>
        </w:rPr>
      </w:pPr>
      <w:r w:rsidRPr="00F1180D">
        <w:rPr>
          <w:rFonts w:ascii="Arial" w:hAnsi="Arial" w:cs="Arial"/>
        </w:rPr>
        <w:t xml:space="preserve">Zmiana osoby pełniącej funkcję kierownika budowy w specjalności konstrukcyjno-budowlanej jest dopuszczalna wyłącznie w uzasadnionych przypadkach, za uprzednią pisemną zgodą Zamawiającego. </w:t>
      </w:r>
    </w:p>
    <w:p w14:paraId="00F708E4" w14:textId="77777777" w:rsidR="009459DF" w:rsidRPr="00F1180D" w:rsidRDefault="009459DF">
      <w:pPr>
        <w:pStyle w:val="Tekstpodstawowy11"/>
        <w:numPr>
          <w:ilvl w:val="0"/>
          <w:numId w:val="88"/>
        </w:numPr>
        <w:spacing w:before="120" w:line="360" w:lineRule="auto"/>
        <w:ind w:left="426" w:hanging="426"/>
        <w:jc w:val="left"/>
        <w:rPr>
          <w:rFonts w:ascii="Arial" w:hAnsi="Arial" w:cs="Arial"/>
        </w:rPr>
      </w:pPr>
      <w:r w:rsidRPr="00F1180D">
        <w:rPr>
          <w:rFonts w:ascii="Arial" w:hAnsi="Arial" w:cs="Arial"/>
        </w:rPr>
        <w:t xml:space="preserve">W przypadku zamiaru zmiany kierownika budowy w specjalności konstrukcyjno-budowlanej Wykonawca zobowiązany jest wykazać, że proponowana osoba: </w:t>
      </w:r>
    </w:p>
    <w:p w14:paraId="201CBF0A" w14:textId="77777777" w:rsidR="009459DF" w:rsidRPr="00F1180D" w:rsidRDefault="009459DF">
      <w:pPr>
        <w:pStyle w:val="Tekstpodstawowy11"/>
        <w:numPr>
          <w:ilvl w:val="0"/>
          <w:numId w:val="84"/>
        </w:numPr>
        <w:spacing w:before="120" w:line="360" w:lineRule="auto"/>
        <w:ind w:left="851" w:hanging="425"/>
        <w:jc w:val="left"/>
        <w:rPr>
          <w:rFonts w:ascii="Arial" w:hAnsi="Arial" w:cs="Arial"/>
        </w:rPr>
      </w:pPr>
      <w:r w:rsidRPr="00F1180D">
        <w:rPr>
          <w:rFonts w:ascii="Arial" w:hAnsi="Arial" w:cs="Arial"/>
        </w:rPr>
        <w:t xml:space="preserve">posiada uprawnienia budowlane wymagane dla realizacji przedmiotu umowy, </w:t>
      </w:r>
    </w:p>
    <w:p w14:paraId="09D99C8F" w14:textId="77777777" w:rsidR="009459DF" w:rsidRPr="00F1180D" w:rsidRDefault="009459DF">
      <w:pPr>
        <w:pStyle w:val="Tekstpodstawowy11"/>
        <w:numPr>
          <w:ilvl w:val="0"/>
          <w:numId w:val="84"/>
        </w:numPr>
        <w:spacing w:before="120" w:line="360" w:lineRule="auto"/>
        <w:ind w:left="851" w:hanging="425"/>
        <w:jc w:val="left"/>
        <w:rPr>
          <w:rFonts w:ascii="Arial" w:hAnsi="Arial" w:cs="Arial"/>
        </w:rPr>
      </w:pPr>
      <w:r w:rsidRPr="00F1180D">
        <w:rPr>
          <w:rFonts w:ascii="Arial" w:hAnsi="Arial" w:cs="Arial"/>
        </w:rPr>
        <w:t xml:space="preserve">spełnia warunki udziału w postępowaniu określone w SWZ, </w:t>
      </w:r>
    </w:p>
    <w:p w14:paraId="7C57C238" w14:textId="77777777" w:rsidR="009459DF" w:rsidRPr="00F1180D" w:rsidRDefault="009459DF">
      <w:pPr>
        <w:pStyle w:val="Tekstpodstawowy11"/>
        <w:numPr>
          <w:ilvl w:val="0"/>
          <w:numId w:val="84"/>
        </w:numPr>
        <w:spacing w:before="120" w:line="360" w:lineRule="auto"/>
        <w:ind w:left="851" w:hanging="425"/>
        <w:jc w:val="left"/>
        <w:rPr>
          <w:rFonts w:ascii="Arial" w:hAnsi="Arial" w:cs="Arial"/>
        </w:rPr>
      </w:pPr>
      <w:r w:rsidRPr="00F1180D">
        <w:rPr>
          <w:rFonts w:ascii="Arial" w:hAnsi="Arial" w:cs="Arial"/>
        </w:rPr>
        <w:t xml:space="preserve">posiada doświadczenie co najmniej równoważne doświadczeniu osoby wskazanej w ofercie, stanowiącemu podstawę przyznania punktów w kryterium oceny ofert. </w:t>
      </w:r>
    </w:p>
    <w:p w14:paraId="4DC2E39A" w14:textId="77777777" w:rsidR="009459DF" w:rsidRPr="00F1180D" w:rsidRDefault="009459DF">
      <w:pPr>
        <w:pStyle w:val="Akapitzlist"/>
        <w:numPr>
          <w:ilvl w:val="0"/>
          <w:numId w:val="88"/>
        </w:numPr>
        <w:spacing w:before="120" w:after="120" w:line="360" w:lineRule="auto"/>
        <w:ind w:left="426" w:hanging="426"/>
        <w:rPr>
          <w:rFonts w:ascii="Arial" w:eastAsia="Times New Roman" w:hAnsi="Arial" w:cs="Arial"/>
          <w:sz w:val="24"/>
          <w:szCs w:val="24"/>
          <w:lang w:eastAsia="ar-SA"/>
        </w:rPr>
      </w:pPr>
      <w:r w:rsidRPr="00F1180D">
        <w:rPr>
          <w:rFonts w:ascii="Arial" w:eastAsia="Times New Roman" w:hAnsi="Arial" w:cs="Arial"/>
          <w:sz w:val="24"/>
          <w:szCs w:val="24"/>
          <w:lang w:eastAsia="ar-SA"/>
        </w:rPr>
        <w:t xml:space="preserve">Zmiana kierownika budowy nie może prowadzić do obniżenia poziomu doświadczenia w stosunku do tego, który był podstawą oceny oferty Wykonawcy. W szczególności nowa osoba musi legitymować się liczbą realizacji nie mniejszą niż wskazana w ofercie. </w:t>
      </w:r>
    </w:p>
    <w:p w14:paraId="48A279EA" w14:textId="77777777" w:rsidR="009459DF" w:rsidRPr="00F1180D" w:rsidRDefault="009459DF">
      <w:pPr>
        <w:pStyle w:val="Akapitzlist"/>
        <w:numPr>
          <w:ilvl w:val="0"/>
          <w:numId w:val="88"/>
        </w:numPr>
        <w:spacing w:before="120" w:after="120" w:line="360" w:lineRule="auto"/>
        <w:ind w:left="426" w:hanging="426"/>
        <w:rPr>
          <w:rFonts w:ascii="Arial" w:eastAsia="Times New Roman" w:hAnsi="Arial" w:cs="Arial"/>
          <w:sz w:val="24"/>
          <w:szCs w:val="24"/>
          <w:lang w:eastAsia="ar-SA"/>
        </w:rPr>
      </w:pPr>
      <w:r w:rsidRPr="00F1180D">
        <w:rPr>
          <w:rFonts w:ascii="Arial" w:eastAsia="Times New Roman" w:hAnsi="Arial" w:cs="Arial"/>
          <w:sz w:val="24"/>
          <w:szCs w:val="24"/>
          <w:lang w:eastAsia="ar-SA"/>
        </w:rPr>
        <w:t xml:space="preserve">Wykonawca przedłoży Zamawiającemu dokumenty potwierdzające spełnianie wymagań, o których mowa w ust. 10, w szczególności wykaz doświadczenia wraz z dowodami. </w:t>
      </w:r>
    </w:p>
    <w:p w14:paraId="1C2BE039" w14:textId="77777777" w:rsidR="009459DF" w:rsidRPr="00F1180D" w:rsidRDefault="009459DF">
      <w:pPr>
        <w:pStyle w:val="Akapitzlist"/>
        <w:numPr>
          <w:ilvl w:val="0"/>
          <w:numId w:val="88"/>
        </w:numPr>
        <w:spacing w:before="120" w:after="120" w:line="360" w:lineRule="auto"/>
        <w:ind w:left="426" w:hanging="426"/>
        <w:rPr>
          <w:rFonts w:ascii="Arial" w:eastAsia="Times New Roman" w:hAnsi="Arial" w:cs="Arial"/>
          <w:sz w:val="24"/>
          <w:szCs w:val="24"/>
          <w:lang w:eastAsia="ar-SA"/>
        </w:rPr>
      </w:pPr>
      <w:r w:rsidRPr="00F1180D">
        <w:rPr>
          <w:rFonts w:ascii="Arial" w:eastAsia="Times New Roman" w:hAnsi="Arial" w:cs="Arial"/>
          <w:sz w:val="24"/>
          <w:szCs w:val="24"/>
          <w:lang w:eastAsia="ar-SA"/>
        </w:rPr>
        <w:t xml:space="preserve">Do czasu wyrażenia zgody przez Zamawiającego zmiana kierownika budowy nie wywołuje skutków prawnych, a Wykonawca zobowiązany jest zapewnić wykonywanie obowiązków przez osobę wskazaną w ofercie. </w:t>
      </w:r>
    </w:p>
    <w:p w14:paraId="5A45B8DB" w14:textId="77777777" w:rsidR="009459DF" w:rsidRPr="00F1180D" w:rsidRDefault="009459DF">
      <w:pPr>
        <w:pStyle w:val="Tekstpodstawowy11"/>
        <w:numPr>
          <w:ilvl w:val="0"/>
          <w:numId w:val="88"/>
        </w:numPr>
        <w:spacing w:before="120" w:line="360" w:lineRule="auto"/>
        <w:ind w:left="426" w:hanging="426"/>
        <w:jc w:val="left"/>
        <w:rPr>
          <w:rFonts w:ascii="Arial" w:hAnsi="Arial" w:cs="Arial"/>
        </w:rPr>
      </w:pPr>
      <w:r w:rsidRPr="00F1180D">
        <w:rPr>
          <w:rFonts w:ascii="Arial" w:hAnsi="Arial" w:cs="Arial"/>
        </w:rPr>
        <w:t xml:space="preserve">W przypadku dokonania zmiany bez wymaganej zgody Zamawiającego lub powierzenia funkcji osobie niespełniającej wymagań określonych w niniejszym paragrafie, Zamawiający ma prawo: </w:t>
      </w:r>
    </w:p>
    <w:p w14:paraId="3FD194B5" w14:textId="77777777" w:rsidR="009459DF" w:rsidRPr="00F1180D" w:rsidRDefault="009459DF">
      <w:pPr>
        <w:pStyle w:val="Tekstpodstawowy11"/>
        <w:numPr>
          <w:ilvl w:val="0"/>
          <w:numId w:val="85"/>
        </w:numPr>
        <w:spacing w:before="120" w:line="360" w:lineRule="auto"/>
        <w:ind w:left="851" w:hanging="425"/>
        <w:rPr>
          <w:rFonts w:ascii="Arial" w:hAnsi="Arial" w:cs="Arial"/>
        </w:rPr>
      </w:pPr>
      <w:r w:rsidRPr="00F1180D">
        <w:rPr>
          <w:rFonts w:ascii="Arial" w:hAnsi="Arial" w:cs="Arial"/>
        </w:rPr>
        <w:t xml:space="preserve">żądać niezwłocznego przywrócenia stanu zgodnego z umową, </w:t>
      </w:r>
    </w:p>
    <w:p w14:paraId="6642B3DA" w14:textId="77777777" w:rsidR="009459DF" w:rsidRPr="00F1180D" w:rsidRDefault="009459DF">
      <w:pPr>
        <w:pStyle w:val="Tekstpodstawowy11"/>
        <w:numPr>
          <w:ilvl w:val="0"/>
          <w:numId w:val="85"/>
        </w:numPr>
        <w:spacing w:before="120" w:line="360" w:lineRule="auto"/>
        <w:ind w:left="851" w:hanging="425"/>
        <w:rPr>
          <w:rFonts w:ascii="Arial" w:hAnsi="Arial" w:cs="Arial"/>
        </w:rPr>
      </w:pPr>
      <w:r w:rsidRPr="00F1180D">
        <w:rPr>
          <w:rFonts w:ascii="Arial" w:hAnsi="Arial" w:cs="Arial"/>
        </w:rPr>
        <w:t>naliczyć karę umowną w wysokości określonej w §11 ust. 1 pkt. 1</w:t>
      </w:r>
      <w:r>
        <w:rPr>
          <w:rFonts w:ascii="Arial" w:hAnsi="Arial" w:cs="Arial"/>
        </w:rPr>
        <w:t>1</w:t>
      </w:r>
      <w:r w:rsidRPr="00F1180D">
        <w:rPr>
          <w:rFonts w:ascii="Arial" w:hAnsi="Arial" w:cs="Arial"/>
        </w:rPr>
        <w:t>) i 1</w:t>
      </w:r>
      <w:r>
        <w:rPr>
          <w:rFonts w:ascii="Arial" w:hAnsi="Arial" w:cs="Arial"/>
        </w:rPr>
        <w:t>2</w:t>
      </w:r>
      <w:r w:rsidRPr="00F1180D">
        <w:rPr>
          <w:rFonts w:ascii="Arial" w:hAnsi="Arial" w:cs="Arial"/>
        </w:rPr>
        <w:t>) umowy.</w:t>
      </w:r>
    </w:p>
    <w:p w14:paraId="27FA92B4" w14:textId="77777777" w:rsidR="009459DF" w:rsidRPr="00BA2E59" w:rsidRDefault="009459DF">
      <w:pPr>
        <w:pStyle w:val="Akapitzlist"/>
        <w:numPr>
          <w:ilvl w:val="3"/>
          <w:numId w:val="25"/>
        </w:numPr>
        <w:spacing w:before="120" w:after="120" w:line="360" w:lineRule="auto"/>
        <w:ind w:left="426" w:hanging="426"/>
        <w:rPr>
          <w:rFonts w:ascii="Arial" w:hAnsi="Arial" w:cs="Arial"/>
          <w:i/>
          <w:color w:val="7030A0"/>
          <w:sz w:val="24"/>
          <w:szCs w:val="24"/>
        </w:rPr>
      </w:pPr>
      <w:r w:rsidRPr="00BA2E59">
        <w:rPr>
          <w:rFonts w:ascii="Arial" w:hAnsi="Arial" w:cs="Arial"/>
          <w:sz w:val="24"/>
          <w:szCs w:val="24"/>
        </w:rPr>
        <w:t xml:space="preserve">Umowa została zawarta z Wykonawcami występującymi wspólnie: </w:t>
      </w:r>
      <w:r w:rsidRPr="00BA2E59">
        <w:rPr>
          <w:rFonts w:ascii="Arial" w:hAnsi="Arial" w:cs="Arial"/>
          <w:i/>
          <w:color w:val="7030A0"/>
          <w:sz w:val="24"/>
          <w:szCs w:val="24"/>
        </w:rPr>
        <w:t>dotyczy sytuacji zawarcia umowy z wykonawcami występującymi wspólnie</w:t>
      </w:r>
    </w:p>
    <w:p w14:paraId="52DADB6E" w14:textId="77777777" w:rsidR="009459DF" w:rsidRPr="00BA2E59" w:rsidRDefault="009459DF">
      <w:pPr>
        <w:pStyle w:val="Akapitzlist"/>
        <w:numPr>
          <w:ilvl w:val="3"/>
          <w:numId w:val="39"/>
        </w:numPr>
        <w:spacing w:before="120" w:after="120" w:line="360" w:lineRule="auto"/>
        <w:ind w:left="851" w:hanging="425"/>
        <w:rPr>
          <w:rFonts w:ascii="Arial" w:hAnsi="Arial" w:cs="Arial"/>
          <w:sz w:val="24"/>
          <w:szCs w:val="24"/>
        </w:rPr>
      </w:pPr>
      <w:r w:rsidRPr="00BA2E59">
        <w:rPr>
          <w:rFonts w:ascii="Arial" w:hAnsi="Arial" w:cs="Arial"/>
          <w:sz w:val="24"/>
          <w:szCs w:val="24"/>
        </w:rPr>
        <w:lastRenderedPageBreak/>
        <w:t>Zgodnie z oświadczeniem złożonym na etapie postępowania o udzielenie zamówienia Wykonawca …………………., który posiada zdolności do realizacji zamówienia, tj. wykazał spełnianie warunków udziału w postępowaniu, zrealizuje zamówienie w zakresie ………………………., do wykonania którego niezbędne są te zdolności.</w:t>
      </w:r>
    </w:p>
    <w:p w14:paraId="3120F536" w14:textId="77777777" w:rsidR="009459DF" w:rsidRPr="00BA2E59" w:rsidRDefault="009459DF">
      <w:pPr>
        <w:pStyle w:val="Akapitzlist"/>
        <w:numPr>
          <w:ilvl w:val="3"/>
          <w:numId w:val="39"/>
        </w:numPr>
        <w:spacing w:before="120" w:after="120" w:line="360" w:lineRule="auto"/>
        <w:ind w:left="851" w:hanging="425"/>
        <w:rPr>
          <w:rFonts w:ascii="Arial" w:hAnsi="Arial" w:cs="Arial"/>
          <w:sz w:val="24"/>
          <w:szCs w:val="24"/>
        </w:rPr>
      </w:pPr>
      <w:r w:rsidRPr="00BA2E59">
        <w:rPr>
          <w:rFonts w:ascii="Arial" w:hAnsi="Arial" w:cs="Arial"/>
          <w:sz w:val="24"/>
          <w:szCs w:val="24"/>
        </w:rPr>
        <w:t>Jeżeli Wykonawca wskazany w punkcie 1) nie będzie realizował zamówienia w zakresie wskazanym w punkcie 1) Zamawiającemu przysługuje prawo do odstąpienia od umowy z przyczyn leżących po stronie Wykonawcy.</w:t>
      </w:r>
    </w:p>
    <w:p w14:paraId="586BE1D2" w14:textId="77777777" w:rsidR="009459DF" w:rsidRPr="008A7C0F" w:rsidRDefault="009459DF" w:rsidP="009459DF">
      <w:pPr>
        <w:pStyle w:val="Listapunktowana31"/>
        <w:spacing w:before="120" w:line="360" w:lineRule="auto"/>
        <w:ind w:left="0" w:firstLine="0"/>
        <w:rPr>
          <w:rFonts w:ascii="Arial" w:hAnsi="Arial"/>
        </w:rPr>
      </w:pPr>
    </w:p>
    <w:p w14:paraId="3DC320E3" w14:textId="77777777" w:rsidR="009459DF" w:rsidRPr="008A7C0F" w:rsidRDefault="009459DF" w:rsidP="009459DF">
      <w:pPr>
        <w:spacing w:before="120" w:after="120" w:line="360" w:lineRule="auto"/>
        <w:rPr>
          <w:rFonts w:ascii="Arial" w:hAnsi="Arial"/>
          <w:b/>
          <w:sz w:val="24"/>
        </w:rPr>
      </w:pPr>
      <w:r w:rsidRPr="00BA2E59">
        <w:rPr>
          <w:rFonts w:ascii="Arial" w:hAnsi="Arial" w:cs="Arial"/>
          <w:b/>
          <w:bCs/>
          <w:sz w:val="24"/>
          <w:szCs w:val="24"/>
        </w:rPr>
        <w:t>§</w:t>
      </w:r>
      <w:r w:rsidRPr="008A7C0F">
        <w:rPr>
          <w:rFonts w:ascii="Arial" w:hAnsi="Arial"/>
          <w:b/>
          <w:sz w:val="24"/>
        </w:rPr>
        <w:t>3</w:t>
      </w:r>
    </w:p>
    <w:p w14:paraId="01D17804" w14:textId="77777777" w:rsidR="009459DF" w:rsidRPr="008A7C0F" w:rsidRDefault="009459DF" w:rsidP="009459DF">
      <w:pPr>
        <w:spacing w:before="120" w:after="120" w:line="360" w:lineRule="auto"/>
        <w:rPr>
          <w:rFonts w:ascii="Arial" w:hAnsi="Arial"/>
          <w:b/>
          <w:sz w:val="24"/>
        </w:rPr>
      </w:pPr>
      <w:r w:rsidRPr="00BA2E59">
        <w:rPr>
          <w:rFonts w:ascii="Arial" w:hAnsi="Arial" w:cs="Arial"/>
          <w:b/>
          <w:bCs/>
          <w:sz w:val="24"/>
          <w:szCs w:val="24"/>
        </w:rPr>
        <w:t xml:space="preserve">Termin </w:t>
      </w:r>
      <w:r w:rsidRPr="008A7C0F">
        <w:rPr>
          <w:rFonts w:ascii="Arial" w:hAnsi="Arial"/>
          <w:b/>
          <w:sz w:val="24"/>
        </w:rPr>
        <w:t>wykonania</w:t>
      </w:r>
    </w:p>
    <w:p w14:paraId="5BF5D2DF" w14:textId="77777777" w:rsidR="009459DF" w:rsidRDefault="009459DF">
      <w:pPr>
        <w:pStyle w:val="Akapitzlist"/>
        <w:numPr>
          <w:ilvl w:val="0"/>
          <w:numId w:val="90"/>
        </w:numPr>
        <w:spacing w:before="120" w:after="120" w:line="360" w:lineRule="auto"/>
        <w:ind w:left="426" w:hanging="426"/>
        <w:rPr>
          <w:rFonts w:ascii="Arial" w:hAnsi="Arial" w:cs="Arial"/>
          <w:sz w:val="24"/>
          <w:szCs w:val="24"/>
        </w:rPr>
      </w:pPr>
      <w:r w:rsidRPr="002B5DA1">
        <w:rPr>
          <w:rFonts w:ascii="Arial" w:hAnsi="Arial" w:cs="Arial"/>
          <w:sz w:val="24"/>
          <w:szCs w:val="24"/>
        </w:rPr>
        <w:t xml:space="preserve">Wykonawca zobowiązuje się do wykonania przedmiotu umowy w terminie </w:t>
      </w:r>
      <w:r w:rsidRPr="002B5DA1">
        <w:rPr>
          <w:rFonts w:ascii="Arial" w:hAnsi="Arial"/>
          <w:sz w:val="24"/>
        </w:rPr>
        <w:t>5</w:t>
      </w:r>
      <w:r w:rsidRPr="002B5DA1">
        <w:rPr>
          <w:rFonts w:ascii="Arial" w:hAnsi="Arial" w:cs="Arial"/>
          <w:sz w:val="24"/>
          <w:szCs w:val="24"/>
        </w:rPr>
        <w:t xml:space="preserve"> miesięcy od daty zawarcia umowy, jednak nie później niż do 15.10.2026r.</w:t>
      </w:r>
    </w:p>
    <w:p w14:paraId="00A78F4F" w14:textId="77777777" w:rsidR="009459DF" w:rsidRDefault="009459DF">
      <w:pPr>
        <w:pStyle w:val="Akapitzlist"/>
        <w:numPr>
          <w:ilvl w:val="0"/>
          <w:numId w:val="90"/>
        </w:numPr>
        <w:spacing w:before="120" w:after="120" w:line="360" w:lineRule="auto"/>
        <w:ind w:left="426" w:hanging="426"/>
        <w:rPr>
          <w:rFonts w:ascii="Arial" w:hAnsi="Arial" w:cs="Arial"/>
          <w:sz w:val="24"/>
          <w:szCs w:val="24"/>
        </w:rPr>
      </w:pPr>
      <w:r>
        <w:rPr>
          <w:rFonts w:ascii="Arial" w:hAnsi="Arial" w:cs="Arial"/>
          <w:sz w:val="24"/>
          <w:szCs w:val="24"/>
        </w:rPr>
        <w:t>Wykonawca potwierdza, że termin, o którym mowa w ust. 1 jest obiektywnie prawidłowo określony i jest wystarczający dla wykonania i zakończenia całości przedmiotu umowy.</w:t>
      </w:r>
    </w:p>
    <w:p w14:paraId="475A066A" w14:textId="77777777" w:rsidR="009459DF" w:rsidRPr="009459DF" w:rsidRDefault="009459DF" w:rsidP="009459DF">
      <w:pPr>
        <w:spacing w:before="120" w:after="120" w:line="360" w:lineRule="auto"/>
        <w:rPr>
          <w:rFonts w:ascii="Arial" w:hAnsi="Arial" w:cs="Arial"/>
          <w:sz w:val="24"/>
          <w:szCs w:val="24"/>
        </w:rPr>
      </w:pPr>
    </w:p>
    <w:p w14:paraId="37316918"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§4</w:t>
      </w:r>
    </w:p>
    <w:p w14:paraId="7D999BAD"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Odbiory</w:t>
      </w:r>
    </w:p>
    <w:p w14:paraId="08F63EFA" w14:textId="77777777" w:rsidR="009459DF" w:rsidRPr="00BA2E59" w:rsidRDefault="009459DF">
      <w:pPr>
        <w:pStyle w:val="Akapitzlist"/>
        <w:numPr>
          <w:ilvl w:val="3"/>
          <w:numId w:val="31"/>
        </w:numPr>
        <w:spacing w:before="120" w:after="120" w:line="360" w:lineRule="auto"/>
        <w:ind w:left="426" w:hanging="426"/>
        <w:rPr>
          <w:rFonts w:ascii="Arial" w:hAnsi="Arial" w:cs="Arial"/>
          <w:sz w:val="24"/>
          <w:szCs w:val="24"/>
        </w:rPr>
      </w:pPr>
      <w:r w:rsidRPr="00BA2E59">
        <w:rPr>
          <w:rFonts w:ascii="Arial" w:hAnsi="Arial" w:cs="Arial"/>
          <w:sz w:val="24"/>
          <w:szCs w:val="24"/>
        </w:rPr>
        <w:t xml:space="preserve">Strony ustalają, że przedmiotem </w:t>
      </w:r>
      <w:r w:rsidRPr="009C4D9A">
        <w:rPr>
          <w:rFonts w:ascii="Arial" w:hAnsi="Arial" w:cs="Arial"/>
          <w:sz w:val="24"/>
          <w:szCs w:val="24"/>
        </w:rPr>
        <w:t>odbioru końcowego przedmiotu</w:t>
      </w:r>
      <w:r w:rsidRPr="00F1180D">
        <w:rPr>
          <w:rFonts w:ascii="Arial" w:hAnsi="Arial" w:cs="Arial"/>
          <w:sz w:val="24"/>
          <w:szCs w:val="24"/>
        </w:rPr>
        <w:t xml:space="preserve"> umowy</w:t>
      </w:r>
      <w:r w:rsidRPr="00BA2E59">
        <w:rPr>
          <w:rFonts w:ascii="Arial" w:hAnsi="Arial" w:cs="Arial"/>
          <w:sz w:val="24"/>
          <w:szCs w:val="24"/>
        </w:rPr>
        <w:t xml:space="preserve"> będzie wykonanie całości </w:t>
      </w:r>
      <w:r>
        <w:rPr>
          <w:rFonts w:ascii="Arial" w:hAnsi="Arial" w:cs="Arial"/>
          <w:sz w:val="24"/>
          <w:szCs w:val="24"/>
        </w:rPr>
        <w:t xml:space="preserve">prac </w:t>
      </w:r>
      <w:r w:rsidRPr="00BA2E59">
        <w:rPr>
          <w:rFonts w:ascii="Arial" w:hAnsi="Arial" w:cs="Arial"/>
          <w:sz w:val="24"/>
          <w:szCs w:val="24"/>
        </w:rPr>
        <w:t>objęt</w:t>
      </w:r>
      <w:r>
        <w:rPr>
          <w:rFonts w:ascii="Arial" w:hAnsi="Arial" w:cs="Arial"/>
          <w:sz w:val="24"/>
          <w:szCs w:val="24"/>
        </w:rPr>
        <w:t>ych</w:t>
      </w:r>
      <w:r w:rsidRPr="00BA2E59">
        <w:rPr>
          <w:rFonts w:ascii="Arial" w:hAnsi="Arial" w:cs="Arial"/>
          <w:sz w:val="24"/>
          <w:szCs w:val="24"/>
        </w:rPr>
        <w:t xml:space="preserve"> niniejszą umową</w:t>
      </w:r>
      <w:r>
        <w:rPr>
          <w:rFonts w:ascii="Arial" w:hAnsi="Arial" w:cs="Arial"/>
          <w:sz w:val="24"/>
          <w:szCs w:val="24"/>
        </w:rPr>
        <w:t>.</w:t>
      </w:r>
      <w:r w:rsidRPr="00BA2E59">
        <w:rPr>
          <w:rFonts w:ascii="Arial" w:hAnsi="Arial" w:cs="Arial"/>
          <w:sz w:val="24"/>
          <w:szCs w:val="24"/>
        </w:rPr>
        <w:t xml:space="preserve"> Zamawiający dokona odbioru końcowego robót w terminie 14 dni od daty zgłoszenia</w:t>
      </w:r>
      <w:r>
        <w:rPr>
          <w:rFonts w:ascii="Arial" w:hAnsi="Arial" w:cs="Arial"/>
          <w:sz w:val="24"/>
          <w:szCs w:val="24"/>
        </w:rPr>
        <w:t xml:space="preserve"> gotowości </w:t>
      </w:r>
      <w:r w:rsidRPr="00F1180D">
        <w:rPr>
          <w:rFonts w:ascii="Arial" w:hAnsi="Arial" w:cs="Arial"/>
          <w:sz w:val="24"/>
          <w:szCs w:val="24"/>
        </w:rPr>
        <w:t xml:space="preserve">do odbioru </w:t>
      </w:r>
      <w:r>
        <w:rPr>
          <w:rFonts w:ascii="Arial" w:hAnsi="Arial" w:cs="Arial"/>
          <w:sz w:val="24"/>
          <w:szCs w:val="24"/>
        </w:rPr>
        <w:t>przez Wykonawcę.</w:t>
      </w:r>
    </w:p>
    <w:p w14:paraId="69DAAB80" w14:textId="77777777" w:rsidR="009459DF" w:rsidRDefault="009459DF">
      <w:pPr>
        <w:pStyle w:val="Akapitzlist"/>
        <w:numPr>
          <w:ilvl w:val="3"/>
          <w:numId w:val="31"/>
        </w:numPr>
        <w:spacing w:before="120" w:after="120" w:line="360" w:lineRule="auto"/>
        <w:ind w:left="426" w:hanging="426"/>
        <w:rPr>
          <w:rFonts w:ascii="Arial" w:hAnsi="Arial" w:cs="Arial"/>
          <w:sz w:val="24"/>
          <w:szCs w:val="24"/>
        </w:rPr>
      </w:pPr>
      <w:r w:rsidRPr="00BA2E59">
        <w:rPr>
          <w:rFonts w:ascii="Arial" w:hAnsi="Arial" w:cs="Arial"/>
          <w:sz w:val="24"/>
          <w:szCs w:val="24"/>
        </w:rPr>
        <w:t>Odbiorom częściowym będą podlegały roboty zanikające i ulegające zakryciu, z tym, że odbiór tych robót przez Zamawiającego nastąpi w terminie bezzwłocznym po zgłoszeniu przez Wykonawcę, nie dłuższym jednak niż 3 dni robocze.</w:t>
      </w:r>
    </w:p>
    <w:p w14:paraId="04F22D90" w14:textId="77777777" w:rsidR="009459DF" w:rsidRPr="00083CA4" w:rsidRDefault="009459DF">
      <w:pPr>
        <w:pStyle w:val="Akapitzlist"/>
        <w:numPr>
          <w:ilvl w:val="3"/>
          <w:numId w:val="31"/>
        </w:numPr>
        <w:spacing w:before="120" w:after="120" w:line="360" w:lineRule="auto"/>
        <w:ind w:left="426" w:hanging="426"/>
        <w:rPr>
          <w:rFonts w:ascii="Arial" w:hAnsi="Arial" w:cs="Arial"/>
          <w:sz w:val="24"/>
          <w:szCs w:val="24"/>
        </w:rPr>
      </w:pPr>
      <w:r w:rsidRPr="00083CA4">
        <w:rPr>
          <w:rFonts w:ascii="Arial" w:hAnsi="Arial" w:cs="Arial"/>
          <w:sz w:val="24"/>
          <w:szCs w:val="24"/>
        </w:rPr>
        <w:t>Nieobecność Wykonawcy nie wstrzymuje czynności odbioru. Wykonawca traci jednak prawo do zgłoszenia swoich zastrzeżeń i zarzutów w stosunku do wyniku odbioru.</w:t>
      </w:r>
    </w:p>
    <w:p w14:paraId="59CA9B8B" w14:textId="77777777" w:rsidR="009459DF" w:rsidRDefault="009459DF">
      <w:pPr>
        <w:pStyle w:val="Akapitzlist"/>
        <w:numPr>
          <w:ilvl w:val="3"/>
          <w:numId w:val="31"/>
        </w:numPr>
        <w:spacing w:before="120" w:after="120" w:line="360" w:lineRule="auto"/>
        <w:ind w:left="426" w:hanging="426"/>
        <w:rPr>
          <w:rFonts w:ascii="Arial" w:hAnsi="Arial" w:cs="Arial"/>
          <w:sz w:val="24"/>
          <w:szCs w:val="24"/>
        </w:rPr>
      </w:pPr>
      <w:r w:rsidRPr="00595323">
        <w:rPr>
          <w:rFonts w:ascii="Arial" w:hAnsi="Arial" w:cs="Arial"/>
          <w:sz w:val="24"/>
          <w:szCs w:val="24"/>
        </w:rPr>
        <w:lastRenderedPageBreak/>
        <w:t xml:space="preserve">Na co najmniej 3 dni przed dniem odbioru końcowego Wykonawca przedłoży Zamawiającemu wszystkie dokumenty pozwalające na ocenę prawidłowości wykonania przedmiotu odbioru, a w szczególności: </w:t>
      </w:r>
    </w:p>
    <w:p w14:paraId="4CBE001B" w14:textId="513A2D15" w:rsidR="009459DF" w:rsidRDefault="009459DF">
      <w:pPr>
        <w:pStyle w:val="Akapitzlist"/>
        <w:numPr>
          <w:ilvl w:val="0"/>
          <w:numId w:val="91"/>
        </w:numPr>
        <w:spacing w:before="120" w:after="120" w:line="360" w:lineRule="auto"/>
        <w:ind w:left="851" w:hanging="491"/>
        <w:rPr>
          <w:rFonts w:ascii="Arial" w:hAnsi="Arial" w:cs="Arial"/>
          <w:sz w:val="24"/>
          <w:szCs w:val="24"/>
        </w:rPr>
      </w:pPr>
      <w:r w:rsidRPr="00F21595">
        <w:rPr>
          <w:rFonts w:ascii="Arial" w:hAnsi="Arial" w:cs="Arial"/>
          <w:sz w:val="24"/>
          <w:szCs w:val="24"/>
        </w:rPr>
        <w:t xml:space="preserve">kompletną dokumentację powykonawczą w wersji papierowej i elektronicznej w formacie </w:t>
      </w:r>
      <w:r w:rsidR="00D4576A">
        <w:rPr>
          <w:rFonts w:ascii="Arial" w:hAnsi="Arial" w:cs="Arial"/>
          <w:sz w:val="24"/>
          <w:szCs w:val="24"/>
        </w:rPr>
        <w:t>uzgodnionym z Zamawiającym</w:t>
      </w:r>
      <w:r w:rsidRPr="00F21595">
        <w:rPr>
          <w:rFonts w:ascii="Arial" w:hAnsi="Arial" w:cs="Arial"/>
          <w:sz w:val="24"/>
          <w:szCs w:val="24"/>
        </w:rPr>
        <w:t>,</w:t>
      </w:r>
    </w:p>
    <w:p w14:paraId="3016F921" w14:textId="2045B878" w:rsidR="009459DF" w:rsidRPr="004F2BCB" w:rsidRDefault="009459DF">
      <w:pPr>
        <w:pStyle w:val="Akapitzlist"/>
        <w:numPr>
          <w:ilvl w:val="0"/>
          <w:numId w:val="91"/>
        </w:numPr>
        <w:spacing w:before="120" w:after="120" w:line="360" w:lineRule="auto"/>
        <w:ind w:left="851" w:hanging="491"/>
        <w:rPr>
          <w:rFonts w:ascii="Arial" w:hAnsi="Arial" w:cs="Arial"/>
          <w:sz w:val="24"/>
          <w:szCs w:val="24"/>
        </w:rPr>
      </w:pPr>
      <w:r w:rsidRPr="004F2BCB">
        <w:rPr>
          <w:rFonts w:ascii="Arial" w:hAnsi="Arial" w:cs="Arial"/>
          <w:sz w:val="24"/>
          <w:szCs w:val="24"/>
        </w:rPr>
        <w:t>oświadczenie kierownika budowy wraz z kopią uprawnień, i zaświadczeniem o</w:t>
      </w:r>
      <w:r>
        <w:rPr>
          <w:rFonts w:ascii="Arial" w:hAnsi="Arial" w:cs="Arial"/>
          <w:sz w:val="24"/>
          <w:szCs w:val="24"/>
        </w:rPr>
        <w:t> </w:t>
      </w:r>
      <w:r w:rsidRPr="004F2BCB">
        <w:rPr>
          <w:rFonts w:ascii="Arial" w:hAnsi="Arial" w:cs="Arial"/>
          <w:sz w:val="24"/>
          <w:szCs w:val="24"/>
        </w:rPr>
        <w:t>przynależności do izby zawodowej:</w:t>
      </w:r>
    </w:p>
    <w:p w14:paraId="7C604159" w14:textId="77777777" w:rsidR="009459DF" w:rsidRPr="00595323" w:rsidRDefault="009459DF">
      <w:pPr>
        <w:pStyle w:val="Tekstpodstawowy11"/>
        <w:numPr>
          <w:ilvl w:val="0"/>
          <w:numId w:val="85"/>
        </w:numPr>
        <w:spacing w:before="120" w:line="360" w:lineRule="auto"/>
        <w:ind w:left="1276" w:hanging="425"/>
        <w:jc w:val="left"/>
        <w:rPr>
          <w:rFonts w:ascii="Arial" w:hAnsi="Arial" w:cs="Arial"/>
        </w:rPr>
      </w:pPr>
      <w:r w:rsidRPr="00595323">
        <w:rPr>
          <w:rFonts w:ascii="Arial" w:hAnsi="Arial" w:cs="Arial"/>
        </w:rPr>
        <w:t>o zgodności wykonania obiektu budowlanego z projektem budowlanym i</w:t>
      </w:r>
      <w:r>
        <w:rPr>
          <w:rFonts w:ascii="Arial" w:hAnsi="Arial" w:cs="Arial"/>
        </w:rPr>
        <w:t> </w:t>
      </w:r>
      <w:r w:rsidRPr="00595323">
        <w:rPr>
          <w:rFonts w:ascii="Arial" w:hAnsi="Arial" w:cs="Arial"/>
        </w:rPr>
        <w:t>warunkami pozwolenia na budowę, przepisami i obowiązującymi Polskimi Normami,</w:t>
      </w:r>
    </w:p>
    <w:p w14:paraId="13B7F5C9" w14:textId="77777777" w:rsidR="009459DF" w:rsidRPr="00595323" w:rsidRDefault="009459DF">
      <w:pPr>
        <w:pStyle w:val="Tekstpodstawowy11"/>
        <w:numPr>
          <w:ilvl w:val="0"/>
          <w:numId w:val="85"/>
        </w:numPr>
        <w:spacing w:before="120" w:line="360" w:lineRule="auto"/>
        <w:ind w:left="1276" w:hanging="425"/>
        <w:jc w:val="left"/>
        <w:rPr>
          <w:rFonts w:ascii="Arial" w:hAnsi="Arial" w:cs="Arial"/>
        </w:rPr>
      </w:pPr>
      <w:r w:rsidRPr="00595323">
        <w:rPr>
          <w:rFonts w:ascii="Arial" w:hAnsi="Arial" w:cs="Arial"/>
        </w:rPr>
        <w:t>o doprowadzeniu do należytego stanu i porządku terenu budowy,</w:t>
      </w:r>
    </w:p>
    <w:p w14:paraId="135CDCA4" w14:textId="77777777" w:rsidR="009459DF" w:rsidRPr="007B1671" w:rsidRDefault="009459DF">
      <w:pPr>
        <w:pStyle w:val="Tekstpodstawowy11"/>
        <w:numPr>
          <w:ilvl w:val="0"/>
          <w:numId w:val="85"/>
        </w:numPr>
        <w:spacing w:before="120" w:line="360" w:lineRule="auto"/>
        <w:ind w:left="1276" w:hanging="425"/>
        <w:jc w:val="left"/>
        <w:rPr>
          <w:rFonts w:ascii="Arial" w:hAnsi="Arial" w:cs="Arial"/>
        </w:rPr>
      </w:pPr>
      <w:r w:rsidRPr="00595323">
        <w:rPr>
          <w:rFonts w:ascii="Arial" w:hAnsi="Arial" w:cs="Arial"/>
        </w:rPr>
        <w:t xml:space="preserve">o ewentualnych zmianach dokonanych w toku wykonywania robót, </w:t>
      </w:r>
      <w:r w:rsidRPr="007B1671">
        <w:rPr>
          <w:rFonts w:ascii="Arial" w:hAnsi="Arial" w:cs="Arial"/>
        </w:rPr>
        <w:t>potwierdzonych przez projektanta i inspektora nadzoru inwestorskiego,</w:t>
      </w:r>
    </w:p>
    <w:p w14:paraId="6C893107" w14:textId="77777777" w:rsidR="009459DF" w:rsidRPr="007B1671" w:rsidRDefault="009459DF">
      <w:pPr>
        <w:pStyle w:val="Akapitzlist"/>
        <w:widowControl w:val="0"/>
        <w:numPr>
          <w:ilvl w:val="0"/>
          <w:numId w:val="91"/>
        </w:numPr>
        <w:spacing w:after="0" w:line="360" w:lineRule="auto"/>
        <w:ind w:left="851" w:hanging="491"/>
        <w:rPr>
          <w:rFonts w:ascii="Arial" w:hAnsi="Arial" w:cs="Arial"/>
          <w:sz w:val="24"/>
          <w:szCs w:val="24"/>
        </w:rPr>
      </w:pPr>
      <w:r w:rsidRPr="007B1671">
        <w:rPr>
          <w:rFonts w:ascii="Arial" w:hAnsi="Arial" w:cs="Arial"/>
          <w:sz w:val="24"/>
          <w:szCs w:val="24"/>
        </w:rPr>
        <w:t xml:space="preserve">oświadczenia uprawnionych osób (kierowników robót), wraz z kopiami uprawnień i zaświadczeniami o przynależności do izby zawodowej, </w:t>
      </w:r>
    </w:p>
    <w:p w14:paraId="662AD53F" w14:textId="77777777" w:rsidR="009459DF" w:rsidRPr="007B1671" w:rsidRDefault="009459DF">
      <w:pPr>
        <w:pStyle w:val="Akapitzlist"/>
        <w:widowControl w:val="0"/>
        <w:numPr>
          <w:ilvl w:val="0"/>
          <w:numId w:val="91"/>
        </w:numPr>
        <w:spacing w:after="0" w:line="360" w:lineRule="auto"/>
        <w:ind w:left="851" w:hanging="491"/>
        <w:rPr>
          <w:rFonts w:ascii="Arial" w:hAnsi="Arial" w:cs="Arial"/>
          <w:sz w:val="24"/>
          <w:szCs w:val="24"/>
        </w:rPr>
      </w:pPr>
      <w:r w:rsidRPr="007B1671">
        <w:rPr>
          <w:rFonts w:ascii="Arial" w:hAnsi="Arial" w:cs="Arial"/>
          <w:sz w:val="24"/>
          <w:szCs w:val="24"/>
        </w:rPr>
        <w:t>dziennik budowy,</w:t>
      </w:r>
    </w:p>
    <w:p w14:paraId="1443CDE5" w14:textId="77777777" w:rsidR="009459DF" w:rsidRPr="007B1671" w:rsidRDefault="009459DF">
      <w:pPr>
        <w:pStyle w:val="Akapitzlist"/>
        <w:widowControl w:val="0"/>
        <w:numPr>
          <w:ilvl w:val="0"/>
          <w:numId w:val="91"/>
        </w:numPr>
        <w:spacing w:after="0" w:line="360" w:lineRule="auto"/>
        <w:ind w:left="851" w:hanging="491"/>
        <w:rPr>
          <w:rFonts w:ascii="Arial" w:hAnsi="Arial" w:cs="Arial"/>
          <w:sz w:val="24"/>
          <w:szCs w:val="24"/>
        </w:rPr>
      </w:pPr>
      <w:r w:rsidRPr="007B1671">
        <w:rPr>
          <w:rFonts w:ascii="Arial" w:hAnsi="Arial" w:cs="Arial"/>
          <w:sz w:val="24"/>
          <w:szCs w:val="24"/>
        </w:rPr>
        <w:t xml:space="preserve">protokoły odbiorów technicznych (jeżeli dotyczy), </w:t>
      </w:r>
    </w:p>
    <w:p w14:paraId="083E9546" w14:textId="77777777" w:rsidR="009459DF" w:rsidRPr="007B1671" w:rsidRDefault="009459DF">
      <w:pPr>
        <w:pStyle w:val="Akapitzlist"/>
        <w:widowControl w:val="0"/>
        <w:numPr>
          <w:ilvl w:val="0"/>
          <w:numId w:val="91"/>
        </w:numPr>
        <w:spacing w:after="0" w:line="360" w:lineRule="auto"/>
        <w:ind w:left="851" w:hanging="491"/>
        <w:rPr>
          <w:rFonts w:ascii="Arial" w:hAnsi="Arial" w:cs="Arial"/>
          <w:sz w:val="24"/>
          <w:szCs w:val="24"/>
        </w:rPr>
      </w:pPr>
      <w:r w:rsidRPr="007B1671">
        <w:rPr>
          <w:rFonts w:ascii="Arial" w:hAnsi="Arial" w:cs="Arial"/>
          <w:sz w:val="24"/>
          <w:szCs w:val="24"/>
        </w:rPr>
        <w:t>kopie atestów na wbudowane materiały i urządzenia, oraz oryginały kart gwarancyjnych i instrukcje w języku polskim, dokumenty na wbudowane urządzania i okablowanie (zakres ppoż.) potwierdzających dopuszczenie do stosowania w ochronie ppoż.,</w:t>
      </w:r>
    </w:p>
    <w:p w14:paraId="63F1520E" w14:textId="77777777" w:rsidR="009459DF" w:rsidRPr="007B1671" w:rsidRDefault="009459DF">
      <w:pPr>
        <w:pStyle w:val="Akapitzlist"/>
        <w:widowControl w:val="0"/>
        <w:numPr>
          <w:ilvl w:val="0"/>
          <w:numId w:val="91"/>
        </w:numPr>
        <w:spacing w:after="0" w:line="360" w:lineRule="auto"/>
        <w:ind w:left="851" w:hanging="491"/>
        <w:rPr>
          <w:rFonts w:ascii="Arial" w:hAnsi="Arial" w:cs="Arial"/>
          <w:sz w:val="24"/>
          <w:szCs w:val="24"/>
        </w:rPr>
      </w:pPr>
      <w:r w:rsidRPr="007B1671">
        <w:rPr>
          <w:rFonts w:ascii="Arial" w:hAnsi="Arial" w:cs="Arial"/>
          <w:sz w:val="24"/>
          <w:szCs w:val="24"/>
        </w:rPr>
        <w:t>karty katalogowe i instrukcje obsługi i eksploatacji zainstalowanych urządzeń i przyrządów, oraz wymagane certyfikaty i dopuszczenia w języku polskim oraz elektroniczne wersje instrukcji obsługi w języku polskim,</w:t>
      </w:r>
    </w:p>
    <w:p w14:paraId="3BE5C2B2" w14:textId="77777777" w:rsidR="009459DF" w:rsidRPr="007B1671" w:rsidRDefault="009459DF">
      <w:pPr>
        <w:pStyle w:val="Akapitzlist"/>
        <w:widowControl w:val="0"/>
        <w:numPr>
          <w:ilvl w:val="0"/>
          <w:numId w:val="91"/>
        </w:numPr>
        <w:spacing w:after="0" w:line="360" w:lineRule="auto"/>
        <w:ind w:left="851" w:hanging="491"/>
        <w:rPr>
          <w:rFonts w:ascii="Arial" w:hAnsi="Arial" w:cs="Arial"/>
          <w:sz w:val="24"/>
          <w:szCs w:val="24"/>
        </w:rPr>
      </w:pPr>
      <w:r w:rsidRPr="007B1671">
        <w:rPr>
          <w:rFonts w:ascii="Arial" w:hAnsi="Arial" w:cs="Arial"/>
          <w:sz w:val="24"/>
          <w:szCs w:val="24"/>
        </w:rPr>
        <w:t>karty odpadów.</w:t>
      </w:r>
    </w:p>
    <w:p w14:paraId="786AF7CF" w14:textId="77777777" w:rsidR="009459DF" w:rsidRPr="007B1671" w:rsidRDefault="009459DF">
      <w:pPr>
        <w:pStyle w:val="Akapitzlist"/>
        <w:widowControl w:val="0"/>
        <w:numPr>
          <w:ilvl w:val="0"/>
          <w:numId w:val="91"/>
        </w:numPr>
        <w:spacing w:after="0" w:line="360" w:lineRule="auto"/>
        <w:ind w:left="851" w:hanging="491"/>
        <w:rPr>
          <w:rFonts w:ascii="Arial" w:hAnsi="Arial" w:cs="Arial"/>
          <w:sz w:val="24"/>
          <w:szCs w:val="24"/>
        </w:rPr>
      </w:pPr>
      <w:r w:rsidRPr="007B1671">
        <w:rPr>
          <w:rFonts w:ascii="Arial" w:hAnsi="Arial" w:cs="Arial"/>
          <w:sz w:val="24"/>
          <w:szCs w:val="24"/>
        </w:rPr>
        <w:t>decyzję UDT zezwalającą na eksploatację windy,</w:t>
      </w:r>
    </w:p>
    <w:p w14:paraId="3AB1B58A" w14:textId="77777777" w:rsidR="009459DF" w:rsidRPr="007B1671" w:rsidRDefault="009459DF">
      <w:pPr>
        <w:pStyle w:val="Akapitzlist"/>
        <w:widowControl w:val="0"/>
        <w:numPr>
          <w:ilvl w:val="0"/>
          <w:numId w:val="91"/>
        </w:numPr>
        <w:spacing w:after="0" w:line="360" w:lineRule="auto"/>
        <w:ind w:left="851" w:hanging="491"/>
        <w:rPr>
          <w:rFonts w:ascii="Arial" w:hAnsi="Arial" w:cs="Arial"/>
          <w:sz w:val="24"/>
          <w:szCs w:val="24"/>
        </w:rPr>
      </w:pPr>
      <w:r w:rsidRPr="007B1671">
        <w:rPr>
          <w:rFonts w:ascii="Arial" w:hAnsi="Arial" w:cs="Arial"/>
          <w:sz w:val="24"/>
          <w:szCs w:val="24"/>
        </w:rPr>
        <w:t>uzgodnienia z innymi organami niezbędne do uzyskania pozwolenia na użytkowanie,</w:t>
      </w:r>
    </w:p>
    <w:p w14:paraId="4E8E33FE" w14:textId="77777777" w:rsidR="009459DF" w:rsidRPr="007B1671" w:rsidRDefault="009459DF">
      <w:pPr>
        <w:pStyle w:val="Akapitzlist"/>
        <w:widowControl w:val="0"/>
        <w:numPr>
          <w:ilvl w:val="0"/>
          <w:numId w:val="91"/>
        </w:numPr>
        <w:spacing w:after="0" w:line="360" w:lineRule="auto"/>
        <w:ind w:left="851" w:hanging="491"/>
        <w:rPr>
          <w:rFonts w:ascii="Arial" w:hAnsi="Arial" w:cs="Arial"/>
          <w:sz w:val="24"/>
          <w:szCs w:val="24"/>
        </w:rPr>
      </w:pPr>
      <w:r w:rsidRPr="007B1671">
        <w:rPr>
          <w:rFonts w:ascii="Arial" w:hAnsi="Arial" w:cs="Arial"/>
          <w:sz w:val="24"/>
          <w:szCs w:val="24"/>
        </w:rPr>
        <w:t>decyzję o pozwoleniu na użytkowanie.</w:t>
      </w:r>
    </w:p>
    <w:p w14:paraId="406D6E57" w14:textId="723CC4BB" w:rsidR="009459DF" w:rsidRPr="009459DF" w:rsidRDefault="009459DF">
      <w:pPr>
        <w:pStyle w:val="Akapitzlist"/>
        <w:numPr>
          <w:ilvl w:val="3"/>
          <w:numId w:val="31"/>
        </w:numPr>
        <w:spacing w:before="120" w:after="120" w:line="360" w:lineRule="auto"/>
        <w:ind w:left="426" w:hanging="426"/>
        <w:rPr>
          <w:rFonts w:ascii="Arial" w:hAnsi="Arial" w:cs="Arial"/>
          <w:sz w:val="24"/>
          <w:szCs w:val="24"/>
        </w:rPr>
      </w:pPr>
      <w:r w:rsidRPr="007B1671">
        <w:rPr>
          <w:rFonts w:ascii="Arial" w:hAnsi="Arial" w:cs="Arial"/>
          <w:sz w:val="24"/>
          <w:szCs w:val="24"/>
        </w:rPr>
        <w:t>Wraz z odbiorem dokumentacji powykonawczej</w:t>
      </w:r>
      <w:r w:rsidRPr="004B6085">
        <w:rPr>
          <w:rFonts w:ascii="Arial" w:hAnsi="Arial" w:cs="Arial"/>
          <w:sz w:val="24"/>
          <w:szCs w:val="24"/>
        </w:rPr>
        <w:t xml:space="preserve"> w ramach wynagrodzenia, o</w:t>
      </w:r>
      <w:r>
        <w:rPr>
          <w:rFonts w:ascii="Arial" w:hAnsi="Arial" w:cs="Arial"/>
          <w:sz w:val="24"/>
          <w:szCs w:val="24"/>
        </w:rPr>
        <w:t> </w:t>
      </w:r>
      <w:r w:rsidRPr="004B6085">
        <w:rPr>
          <w:rFonts w:ascii="Arial" w:hAnsi="Arial" w:cs="Arial"/>
          <w:sz w:val="24"/>
          <w:szCs w:val="24"/>
        </w:rPr>
        <w:t xml:space="preserve">którym mowa w § 3 ust. 1, Wykonawca (autor projektu) przenosi na Zamawiającego autorskie prawa majątkowe do dokumentacji wykonanej </w:t>
      </w:r>
      <w:r w:rsidRPr="004B6085">
        <w:rPr>
          <w:rFonts w:ascii="Arial" w:hAnsi="Arial" w:cs="Arial"/>
          <w:sz w:val="24"/>
          <w:szCs w:val="24"/>
        </w:rPr>
        <w:lastRenderedPageBreak/>
        <w:t>w</w:t>
      </w:r>
      <w:r w:rsidR="003A2798">
        <w:rPr>
          <w:rFonts w:ascii="Arial" w:hAnsi="Arial" w:cs="Arial"/>
          <w:sz w:val="24"/>
          <w:szCs w:val="24"/>
        </w:rPr>
        <w:t> </w:t>
      </w:r>
      <w:r w:rsidRPr="004B6085">
        <w:rPr>
          <w:rFonts w:ascii="Arial" w:hAnsi="Arial" w:cs="Arial"/>
          <w:sz w:val="24"/>
          <w:szCs w:val="24"/>
        </w:rPr>
        <w:t>ramach Umowy na wszystkich polach eksploatacji. W szczególności, w ramach przejętych praw majątkowych Zamawiający będzie mógł bez zgody Wykonawcy i</w:t>
      </w:r>
      <w:r>
        <w:rPr>
          <w:rFonts w:ascii="Arial" w:hAnsi="Arial" w:cs="Arial"/>
          <w:sz w:val="24"/>
          <w:szCs w:val="24"/>
        </w:rPr>
        <w:t> </w:t>
      </w:r>
      <w:r w:rsidRPr="004B6085">
        <w:rPr>
          <w:rFonts w:ascii="Arial" w:hAnsi="Arial" w:cs="Arial"/>
          <w:sz w:val="24"/>
          <w:szCs w:val="24"/>
        </w:rPr>
        <w:t xml:space="preserve">bez dodatkowego wynagrodzenia na rzecz Wykonawcy (autora projektu) oraz bez żadnych ograniczeń czasowych, terytorialnych ilościowych: </w:t>
      </w:r>
    </w:p>
    <w:p w14:paraId="412EDBFE" w14:textId="02EF3150" w:rsidR="009459DF" w:rsidRPr="004B6085" w:rsidRDefault="009459DF">
      <w:pPr>
        <w:numPr>
          <w:ilvl w:val="0"/>
          <w:numId w:val="86"/>
        </w:numPr>
        <w:tabs>
          <w:tab w:val="clear" w:pos="720"/>
          <w:tab w:val="num" w:pos="851"/>
        </w:tabs>
        <w:suppressAutoHyphens w:val="0"/>
        <w:spacing w:after="0" w:line="360" w:lineRule="auto"/>
        <w:ind w:left="851" w:hanging="425"/>
        <w:rPr>
          <w:rFonts w:ascii="Arial" w:hAnsi="Arial" w:cs="Arial"/>
          <w:sz w:val="24"/>
          <w:szCs w:val="24"/>
        </w:rPr>
      </w:pPr>
      <w:r w:rsidRPr="004B6085">
        <w:rPr>
          <w:rFonts w:ascii="Arial" w:hAnsi="Arial" w:cs="Arial"/>
          <w:sz w:val="24"/>
          <w:szCs w:val="24"/>
        </w:rPr>
        <w:t>użytkować i utrwalać opracowanie projektowe na własny użytek, w tym w</w:t>
      </w:r>
      <w:r>
        <w:rPr>
          <w:rFonts w:ascii="Arial" w:hAnsi="Arial" w:cs="Arial"/>
          <w:sz w:val="24"/>
          <w:szCs w:val="24"/>
        </w:rPr>
        <w:t> </w:t>
      </w:r>
      <w:r w:rsidRPr="004B6085">
        <w:rPr>
          <w:rFonts w:ascii="Arial" w:hAnsi="Arial" w:cs="Arial"/>
          <w:sz w:val="24"/>
          <w:szCs w:val="24"/>
        </w:rPr>
        <w:t xml:space="preserve">szczególności przekazać dokumentacje powykonawczą lub dowolną jej część, także jej kopie: </w:t>
      </w:r>
    </w:p>
    <w:p w14:paraId="3DBA77B0" w14:textId="77777777" w:rsidR="009459DF" w:rsidRPr="004B6085" w:rsidRDefault="009459DF">
      <w:pPr>
        <w:pStyle w:val="Tekstpodstawowy11"/>
        <w:numPr>
          <w:ilvl w:val="0"/>
          <w:numId w:val="85"/>
        </w:numPr>
        <w:spacing w:before="120" w:line="360" w:lineRule="auto"/>
        <w:ind w:left="1276" w:hanging="425"/>
        <w:jc w:val="left"/>
        <w:rPr>
          <w:rFonts w:ascii="Arial" w:hAnsi="Arial" w:cs="Arial"/>
        </w:rPr>
      </w:pPr>
      <w:r w:rsidRPr="004B6085">
        <w:rPr>
          <w:rFonts w:ascii="Arial" w:hAnsi="Arial" w:cs="Arial"/>
        </w:rPr>
        <w:t>innym wykonawcom jako podstawę lub materiał wyjściowy do wykonania innych opracowań projektowych,</w:t>
      </w:r>
    </w:p>
    <w:p w14:paraId="358E81AA" w14:textId="77777777" w:rsidR="009459DF" w:rsidRPr="004B6085" w:rsidRDefault="009459DF">
      <w:pPr>
        <w:pStyle w:val="Tekstpodstawowy11"/>
        <w:numPr>
          <w:ilvl w:val="0"/>
          <w:numId w:val="85"/>
        </w:numPr>
        <w:spacing w:before="120" w:line="360" w:lineRule="auto"/>
        <w:ind w:left="1276" w:hanging="425"/>
        <w:jc w:val="left"/>
        <w:rPr>
          <w:rFonts w:ascii="Arial" w:hAnsi="Arial" w:cs="Arial"/>
        </w:rPr>
      </w:pPr>
      <w:r w:rsidRPr="004B6085">
        <w:rPr>
          <w:rFonts w:ascii="Arial" w:hAnsi="Arial" w:cs="Arial"/>
        </w:rPr>
        <w:t>innym wykonawcom jako podstawę dla wykonania lub nadzorowania robót budowlanych,</w:t>
      </w:r>
    </w:p>
    <w:p w14:paraId="371131B9" w14:textId="77777777" w:rsidR="009459DF" w:rsidRPr="004B6085" w:rsidRDefault="009459DF">
      <w:pPr>
        <w:pStyle w:val="Tekstpodstawowy11"/>
        <w:numPr>
          <w:ilvl w:val="0"/>
          <w:numId w:val="85"/>
        </w:numPr>
        <w:spacing w:before="120" w:line="360" w:lineRule="auto"/>
        <w:ind w:left="1276" w:hanging="425"/>
        <w:jc w:val="left"/>
        <w:rPr>
          <w:rFonts w:ascii="Arial" w:hAnsi="Arial" w:cs="Arial"/>
        </w:rPr>
      </w:pPr>
      <w:r w:rsidRPr="004B6085">
        <w:rPr>
          <w:rFonts w:ascii="Arial" w:hAnsi="Arial" w:cs="Arial"/>
        </w:rPr>
        <w:t>stronom trzecim biorącym udział w procesie inwestycyjnym,</w:t>
      </w:r>
    </w:p>
    <w:p w14:paraId="29AD4D51" w14:textId="77777777" w:rsidR="009459DF" w:rsidRPr="004B6085" w:rsidRDefault="009459DF">
      <w:pPr>
        <w:numPr>
          <w:ilvl w:val="0"/>
          <w:numId w:val="86"/>
        </w:numPr>
        <w:tabs>
          <w:tab w:val="clear" w:pos="720"/>
          <w:tab w:val="num" w:pos="851"/>
        </w:tabs>
        <w:spacing w:after="0" w:line="360" w:lineRule="auto"/>
        <w:ind w:left="850" w:hanging="425"/>
        <w:rPr>
          <w:rFonts w:ascii="Arial" w:hAnsi="Arial" w:cs="Arial"/>
          <w:sz w:val="24"/>
          <w:szCs w:val="24"/>
        </w:rPr>
      </w:pPr>
      <w:r w:rsidRPr="004B6085">
        <w:rPr>
          <w:rFonts w:ascii="Arial" w:hAnsi="Arial" w:cs="Arial"/>
          <w:sz w:val="24"/>
          <w:szCs w:val="24"/>
        </w:rPr>
        <w:t>wykorzystywać opracowanie projektowe lub jego dowolną część do prezentacji,</w:t>
      </w:r>
    </w:p>
    <w:p w14:paraId="787BDE5C" w14:textId="77777777" w:rsidR="009459DF" w:rsidRPr="004B6085" w:rsidRDefault="009459DF">
      <w:pPr>
        <w:numPr>
          <w:ilvl w:val="0"/>
          <w:numId w:val="86"/>
        </w:numPr>
        <w:tabs>
          <w:tab w:val="clear" w:pos="720"/>
          <w:tab w:val="num" w:pos="851"/>
        </w:tabs>
        <w:spacing w:after="0" w:line="360" w:lineRule="auto"/>
        <w:ind w:left="850" w:hanging="425"/>
        <w:rPr>
          <w:rFonts w:ascii="Arial" w:hAnsi="Arial" w:cs="Arial"/>
          <w:sz w:val="24"/>
          <w:szCs w:val="24"/>
        </w:rPr>
      </w:pPr>
      <w:r w:rsidRPr="004B6085">
        <w:rPr>
          <w:rFonts w:ascii="Arial" w:hAnsi="Arial" w:cs="Arial"/>
          <w:sz w:val="24"/>
          <w:szCs w:val="24"/>
        </w:rPr>
        <w:t>wprowadzać opracowanie projektowe lub jego części do pamięci komputera na dowolnej liczbie własnych stanowisk komputerowych i stanowisk komputerowych jednostek podległych,</w:t>
      </w:r>
    </w:p>
    <w:p w14:paraId="430E69A1" w14:textId="77777777" w:rsidR="009459DF" w:rsidRDefault="009459DF">
      <w:pPr>
        <w:numPr>
          <w:ilvl w:val="0"/>
          <w:numId w:val="86"/>
        </w:numPr>
        <w:tabs>
          <w:tab w:val="clear" w:pos="720"/>
          <w:tab w:val="num" w:pos="851"/>
        </w:tabs>
        <w:spacing w:after="0" w:line="360" w:lineRule="auto"/>
        <w:ind w:left="850" w:hanging="425"/>
        <w:rPr>
          <w:rFonts w:ascii="Arial" w:hAnsi="Arial" w:cs="Arial"/>
          <w:sz w:val="24"/>
          <w:szCs w:val="24"/>
        </w:rPr>
      </w:pPr>
      <w:r w:rsidRPr="004B6085">
        <w:rPr>
          <w:rFonts w:ascii="Arial" w:hAnsi="Arial" w:cs="Arial"/>
          <w:sz w:val="24"/>
          <w:szCs w:val="24"/>
        </w:rPr>
        <w:t>zwielokrotniać opracowanie projektowe lub jego części dowolną techniką,</w:t>
      </w:r>
    </w:p>
    <w:p w14:paraId="1AF72938" w14:textId="77777777" w:rsidR="009459DF" w:rsidRDefault="009459DF">
      <w:pPr>
        <w:pStyle w:val="Akapitzlist"/>
        <w:numPr>
          <w:ilvl w:val="3"/>
          <w:numId w:val="31"/>
        </w:numPr>
        <w:suppressAutoHyphens w:val="0"/>
        <w:spacing w:after="0" w:line="360" w:lineRule="auto"/>
        <w:ind w:left="426" w:hanging="426"/>
        <w:jc w:val="both"/>
        <w:rPr>
          <w:rFonts w:ascii="Arial" w:hAnsi="Arial" w:cs="Arial"/>
          <w:sz w:val="24"/>
          <w:szCs w:val="24"/>
        </w:rPr>
      </w:pPr>
      <w:r w:rsidRPr="004B6085">
        <w:rPr>
          <w:rFonts w:ascii="Arial" w:hAnsi="Arial" w:cs="Arial"/>
          <w:sz w:val="24"/>
          <w:szCs w:val="24"/>
        </w:rPr>
        <w:t>Jeżeli w toku czynności odbioru zostanie stwierdzone, że przedmiot odbioru nie osiągnął gotowości do odbioru z powodu niezakończenia robót lub jego wadliwego wykonania, to Zamawiający odmówi odbioru z winy Wykonawcy.</w:t>
      </w:r>
    </w:p>
    <w:p w14:paraId="16F51A1F" w14:textId="77777777" w:rsidR="009459DF" w:rsidRPr="00F87AB3" w:rsidRDefault="009459DF">
      <w:pPr>
        <w:pStyle w:val="Akapitzlist"/>
        <w:numPr>
          <w:ilvl w:val="3"/>
          <w:numId w:val="31"/>
        </w:numPr>
        <w:suppressAutoHyphens w:val="0"/>
        <w:spacing w:after="0" w:line="360" w:lineRule="auto"/>
        <w:ind w:left="426" w:hanging="426"/>
        <w:jc w:val="both"/>
        <w:rPr>
          <w:rFonts w:ascii="Arial" w:hAnsi="Arial" w:cs="Arial"/>
          <w:sz w:val="24"/>
          <w:szCs w:val="24"/>
        </w:rPr>
      </w:pPr>
      <w:r w:rsidRPr="00F87AB3">
        <w:rPr>
          <w:rFonts w:ascii="Arial" w:hAnsi="Arial" w:cs="Arial"/>
          <w:sz w:val="24"/>
          <w:szCs w:val="24"/>
        </w:rPr>
        <w:t>Jeżeli w toku czynności odbioru końcowego zostaną stwierdzone wady:</w:t>
      </w:r>
    </w:p>
    <w:p w14:paraId="53F7C365" w14:textId="77777777" w:rsidR="009459DF" w:rsidRPr="00BA2E59" w:rsidRDefault="009459DF">
      <w:pPr>
        <w:pStyle w:val="Akapitzlist"/>
        <w:numPr>
          <w:ilvl w:val="0"/>
          <w:numId w:val="22"/>
        </w:numPr>
        <w:spacing w:before="120" w:after="120" w:line="360" w:lineRule="auto"/>
        <w:ind w:left="851" w:hanging="426"/>
        <w:rPr>
          <w:rFonts w:ascii="Arial" w:hAnsi="Arial" w:cs="Arial"/>
          <w:sz w:val="24"/>
          <w:szCs w:val="24"/>
        </w:rPr>
      </w:pPr>
      <w:r w:rsidRPr="00BA2E59">
        <w:rPr>
          <w:rFonts w:ascii="Arial" w:hAnsi="Arial" w:cs="Arial"/>
          <w:sz w:val="24"/>
          <w:szCs w:val="24"/>
        </w:rPr>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630FD301" w14:textId="77777777" w:rsidR="009459DF" w:rsidRPr="0035167D" w:rsidRDefault="009459DF">
      <w:pPr>
        <w:pStyle w:val="Akapitzlist"/>
        <w:numPr>
          <w:ilvl w:val="0"/>
          <w:numId w:val="22"/>
        </w:numPr>
        <w:spacing w:before="120" w:after="120" w:line="360" w:lineRule="auto"/>
        <w:ind w:left="851" w:hanging="426"/>
        <w:rPr>
          <w:rFonts w:ascii="Arial" w:hAnsi="Arial" w:cs="Arial"/>
          <w:sz w:val="24"/>
          <w:szCs w:val="24"/>
        </w:rPr>
      </w:pPr>
      <w:r w:rsidRPr="00BA2E59">
        <w:rPr>
          <w:rFonts w:ascii="Arial" w:hAnsi="Arial" w:cs="Arial"/>
          <w:sz w:val="24"/>
          <w:szCs w:val="24"/>
        </w:rPr>
        <w:t>nie nadające się do usunięcia, to Zamawiający może</w:t>
      </w:r>
      <w:r w:rsidRPr="0035167D">
        <w:rPr>
          <w:rFonts w:ascii="Arial" w:hAnsi="Arial" w:cs="Arial"/>
          <w:sz w:val="24"/>
          <w:szCs w:val="24"/>
        </w:rPr>
        <w:t xml:space="preserve"> odstąpić od umowy z</w:t>
      </w:r>
      <w:r>
        <w:rPr>
          <w:rFonts w:ascii="Arial" w:hAnsi="Arial" w:cs="Arial"/>
          <w:sz w:val="24"/>
          <w:szCs w:val="24"/>
        </w:rPr>
        <w:t> </w:t>
      </w:r>
      <w:r w:rsidRPr="0035167D">
        <w:rPr>
          <w:rFonts w:ascii="Arial" w:hAnsi="Arial" w:cs="Arial"/>
          <w:sz w:val="24"/>
          <w:szCs w:val="24"/>
        </w:rPr>
        <w:t>winy Wykonawcy</w:t>
      </w:r>
      <w:r>
        <w:rPr>
          <w:rFonts w:ascii="Arial" w:hAnsi="Arial" w:cs="Arial"/>
          <w:sz w:val="24"/>
          <w:szCs w:val="24"/>
        </w:rPr>
        <w:t xml:space="preserve"> w terminie 60 dni od daty stwierdzenia wad.</w:t>
      </w:r>
    </w:p>
    <w:p w14:paraId="711EBAFB" w14:textId="77777777" w:rsidR="009459DF" w:rsidRPr="00BA2E59" w:rsidRDefault="009459DF">
      <w:pPr>
        <w:pStyle w:val="Akapitzlist"/>
        <w:numPr>
          <w:ilvl w:val="3"/>
          <w:numId w:val="31"/>
        </w:numPr>
        <w:spacing w:after="0" w:line="360" w:lineRule="auto"/>
        <w:ind w:left="425" w:hanging="425"/>
        <w:rPr>
          <w:rFonts w:ascii="Arial" w:hAnsi="Arial" w:cs="Arial"/>
          <w:sz w:val="24"/>
          <w:szCs w:val="24"/>
        </w:rPr>
      </w:pPr>
      <w:r w:rsidRPr="00BA2E59">
        <w:rPr>
          <w:rFonts w:ascii="Arial" w:hAnsi="Arial" w:cs="Arial"/>
          <w:sz w:val="24"/>
          <w:szCs w:val="24"/>
        </w:rPr>
        <w:t xml:space="preserve">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w:t>
      </w:r>
      <w:r w:rsidRPr="00BA2E59">
        <w:rPr>
          <w:rFonts w:ascii="Arial" w:hAnsi="Arial" w:cs="Arial"/>
          <w:sz w:val="24"/>
          <w:szCs w:val="24"/>
        </w:rPr>
        <w:lastRenderedPageBreak/>
        <w:t>badań dodatkowych obciążają Wykonawcę. W przeciwnym wypadku koszty tych badań obciążają Zamawiającego.</w:t>
      </w:r>
    </w:p>
    <w:p w14:paraId="42F8256C" w14:textId="77777777" w:rsidR="009459DF" w:rsidRPr="00BA2E59" w:rsidRDefault="009459DF" w:rsidP="009459DF">
      <w:pPr>
        <w:spacing w:before="120" w:after="120" w:line="360" w:lineRule="auto"/>
        <w:rPr>
          <w:rFonts w:ascii="Arial" w:hAnsi="Arial" w:cs="Arial"/>
          <w:sz w:val="24"/>
          <w:szCs w:val="24"/>
        </w:rPr>
      </w:pPr>
    </w:p>
    <w:p w14:paraId="44C06BFD"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§5</w:t>
      </w:r>
    </w:p>
    <w:p w14:paraId="24FB94E4"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Wynagrodzenie</w:t>
      </w:r>
    </w:p>
    <w:p w14:paraId="628BA958" w14:textId="77777777" w:rsidR="009459DF" w:rsidRPr="00BA2E59" w:rsidRDefault="009459DF">
      <w:pPr>
        <w:pStyle w:val="Listapunktowana31"/>
        <w:numPr>
          <w:ilvl w:val="3"/>
          <w:numId w:val="32"/>
        </w:numPr>
        <w:spacing w:before="120" w:line="360" w:lineRule="auto"/>
        <w:ind w:left="426" w:hanging="426"/>
        <w:rPr>
          <w:rFonts w:ascii="Arial" w:hAnsi="Arial" w:cs="Arial"/>
        </w:rPr>
      </w:pPr>
      <w:r w:rsidRPr="00BA2E59">
        <w:rPr>
          <w:rFonts w:ascii="Arial" w:hAnsi="Arial" w:cs="Arial"/>
        </w:rPr>
        <w:t>Za wykonanie prac określonych w niniejszej umowie Zamawiający zobowiązuje się zapłacić Wykonawcy łączne wynagrodzenie ryczałtowe w wysokości …………... PLN brutto (słownie: …………..) w tym 23% podatku VAT w</w:t>
      </w:r>
      <w:r>
        <w:rPr>
          <w:rFonts w:ascii="Arial" w:hAnsi="Arial" w:cs="Arial"/>
        </w:rPr>
        <w:t> </w:t>
      </w:r>
      <w:r w:rsidRPr="00BA2E59">
        <w:rPr>
          <w:rFonts w:ascii="Arial" w:hAnsi="Arial" w:cs="Arial"/>
        </w:rPr>
        <w:t>wysokości …………………, cena netto: ………………………...</w:t>
      </w:r>
    </w:p>
    <w:p w14:paraId="22EC8FDA" w14:textId="77777777" w:rsidR="009459DF" w:rsidRDefault="009459DF">
      <w:pPr>
        <w:pStyle w:val="Listapunktowana31"/>
        <w:numPr>
          <w:ilvl w:val="3"/>
          <w:numId w:val="32"/>
        </w:numPr>
        <w:spacing w:before="120" w:line="360" w:lineRule="auto"/>
        <w:ind w:left="426" w:hanging="426"/>
        <w:rPr>
          <w:rFonts w:ascii="Arial" w:hAnsi="Arial" w:cs="Arial"/>
        </w:rPr>
      </w:pPr>
      <w:r w:rsidRPr="00BA2E59">
        <w:rPr>
          <w:rFonts w:ascii="Arial" w:hAnsi="Arial" w:cs="Arial"/>
        </w:rPr>
        <w:t>Wynagrodzenie, określone w ust. 1 odpowiada zakresowi robót przedstawionemu w ofercie Wykonawcy i jest wynagrodzeniem ryczałtowym.</w:t>
      </w:r>
    </w:p>
    <w:p w14:paraId="685773D6" w14:textId="77777777" w:rsidR="009459DF" w:rsidRPr="007B1671" w:rsidRDefault="009459DF">
      <w:pPr>
        <w:pStyle w:val="Listapunktowana31"/>
        <w:numPr>
          <w:ilvl w:val="3"/>
          <w:numId w:val="32"/>
        </w:numPr>
        <w:spacing w:before="120" w:line="360" w:lineRule="auto"/>
        <w:ind w:left="426" w:hanging="426"/>
        <w:rPr>
          <w:rFonts w:ascii="Arial" w:hAnsi="Arial" w:cs="Arial"/>
        </w:rPr>
      </w:pPr>
      <w:r w:rsidRPr="007B1671">
        <w:rPr>
          <w:rFonts w:ascii="Arial" w:hAnsi="Arial" w:cs="Arial"/>
          <w:lang w:eastAsia="pl-PL"/>
        </w:rPr>
        <w:t>Wynagrodzenie obejmuje wszystkie koszty Wykonawcy, związane z wykonaniem przedmiotu umowy, zgodnie z wymogami określonymi w SWZ i niniejszej umowie, w tym w szczególności:</w:t>
      </w:r>
    </w:p>
    <w:p w14:paraId="7E03CA2E" w14:textId="77777777" w:rsidR="009459DF" w:rsidRPr="007B1671" w:rsidRDefault="009459DF">
      <w:pPr>
        <w:numPr>
          <w:ilvl w:val="1"/>
          <w:numId w:val="87"/>
        </w:numPr>
        <w:tabs>
          <w:tab w:val="left" w:pos="851"/>
        </w:tabs>
        <w:spacing w:before="120" w:after="120" w:line="360" w:lineRule="auto"/>
        <w:ind w:left="851" w:hanging="425"/>
        <w:rPr>
          <w:rFonts w:ascii="Arial" w:eastAsia="Times New Roman" w:hAnsi="Arial" w:cs="Arial"/>
          <w:sz w:val="24"/>
          <w:szCs w:val="24"/>
          <w:lang w:eastAsia="pl-PL"/>
        </w:rPr>
      </w:pPr>
      <w:r w:rsidRPr="007B1671">
        <w:rPr>
          <w:rFonts w:ascii="Arial" w:eastAsia="Times New Roman" w:hAnsi="Arial" w:cs="Arial"/>
          <w:sz w:val="24"/>
          <w:szCs w:val="24"/>
          <w:lang w:eastAsia="pl-PL"/>
        </w:rPr>
        <w:t xml:space="preserve">koszty dostaw materiałów budowlanych, </w:t>
      </w:r>
    </w:p>
    <w:p w14:paraId="7270470F" w14:textId="77777777" w:rsidR="009459DF" w:rsidRPr="007B1671" w:rsidRDefault="009459DF">
      <w:pPr>
        <w:numPr>
          <w:ilvl w:val="1"/>
          <w:numId w:val="87"/>
        </w:numPr>
        <w:tabs>
          <w:tab w:val="left" w:pos="851"/>
        </w:tabs>
        <w:spacing w:before="120" w:after="120" w:line="360" w:lineRule="auto"/>
        <w:ind w:left="851" w:hanging="425"/>
        <w:rPr>
          <w:rFonts w:ascii="Arial" w:eastAsia="Times New Roman" w:hAnsi="Arial" w:cs="Arial"/>
          <w:sz w:val="24"/>
          <w:szCs w:val="24"/>
          <w:lang w:eastAsia="pl-PL"/>
        </w:rPr>
      </w:pPr>
      <w:r w:rsidRPr="007B1671">
        <w:rPr>
          <w:rFonts w:ascii="Arial" w:eastAsia="Times New Roman" w:hAnsi="Arial" w:cs="Arial"/>
          <w:sz w:val="24"/>
          <w:szCs w:val="24"/>
          <w:lang w:eastAsia="pl-PL"/>
        </w:rPr>
        <w:t>koszty robót rozbiórkowych i przygotowawczych,</w:t>
      </w:r>
    </w:p>
    <w:p w14:paraId="5863107F" w14:textId="77777777" w:rsidR="009459DF" w:rsidRPr="007B1671" w:rsidRDefault="009459DF">
      <w:pPr>
        <w:numPr>
          <w:ilvl w:val="1"/>
          <w:numId w:val="87"/>
        </w:numPr>
        <w:tabs>
          <w:tab w:val="left" w:pos="851"/>
        </w:tabs>
        <w:spacing w:before="120" w:after="120" w:line="360" w:lineRule="auto"/>
        <w:ind w:left="851" w:hanging="425"/>
        <w:rPr>
          <w:rFonts w:ascii="Arial" w:eastAsia="Times New Roman" w:hAnsi="Arial" w:cs="Arial"/>
          <w:sz w:val="24"/>
          <w:szCs w:val="24"/>
          <w:lang w:eastAsia="pl-PL"/>
        </w:rPr>
      </w:pPr>
      <w:r w:rsidRPr="007B1671">
        <w:rPr>
          <w:rFonts w:ascii="Arial" w:eastAsia="Times New Roman" w:hAnsi="Arial" w:cs="Arial"/>
          <w:sz w:val="24"/>
          <w:szCs w:val="24"/>
          <w:lang w:eastAsia="pl-PL"/>
        </w:rPr>
        <w:t>koszty robót elektrycznych, instalacyjnych,</w:t>
      </w:r>
    </w:p>
    <w:p w14:paraId="6B7CB053" w14:textId="77777777" w:rsidR="009459DF" w:rsidRPr="007B1671" w:rsidRDefault="009459DF">
      <w:pPr>
        <w:numPr>
          <w:ilvl w:val="1"/>
          <w:numId w:val="87"/>
        </w:numPr>
        <w:tabs>
          <w:tab w:val="left" w:pos="851"/>
        </w:tabs>
        <w:spacing w:before="120" w:after="120" w:line="360" w:lineRule="auto"/>
        <w:ind w:left="851" w:hanging="425"/>
        <w:rPr>
          <w:rFonts w:ascii="Arial" w:eastAsia="Times New Roman" w:hAnsi="Arial" w:cs="Arial"/>
          <w:sz w:val="24"/>
          <w:szCs w:val="24"/>
          <w:lang w:eastAsia="pl-PL"/>
        </w:rPr>
      </w:pPr>
      <w:r w:rsidRPr="007B1671">
        <w:rPr>
          <w:rFonts w:ascii="Arial" w:eastAsia="Times New Roman" w:hAnsi="Arial" w:cs="Arial"/>
          <w:sz w:val="24"/>
          <w:szCs w:val="24"/>
          <w:lang w:eastAsia="pl-PL"/>
        </w:rPr>
        <w:t>koszty utylizacji,</w:t>
      </w:r>
    </w:p>
    <w:p w14:paraId="29855857" w14:textId="77777777" w:rsidR="009459DF" w:rsidRPr="007B1671" w:rsidRDefault="009459DF">
      <w:pPr>
        <w:numPr>
          <w:ilvl w:val="1"/>
          <w:numId w:val="87"/>
        </w:numPr>
        <w:tabs>
          <w:tab w:val="left" w:pos="851"/>
        </w:tabs>
        <w:spacing w:before="120" w:after="120" w:line="360" w:lineRule="auto"/>
        <w:ind w:left="851" w:hanging="425"/>
        <w:rPr>
          <w:rFonts w:ascii="Arial" w:eastAsia="Times New Roman" w:hAnsi="Arial" w:cs="Arial"/>
          <w:sz w:val="24"/>
          <w:szCs w:val="24"/>
          <w:lang w:eastAsia="pl-PL"/>
        </w:rPr>
      </w:pPr>
      <w:r w:rsidRPr="007B1671">
        <w:rPr>
          <w:rFonts w:ascii="Arial" w:eastAsia="Times New Roman" w:hAnsi="Arial" w:cs="Arial"/>
          <w:sz w:val="24"/>
          <w:szCs w:val="24"/>
          <w:lang w:eastAsia="pl-PL"/>
        </w:rPr>
        <w:t>koszty związane z uzyskaniem wszystkich pozwoleń i decyzji związanych z przygotowaniem, realizacją i przekazaniem do użytkowania wykonanego przedmiotu umowy,</w:t>
      </w:r>
    </w:p>
    <w:p w14:paraId="7B9AC291" w14:textId="77777777" w:rsidR="009459DF" w:rsidRPr="007B1671" w:rsidRDefault="009459DF">
      <w:pPr>
        <w:numPr>
          <w:ilvl w:val="1"/>
          <w:numId w:val="87"/>
        </w:numPr>
        <w:tabs>
          <w:tab w:val="left" w:pos="851"/>
        </w:tabs>
        <w:spacing w:before="120" w:after="120" w:line="360" w:lineRule="auto"/>
        <w:ind w:left="851" w:hanging="425"/>
        <w:rPr>
          <w:rFonts w:ascii="Arial" w:eastAsia="Times New Roman" w:hAnsi="Arial" w:cs="Arial"/>
          <w:sz w:val="24"/>
          <w:szCs w:val="24"/>
          <w:lang w:eastAsia="pl-PL"/>
        </w:rPr>
      </w:pPr>
      <w:r w:rsidRPr="007B1671">
        <w:rPr>
          <w:rFonts w:ascii="Arial" w:eastAsia="Times New Roman" w:hAnsi="Arial" w:cs="Arial"/>
          <w:sz w:val="24"/>
          <w:szCs w:val="24"/>
          <w:lang w:eastAsia="pl-PL"/>
        </w:rPr>
        <w:t>koszty związane z realizacją uprawnień wynikających z rękojmi lub gwarancji,</w:t>
      </w:r>
    </w:p>
    <w:p w14:paraId="7B272105" w14:textId="77777777" w:rsidR="009459DF" w:rsidRPr="007B1671" w:rsidRDefault="009459DF">
      <w:pPr>
        <w:numPr>
          <w:ilvl w:val="1"/>
          <w:numId w:val="87"/>
        </w:numPr>
        <w:tabs>
          <w:tab w:val="left" w:pos="851"/>
        </w:tabs>
        <w:spacing w:before="120" w:after="120" w:line="360" w:lineRule="auto"/>
        <w:ind w:left="851" w:hanging="425"/>
        <w:rPr>
          <w:rFonts w:ascii="Arial" w:eastAsia="Times New Roman" w:hAnsi="Arial" w:cs="Arial"/>
          <w:sz w:val="24"/>
          <w:szCs w:val="24"/>
          <w:lang w:eastAsia="pl-PL"/>
        </w:rPr>
      </w:pPr>
      <w:r w:rsidRPr="007B1671">
        <w:rPr>
          <w:rFonts w:ascii="Arial" w:eastAsia="Times New Roman" w:hAnsi="Arial" w:cs="Arial"/>
          <w:sz w:val="24"/>
          <w:szCs w:val="24"/>
          <w:lang w:eastAsia="pl-PL"/>
        </w:rPr>
        <w:t>koszty materiałów pomocniczych,</w:t>
      </w:r>
    </w:p>
    <w:p w14:paraId="272AAFD5" w14:textId="77777777" w:rsidR="009459DF" w:rsidRPr="007B1671" w:rsidRDefault="009459DF">
      <w:pPr>
        <w:numPr>
          <w:ilvl w:val="1"/>
          <w:numId w:val="87"/>
        </w:numPr>
        <w:tabs>
          <w:tab w:val="left" w:pos="851"/>
        </w:tabs>
        <w:spacing w:before="120" w:after="120" w:line="360" w:lineRule="auto"/>
        <w:ind w:left="851" w:hanging="425"/>
        <w:rPr>
          <w:rFonts w:ascii="Arial" w:eastAsia="Times New Roman" w:hAnsi="Arial" w:cs="Arial"/>
          <w:sz w:val="24"/>
          <w:szCs w:val="24"/>
          <w:lang w:eastAsia="pl-PL"/>
        </w:rPr>
      </w:pPr>
      <w:r w:rsidRPr="007B1671">
        <w:rPr>
          <w:rFonts w:ascii="Arial" w:eastAsia="Times New Roman" w:hAnsi="Arial" w:cs="Arial"/>
          <w:sz w:val="24"/>
          <w:szCs w:val="24"/>
          <w:lang w:eastAsia="pl-PL"/>
        </w:rPr>
        <w:t xml:space="preserve">koszty ewentualnej współpracy z innymi podmiotami w niezbędnym zakresie, </w:t>
      </w:r>
    </w:p>
    <w:p w14:paraId="2BA85153" w14:textId="77777777" w:rsidR="009459DF" w:rsidRPr="007B1671" w:rsidRDefault="009459DF">
      <w:pPr>
        <w:numPr>
          <w:ilvl w:val="1"/>
          <w:numId w:val="87"/>
        </w:numPr>
        <w:tabs>
          <w:tab w:val="left" w:pos="851"/>
        </w:tabs>
        <w:spacing w:before="120" w:after="120" w:line="360" w:lineRule="auto"/>
        <w:ind w:left="851" w:hanging="425"/>
        <w:rPr>
          <w:rFonts w:ascii="Arial" w:eastAsia="Times New Roman" w:hAnsi="Arial" w:cs="Arial"/>
          <w:sz w:val="24"/>
          <w:szCs w:val="24"/>
          <w:lang w:eastAsia="pl-PL"/>
        </w:rPr>
      </w:pPr>
      <w:r w:rsidRPr="007B1671">
        <w:rPr>
          <w:rFonts w:ascii="Arial" w:eastAsia="Times New Roman" w:hAnsi="Arial" w:cs="Arial"/>
          <w:sz w:val="24"/>
          <w:szCs w:val="24"/>
          <w:lang w:eastAsia="pl-PL"/>
        </w:rPr>
        <w:t>koszty dojazdów, pobytu, noclegów itp.</w:t>
      </w:r>
    </w:p>
    <w:p w14:paraId="7344B9E9" w14:textId="77777777" w:rsidR="009459DF" w:rsidRPr="002D0112" w:rsidRDefault="009459DF" w:rsidP="009459DF">
      <w:pPr>
        <w:spacing w:before="120" w:after="120" w:line="360" w:lineRule="auto"/>
        <w:rPr>
          <w:rFonts w:ascii="Arial" w:hAnsi="Arial" w:cs="Arial"/>
          <w:b/>
          <w:bCs/>
          <w:sz w:val="24"/>
          <w:szCs w:val="24"/>
        </w:rPr>
      </w:pPr>
    </w:p>
    <w:p w14:paraId="2E9D1AE7"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§6</w:t>
      </w:r>
    </w:p>
    <w:p w14:paraId="5C1DE21D"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Zabezpieczenie należytego wykonania umowy</w:t>
      </w:r>
    </w:p>
    <w:p w14:paraId="01785658" w14:textId="77777777" w:rsidR="009459DF" w:rsidRPr="00BA2E59" w:rsidRDefault="009459DF">
      <w:pPr>
        <w:pStyle w:val="Tekstpodstawowy1"/>
        <w:numPr>
          <w:ilvl w:val="3"/>
          <w:numId w:val="33"/>
        </w:numPr>
        <w:spacing w:before="120" w:line="360" w:lineRule="auto"/>
        <w:ind w:left="426" w:hanging="426"/>
        <w:jc w:val="left"/>
        <w:rPr>
          <w:rFonts w:ascii="Arial" w:hAnsi="Arial" w:cs="Arial"/>
        </w:rPr>
      </w:pPr>
      <w:r w:rsidRPr="00BA2E59">
        <w:rPr>
          <w:rFonts w:ascii="Arial" w:hAnsi="Arial" w:cs="Arial"/>
        </w:rPr>
        <w:lastRenderedPageBreak/>
        <w:t>W celu zabezpieczenia wszelkich roszczeń służących Zamawiającemu w</w:t>
      </w:r>
      <w:r>
        <w:rPr>
          <w:rFonts w:ascii="Arial" w:hAnsi="Arial" w:cs="Arial"/>
        </w:rPr>
        <w:t> </w:t>
      </w:r>
      <w:r w:rsidRPr="00BA2E59">
        <w:rPr>
          <w:rFonts w:ascii="Arial" w:hAnsi="Arial" w:cs="Arial"/>
        </w:rPr>
        <w:t>stosunku do Wykonawcy z tytułu niewykonania lub nienależytego wykonania umowy wynikających bądź z treści umowy bądź z przepisów prawa, w tym także roszczeń z tytułu rękojmi za wady oraz w celu zabezpieczenia roszczeń służących Zamawiającemu w stosunku do Wykonawcy z tytułu udzielonej Zamawiającemu gwarancji jakości, Wykonawca wnosi zabezpieczenie należytego wykonania umowy (zwane dalej: „zabezpieczeniem”) w kwocie stanowiącej 5% wynagrodzenia brutto, o którym mowa w §5 ust. 1 umowy, w wysokości ……………………. PLN (słownie: ………………………..………..).</w:t>
      </w:r>
    </w:p>
    <w:p w14:paraId="00951F5A" w14:textId="77777777" w:rsidR="009459DF" w:rsidRPr="00BA2E59" w:rsidRDefault="009459DF">
      <w:pPr>
        <w:pStyle w:val="Tekstpodstawowy1"/>
        <w:numPr>
          <w:ilvl w:val="3"/>
          <w:numId w:val="33"/>
        </w:numPr>
        <w:spacing w:before="120" w:line="360" w:lineRule="auto"/>
        <w:ind w:left="426" w:hanging="426"/>
        <w:jc w:val="left"/>
        <w:rPr>
          <w:rFonts w:ascii="Arial" w:hAnsi="Arial" w:cs="Arial"/>
        </w:rPr>
      </w:pPr>
      <w:r w:rsidRPr="00BA2E59">
        <w:rPr>
          <w:rFonts w:ascii="Arial" w:hAnsi="Arial" w:cs="Arial"/>
        </w:rPr>
        <w:t>Zabezpieczenie zostało wniesione w formie ………………………………………..</w:t>
      </w:r>
    </w:p>
    <w:p w14:paraId="73E067B5" w14:textId="77777777" w:rsidR="009459DF" w:rsidRPr="00BA2E59" w:rsidRDefault="009459DF">
      <w:pPr>
        <w:pStyle w:val="Tekstpodstawowy1"/>
        <w:numPr>
          <w:ilvl w:val="3"/>
          <w:numId w:val="33"/>
        </w:numPr>
        <w:spacing w:before="120" w:line="360" w:lineRule="auto"/>
        <w:ind w:left="426" w:hanging="426"/>
        <w:jc w:val="left"/>
        <w:rPr>
          <w:rFonts w:ascii="Arial" w:hAnsi="Arial" w:cs="Arial"/>
        </w:rPr>
      </w:pPr>
      <w:r w:rsidRPr="00BA2E59">
        <w:rPr>
          <w:rFonts w:ascii="Arial" w:hAnsi="Arial" w:cs="Arial"/>
        </w:rPr>
        <w:t xml:space="preserve">W trakcie realizacji przedmiotu umowy Wykonawca może dokonać zmiany formy zabezpieczenia na jedną lub kilka form, o których mowa w art. 450 ust. 1 ustawy Prawo zamówień publicznych z zachowaniem ciągłości zabezpieczenia i bez zmniejszenia jego wysokości. Wykonawca zgłasza Zamawiającemu dokonanie niniejszej zmiany na piśmie. Zmiana ta nie wymaga aneksu do niniejszej umowy. </w:t>
      </w:r>
    </w:p>
    <w:p w14:paraId="02F76FF2" w14:textId="77777777" w:rsidR="009459DF" w:rsidRPr="00BA2E59" w:rsidRDefault="009459DF">
      <w:pPr>
        <w:pStyle w:val="Tekstpodstawowy1"/>
        <w:numPr>
          <w:ilvl w:val="3"/>
          <w:numId w:val="33"/>
        </w:numPr>
        <w:spacing w:before="120" w:line="360" w:lineRule="auto"/>
        <w:ind w:left="426" w:hanging="426"/>
        <w:jc w:val="left"/>
        <w:rPr>
          <w:rFonts w:ascii="Arial" w:hAnsi="Arial" w:cs="Arial"/>
        </w:rPr>
      </w:pPr>
      <w:r w:rsidRPr="00BA2E59">
        <w:rPr>
          <w:rFonts w:ascii="Arial" w:hAnsi="Arial" w:cs="Arial"/>
        </w:rPr>
        <w:t xml:space="preserve">W przypadku wniesienia zabezpieczenia należytego wykonania umowy w formie innej niż pieniężna, Wykonawca będzie samodzielnie, bez odrębnego wezwania przez Zamawiającego przedłużał ważność zabezpieczenia należytego wykonania umowy, aż do czasu usunięcia wszelkich wad stwierdzonych przy odbiorze ostatecznym. Jeżeli Wykonawca nie przedłuży ważności zabezpieczenia należytego wykonania umowy na 14 dni przed upływem ważności zabezpieczenia należytego wykonania umowy, wówczas Zamawiający jest uprawniony do dokonania wypłaty kwot z zabezpieczenia należytego wykonania umowy. Uzyskana kwota zostanie zatrzymana tytułem przedłużonego zabezpieczenia należytego wykonania umowy, na co Wykonawca wyraża zgodę. </w:t>
      </w:r>
    </w:p>
    <w:p w14:paraId="698E5254" w14:textId="77777777" w:rsidR="009459DF" w:rsidRPr="00BA2E59" w:rsidRDefault="009459DF">
      <w:pPr>
        <w:pStyle w:val="Tekstpodstawowy1"/>
        <w:numPr>
          <w:ilvl w:val="3"/>
          <w:numId w:val="33"/>
        </w:numPr>
        <w:spacing w:before="120" w:line="360" w:lineRule="auto"/>
        <w:ind w:left="426" w:hanging="426"/>
        <w:jc w:val="left"/>
        <w:rPr>
          <w:rFonts w:ascii="Arial" w:hAnsi="Arial" w:cs="Arial"/>
        </w:rPr>
      </w:pPr>
      <w:r w:rsidRPr="00BA2E59">
        <w:rPr>
          <w:rFonts w:ascii="Arial" w:hAnsi="Arial" w:cs="Arial"/>
        </w:rPr>
        <w:t xml:space="preserve">Zabezpieczenie należytego wykonania umowy będzie zwrócone Wykonawcy w terminach i wysokościach jak niżej: </w:t>
      </w:r>
    </w:p>
    <w:p w14:paraId="13F9624C" w14:textId="77777777" w:rsidR="009459DF" w:rsidRPr="00BA2E59" w:rsidRDefault="009459DF">
      <w:pPr>
        <w:pStyle w:val="Akapitzlist"/>
        <w:numPr>
          <w:ilvl w:val="0"/>
          <w:numId w:val="47"/>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70% kwoty zabezpieczenia w terminie 30 dni od daty potwierdzenia przez Zamawiającego usunięcia wad stwierdzonych przy odbiorze ostatecznym,</w:t>
      </w:r>
    </w:p>
    <w:p w14:paraId="613CB8CD" w14:textId="77777777" w:rsidR="009459DF" w:rsidRPr="00BA2E59" w:rsidRDefault="009459DF">
      <w:pPr>
        <w:pStyle w:val="Akapitzlist"/>
        <w:numPr>
          <w:ilvl w:val="0"/>
          <w:numId w:val="47"/>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30% kwoty zabezpieczenia w terminie 15 dni po upływie okresu gwarancji.</w:t>
      </w:r>
    </w:p>
    <w:p w14:paraId="718A7D57" w14:textId="77777777" w:rsidR="009459DF" w:rsidRPr="00BA2E59" w:rsidRDefault="009459DF">
      <w:pPr>
        <w:pStyle w:val="Tekstpodstawowy1"/>
        <w:numPr>
          <w:ilvl w:val="3"/>
          <w:numId w:val="33"/>
        </w:numPr>
        <w:spacing w:before="120" w:line="360" w:lineRule="auto"/>
        <w:ind w:left="426" w:hanging="426"/>
        <w:jc w:val="left"/>
        <w:rPr>
          <w:rFonts w:ascii="Arial" w:hAnsi="Arial" w:cs="Arial"/>
        </w:rPr>
      </w:pPr>
      <w:r w:rsidRPr="00BA2E59">
        <w:rPr>
          <w:rFonts w:ascii="Arial" w:hAnsi="Arial" w:cs="Arial"/>
        </w:rPr>
        <w:t xml:space="preserve">Zamawiający wstrzyma się ze zwrotem części zabezpieczenia należytego wykonania umowy, o której mowa w ust. 5 pkt 1 i pkt 2, w przypadku nie </w:t>
      </w:r>
      <w:r w:rsidRPr="00BA2E59">
        <w:rPr>
          <w:rFonts w:ascii="Arial" w:hAnsi="Arial" w:cs="Arial"/>
        </w:rPr>
        <w:lastRenderedPageBreak/>
        <w:t>wywiązania się Wykonawcy z obowiązków wskazanych przez komisję odbiorową w protokole odbioru tj.:</w:t>
      </w:r>
    </w:p>
    <w:p w14:paraId="68F76FE2" w14:textId="77777777" w:rsidR="009459DF" w:rsidRPr="00BA2E59" w:rsidRDefault="009459DF">
      <w:pPr>
        <w:pStyle w:val="Akapitzlist"/>
        <w:numPr>
          <w:ilvl w:val="0"/>
          <w:numId w:val="48"/>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nie usunął wady w określonym terminie,</w:t>
      </w:r>
    </w:p>
    <w:p w14:paraId="778C25E9" w14:textId="77777777" w:rsidR="009459DF" w:rsidRPr="00BA2E59" w:rsidRDefault="009459DF">
      <w:pPr>
        <w:pStyle w:val="Akapitzlist"/>
        <w:numPr>
          <w:ilvl w:val="0"/>
          <w:numId w:val="48"/>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usunął wady w sposób budzący zastrzeżenia Zamawiającego.</w:t>
      </w:r>
    </w:p>
    <w:p w14:paraId="569762AA" w14:textId="77777777" w:rsidR="009459DF" w:rsidRPr="00BA2E59" w:rsidRDefault="009459DF" w:rsidP="009459DF">
      <w:pPr>
        <w:pStyle w:val="Tekstpodstawowy1"/>
        <w:spacing w:before="120" w:line="360" w:lineRule="auto"/>
        <w:ind w:left="426"/>
        <w:jc w:val="left"/>
        <w:rPr>
          <w:rFonts w:ascii="Arial" w:hAnsi="Arial" w:cs="Arial"/>
        </w:rPr>
      </w:pPr>
      <w:r w:rsidRPr="00BA2E59">
        <w:rPr>
          <w:rFonts w:ascii="Arial" w:hAnsi="Arial" w:cs="Arial"/>
        </w:rPr>
        <w:t>Wypłata zabezpieczenia może nastąpić po ustaniu przyczyn będących powodem wstrzymania.</w:t>
      </w:r>
    </w:p>
    <w:p w14:paraId="08B0F9E4" w14:textId="77777777" w:rsidR="009459DF" w:rsidRPr="00BA2E59" w:rsidRDefault="009459DF">
      <w:pPr>
        <w:pStyle w:val="Tekstpodstawowy1"/>
        <w:numPr>
          <w:ilvl w:val="3"/>
          <w:numId w:val="33"/>
        </w:numPr>
        <w:spacing w:before="120" w:line="360" w:lineRule="auto"/>
        <w:ind w:left="426" w:hanging="426"/>
        <w:jc w:val="left"/>
        <w:rPr>
          <w:rFonts w:ascii="Arial" w:hAnsi="Arial" w:cs="Arial"/>
        </w:rPr>
      </w:pPr>
      <w:r w:rsidRPr="00BA2E59">
        <w:rPr>
          <w:rFonts w:ascii="Arial" w:hAnsi="Arial" w:cs="Arial"/>
        </w:rPr>
        <w:t>W przypadku nie przystąpienia Wykonawcy do usunięcia stwierdzonych wad w wyznaczonym terminie, Zamawiający zleci jej usunięcie stronie trzeciej bez konieczności uzyskania upoważnienia sądowego, a koszty pokryje z zatrzymanego zabezpieczenia, na co Wykonawca wyraża zgodę.</w:t>
      </w:r>
    </w:p>
    <w:p w14:paraId="086F430C" w14:textId="77777777" w:rsidR="009459DF" w:rsidRPr="00BA2E59" w:rsidRDefault="009459DF" w:rsidP="009459DF">
      <w:pPr>
        <w:spacing w:before="120" w:after="120" w:line="360" w:lineRule="auto"/>
        <w:rPr>
          <w:rFonts w:ascii="Arial" w:hAnsi="Arial" w:cs="Arial"/>
          <w:sz w:val="24"/>
          <w:szCs w:val="24"/>
        </w:rPr>
      </w:pPr>
    </w:p>
    <w:p w14:paraId="2F6BE513"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§7</w:t>
      </w:r>
    </w:p>
    <w:p w14:paraId="593FC8D7"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Warunki płatności</w:t>
      </w:r>
    </w:p>
    <w:p w14:paraId="7F08D01F" w14:textId="77777777" w:rsidR="009459DF" w:rsidRPr="00BA2E59" w:rsidRDefault="009459DF">
      <w:pPr>
        <w:pStyle w:val="Akapitzlist"/>
        <w:numPr>
          <w:ilvl w:val="3"/>
          <w:numId w:val="34"/>
        </w:numPr>
        <w:spacing w:before="120" w:after="120" w:line="360" w:lineRule="auto"/>
        <w:ind w:left="426" w:hanging="426"/>
        <w:rPr>
          <w:rFonts w:ascii="Arial" w:hAnsi="Arial" w:cs="Arial"/>
          <w:sz w:val="24"/>
          <w:szCs w:val="24"/>
        </w:rPr>
      </w:pPr>
      <w:r w:rsidRPr="00BA2E59">
        <w:rPr>
          <w:rFonts w:ascii="Arial" w:hAnsi="Arial" w:cs="Arial"/>
          <w:sz w:val="24"/>
          <w:szCs w:val="24"/>
        </w:rPr>
        <w:t xml:space="preserve">Wypłata wynagrodzenia nastąpi </w:t>
      </w:r>
      <w:r>
        <w:rPr>
          <w:rFonts w:ascii="Arial" w:hAnsi="Arial" w:cs="Arial"/>
          <w:sz w:val="24"/>
          <w:szCs w:val="24"/>
        </w:rPr>
        <w:t xml:space="preserve">jednorazowo </w:t>
      </w:r>
      <w:r w:rsidRPr="00BA2E59">
        <w:rPr>
          <w:rFonts w:ascii="Arial" w:hAnsi="Arial" w:cs="Arial"/>
          <w:sz w:val="24"/>
          <w:szCs w:val="24"/>
        </w:rPr>
        <w:t xml:space="preserve">w terminie 30 dni od daty </w:t>
      </w:r>
      <w:r>
        <w:rPr>
          <w:rFonts w:ascii="Arial" w:hAnsi="Arial" w:cs="Arial"/>
          <w:sz w:val="24"/>
          <w:szCs w:val="24"/>
        </w:rPr>
        <w:t>doręczenia Zamawiającemu</w:t>
      </w:r>
      <w:r w:rsidRPr="00BA2E59">
        <w:rPr>
          <w:rFonts w:ascii="Arial" w:hAnsi="Arial" w:cs="Arial"/>
          <w:sz w:val="24"/>
          <w:szCs w:val="24"/>
        </w:rPr>
        <w:t xml:space="preserve"> faktur</w:t>
      </w:r>
      <w:r>
        <w:rPr>
          <w:rFonts w:ascii="Arial" w:hAnsi="Arial" w:cs="Arial"/>
          <w:sz w:val="24"/>
          <w:szCs w:val="24"/>
        </w:rPr>
        <w:t>y VAT</w:t>
      </w:r>
      <w:r w:rsidRPr="00BA2E59">
        <w:rPr>
          <w:rFonts w:ascii="Arial" w:hAnsi="Arial" w:cs="Arial"/>
          <w:sz w:val="24"/>
          <w:szCs w:val="24"/>
        </w:rPr>
        <w:t xml:space="preserve"> </w:t>
      </w:r>
      <w:r>
        <w:rPr>
          <w:rFonts w:ascii="Arial" w:hAnsi="Arial" w:cs="Arial"/>
          <w:sz w:val="24"/>
          <w:szCs w:val="24"/>
        </w:rPr>
        <w:t xml:space="preserve">wystawionej przez Wykonawcę po dokonaniu </w:t>
      </w:r>
      <w:r w:rsidRPr="00BA2E59">
        <w:rPr>
          <w:rFonts w:ascii="Arial" w:hAnsi="Arial" w:cs="Arial"/>
          <w:sz w:val="24"/>
          <w:szCs w:val="24"/>
        </w:rPr>
        <w:t>odbio</w:t>
      </w:r>
      <w:r>
        <w:rPr>
          <w:rFonts w:ascii="Arial" w:hAnsi="Arial" w:cs="Arial"/>
          <w:sz w:val="24"/>
          <w:szCs w:val="24"/>
        </w:rPr>
        <w:t>ru końcowego</w:t>
      </w:r>
      <w:r w:rsidRPr="00BA2E59">
        <w:rPr>
          <w:rFonts w:ascii="Arial" w:hAnsi="Arial" w:cs="Arial"/>
          <w:sz w:val="24"/>
          <w:szCs w:val="24"/>
        </w:rPr>
        <w:t>, przelewem na konto wymienione w fakturze.</w:t>
      </w:r>
      <w:r>
        <w:rPr>
          <w:rFonts w:ascii="Arial" w:hAnsi="Arial" w:cs="Arial"/>
          <w:sz w:val="24"/>
          <w:szCs w:val="24"/>
        </w:rPr>
        <w:t xml:space="preserve"> Za datę zapłaty strony uznają dzień obciążenia rachunku bankowego Zamawiającego.</w:t>
      </w:r>
    </w:p>
    <w:p w14:paraId="1025244F" w14:textId="77777777" w:rsidR="009459DF" w:rsidRDefault="009459DF">
      <w:pPr>
        <w:pStyle w:val="Akapitzlist"/>
        <w:numPr>
          <w:ilvl w:val="3"/>
          <w:numId w:val="34"/>
        </w:numPr>
        <w:spacing w:before="120" w:after="120" w:line="360" w:lineRule="auto"/>
        <w:ind w:left="426" w:hanging="426"/>
        <w:rPr>
          <w:rFonts w:ascii="Arial" w:hAnsi="Arial" w:cs="Arial"/>
          <w:sz w:val="24"/>
          <w:szCs w:val="24"/>
        </w:rPr>
      </w:pPr>
      <w:r w:rsidRPr="00B7559E">
        <w:rPr>
          <w:rFonts w:ascii="Arial" w:hAnsi="Arial" w:cs="Arial"/>
          <w:sz w:val="24"/>
          <w:szCs w:val="24"/>
        </w:rPr>
        <w:t>Wykonawca jest / nie jest</w:t>
      </w:r>
      <w:r>
        <w:rPr>
          <w:rFonts w:ascii="Arial" w:hAnsi="Arial" w:cs="Arial"/>
          <w:sz w:val="24"/>
          <w:szCs w:val="24"/>
        </w:rPr>
        <w:t xml:space="preserve"> *</w:t>
      </w:r>
      <w:r w:rsidRPr="00B7559E">
        <w:rPr>
          <w:rFonts w:ascii="Arial" w:hAnsi="Arial" w:cs="Arial"/>
          <w:sz w:val="24"/>
          <w:szCs w:val="24"/>
        </w:rPr>
        <w:t xml:space="preserve"> zobowiązany do wystawiania faktur za pomocą systemu KSeF.</w:t>
      </w:r>
    </w:p>
    <w:p w14:paraId="7BEEA5AA" w14:textId="77777777" w:rsidR="009459DF" w:rsidRPr="00C545CA" w:rsidRDefault="009459DF" w:rsidP="009459DF">
      <w:pPr>
        <w:spacing w:before="120" w:after="120" w:line="360" w:lineRule="auto"/>
        <w:ind w:left="426"/>
        <w:rPr>
          <w:rFonts w:ascii="Arial" w:hAnsi="Arial" w:cs="Arial"/>
          <w:color w:val="7030A0"/>
          <w:sz w:val="24"/>
          <w:szCs w:val="24"/>
        </w:rPr>
      </w:pPr>
      <w:r w:rsidRPr="00C545CA">
        <w:rPr>
          <w:rFonts w:ascii="Arial" w:hAnsi="Arial" w:cs="Arial"/>
          <w:color w:val="7030A0"/>
          <w:sz w:val="24"/>
          <w:szCs w:val="24"/>
        </w:rPr>
        <w:t>* niewłaściwe wykreślić</w:t>
      </w:r>
    </w:p>
    <w:p w14:paraId="0D566917" w14:textId="77777777" w:rsidR="009459DF" w:rsidRPr="00BA2E59" w:rsidRDefault="009459DF">
      <w:pPr>
        <w:pStyle w:val="Akapitzlist"/>
        <w:numPr>
          <w:ilvl w:val="3"/>
          <w:numId w:val="34"/>
        </w:numPr>
        <w:spacing w:before="120" w:after="0" w:line="360" w:lineRule="auto"/>
        <w:ind w:left="425" w:hanging="425"/>
        <w:rPr>
          <w:rFonts w:ascii="Arial" w:hAnsi="Arial" w:cs="Arial"/>
          <w:sz w:val="24"/>
          <w:szCs w:val="24"/>
        </w:rPr>
      </w:pPr>
      <w:r w:rsidRPr="00BA2E59">
        <w:rPr>
          <w:rFonts w:ascii="Arial" w:hAnsi="Arial" w:cs="Arial"/>
          <w:sz w:val="24"/>
          <w:szCs w:val="24"/>
        </w:rPr>
        <w:t>Wykonawca wystawi fakturę wg wzoru:</w:t>
      </w:r>
    </w:p>
    <w:p w14:paraId="470A546C" w14:textId="77777777" w:rsidR="009459DF" w:rsidRPr="00BA2E59" w:rsidRDefault="009459DF" w:rsidP="009459DF">
      <w:pPr>
        <w:spacing w:after="0" w:line="360" w:lineRule="auto"/>
        <w:ind w:left="426"/>
        <w:rPr>
          <w:rFonts w:ascii="Arial" w:hAnsi="Arial" w:cs="Arial"/>
          <w:sz w:val="24"/>
          <w:szCs w:val="24"/>
        </w:rPr>
      </w:pPr>
      <w:r w:rsidRPr="00BA2E59">
        <w:rPr>
          <w:rFonts w:ascii="Arial" w:hAnsi="Arial" w:cs="Arial"/>
          <w:sz w:val="24"/>
          <w:szCs w:val="24"/>
        </w:rPr>
        <w:t>Nabywca:</w:t>
      </w:r>
    </w:p>
    <w:p w14:paraId="72558E7F" w14:textId="77777777" w:rsidR="009459DF" w:rsidRPr="00BA2E59" w:rsidRDefault="009459DF" w:rsidP="009459DF">
      <w:pPr>
        <w:spacing w:after="0" w:line="360" w:lineRule="auto"/>
        <w:ind w:left="709"/>
        <w:rPr>
          <w:rFonts w:ascii="Arial" w:hAnsi="Arial" w:cs="Arial"/>
          <w:sz w:val="24"/>
          <w:szCs w:val="24"/>
        </w:rPr>
      </w:pPr>
      <w:r w:rsidRPr="00BA2E59">
        <w:rPr>
          <w:rFonts w:ascii="Arial" w:hAnsi="Arial" w:cs="Arial"/>
          <w:sz w:val="24"/>
          <w:szCs w:val="24"/>
        </w:rPr>
        <w:t>Powiat Wieluński</w:t>
      </w:r>
    </w:p>
    <w:p w14:paraId="5748811E" w14:textId="77777777" w:rsidR="009459DF" w:rsidRPr="00BA2E59" w:rsidRDefault="009459DF" w:rsidP="009459DF">
      <w:pPr>
        <w:spacing w:after="0" w:line="360" w:lineRule="auto"/>
        <w:ind w:left="709"/>
        <w:rPr>
          <w:rFonts w:ascii="Arial" w:hAnsi="Arial" w:cs="Arial"/>
          <w:sz w:val="24"/>
          <w:szCs w:val="24"/>
        </w:rPr>
      </w:pPr>
      <w:r w:rsidRPr="00BA2E59">
        <w:rPr>
          <w:rFonts w:ascii="Arial" w:hAnsi="Arial" w:cs="Arial"/>
          <w:sz w:val="24"/>
          <w:szCs w:val="24"/>
        </w:rPr>
        <w:t>Pl. Kazimierza Wielkiego 2, 98-300 Wieluń</w:t>
      </w:r>
    </w:p>
    <w:p w14:paraId="138E33CB" w14:textId="77777777" w:rsidR="009459DF" w:rsidRPr="00BA2E59" w:rsidRDefault="009459DF" w:rsidP="009459DF">
      <w:pPr>
        <w:spacing w:after="0" w:line="360" w:lineRule="auto"/>
        <w:ind w:left="709"/>
        <w:rPr>
          <w:rFonts w:ascii="Arial" w:hAnsi="Arial" w:cs="Arial"/>
          <w:sz w:val="24"/>
          <w:szCs w:val="24"/>
        </w:rPr>
      </w:pPr>
      <w:r w:rsidRPr="00BA2E59">
        <w:rPr>
          <w:rFonts w:ascii="Arial" w:hAnsi="Arial" w:cs="Arial"/>
          <w:sz w:val="24"/>
          <w:szCs w:val="24"/>
        </w:rPr>
        <w:t>NIP: 832-17-93-787</w:t>
      </w:r>
    </w:p>
    <w:p w14:paraId="5165A8B2" w14:textId="77777777" w:rsidR="009459DF" w:rsidRPr="00BA2E59" w:rsidRDefault="009459DF" w:rsidP="009459DF">
      <w:pPr>
        <w:spacing w:after="0" w:line="360" w:lineRule="auto"/>
        <w:ind w:left="426"/>
        <w:rPr>
          <w:rFonts w:ascii="Arial" w:hAnsi="Arial" w:cs="Arial"/>
          <w:sz w:val="24"/>
          <w:szCs w:val="24"/>
        </w:rPr>
      </w:pPr>
      <w:r w:rsidRPr="00BA2E59">
        <w:rPr>
          <w:rFonts w:ascii="Arial" w:hAnsi="Arial" w:cs="Arial"/>
          <w:sz w:val="24"/>
          <w:szCs w:val="24"/>
        </w:rPr>
        <w:t>Odbiorca i płatnik:</w:t>
      </w:r>
    </w:p>
    <w:p w14:paraId="4405861C" w14:textId="77777777" w:rsidR="009459DF" w:rsidRPr="003E20A5" w:rsidRDefault="009459DF" w:rsidP="009459DF">
      <w:pPr>
        <w:spacing w:after="0" w:line="360" w:lineRule="auto"/>
        <w:ind w:left="709"/>
        <w:rPr>
          <w:rFonts w:ascii="Arial" w:hAnsi="Arial" w:cs="Arial"/>
          <w:sz w:val="24"/>
          <w:szCs w:val="24"/>
        </w:rPr>
      </w:pPr>
      <w:r w:rsidRPr="003E20A5">
        <w:rPr>
          <w:rFonts w:ascii="Arial" w:hAnsi="Arial" w:cs="Arial"/>
          <w:sz w:val="24"/>
          <w:szCs w:val="24"/>
        </w:rPr>
        <w:t>Starostwo Powiatowe w Wieluniu</w:t>
      </w:r>
    </w:p>
    <w:p w14:paraId="22F6CB06" w14:textId="77777777" w:rsidR="009459DF" w:rsidRPr="003E20A5" w:rsidRDefault="009459DF" w:rsidP="009459DF">
      <w:pPr>
        <w:spacing w:after="0" w:line="360" w:lineRule="auto"/>
        <w:ind w:left="709"/>
        <w:rPr>
          <w:rFonts w:ascii="Arial" w:hAnsi="Arial" w:cs="Arial"/>
          <w:sz w:val="24"/>
          <w:szCs w:val="24"/>
        </w:rPr>
      </w:pPr>
      <w:r w:rsidRPr="003E20A5">
        <w:rPr>
          <w:rFonts w:ascii="Arial" w:hAnsi="Arial" w:cs="Arial"/>
          <w:sz w:val="24"/>
          <w:szCs w:val="24"/>
        </w:rPr>
        <w:t>Pl. Kazimierza Wielkiego 2, 98-300 Wieluń</w:t>
      </w:r>
    </w:p>
    <w:p w14:paraId="70D75967" w14:textId="77777777" w:rsidR="009459DF" w:rsidRPr="003E20A5" w:rsidRDefault="009459DF" w:rsidP="009459DF">
      <w:pPr>
        <w:spacing w:after="120" w:line="360" w:lineRule="auto"/>
        <w:ind w:left="709"/>
        <w:rPr>
          <w:rFonts w:ascii="Arial" w:hAnsi="Arial" w:cs="Arial"/>
          <w:sz w:val="24"/>
          <w:szCs w:val="24"/>
        </w:rPr>
      </w:pPr>
      <w:r w:rsidRPr="003E20A5">
        <w:rPr>
          <w:rFonts w:ascii="Arial" w:hAnsi="Arial" w:cs="Arial"/>
          <w:sz w:val="24"/>
          <w:szCs w:val="24"/>
        </w:rPr>
        <w:t>NIP 832-18-07-874</w:t>
      </w:r>
    </w:p>
    <w:p w14:paraId="108DB56A" w14:textId="77777777" w:rsidR="009459DF" w:rsidRDefault="009459DF">
      <w:pPr>
        <w:pStyle w:val="Akapitzlist"/>
        <w:numPr>
          <w:ilvl w:val="3"/>
          <w:numId w:val="34"/>
        </w:numPr>
        <w:spacing w:before="120" w:after="120" w:line="360" w:lineRule="auto"/>
        <w:ind w:left="426" w:hanging="426"/>
        <w:rPr>
          <w:rFonts w:ascii="Arial" w:hAnsi="Arial" w:cs="Arial"/>
          <w:sz w:val="24"/>
          <w:szCs w:val="24"/>
        </w:rPr>
      </w:pPr>
      <w:r w:rsidRPr="00BA2E59">
        <w:rPr>
          <w:rFonts w:ascii="Arial" w:hAnsi="Arial" w:cs="Arial"/>
          <w:sz w:val="24"/>
          <w:szCs w:val="24"/>
        </w:rPr>
        <w:lastRenderedPageBreak/>
        <w:t>Wykonawca oświadcza, że zapewnia finansowanie i dysponuje środkami własnymi wystarczającymi do przeprowadzenia inwestycji przed otrzymaniem zapłaty wynagrodzenia.</w:t>
      </w:r>
    </w:p>
    <w:p w14:paraId="277553B0" w14:textId="77777777" w:rsidR="009459DF" w:rsidRPr="00C545CA" w:rsidRDefault="009459DF" w:rsidP="009459DF">
      <w:pPr>
        <w:spacing w:before="120" w:after="120" w:line="360" w:lineRule="auto"/>
        <w:rPr>
          <w:rFonts w:ascii="Arial" w:hAnsi="Arial" w:cs="Arial"/>
          <w:sz w:val="24"/>
          <w:szCs w:val="24"/>
        </w:rPr>
      </w:pPr>
    </w:p>
    <w:p w14:paraId="5017B18B"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§8</w:t>
      </w:r>
    </w:p>
    <w:p w14:paraId="3803059A" w14:textId="77777777" w:rsidR="009459DF" w:rsidRPr="00471FF4" w:rsidRDefault="009459DF" w:rsidP="009459DF">
      <w:pPr>
        <w:spacing w:before="120" w:after="120" w:line="360" w:lineRule="auto"/>
        <w:rPr>
          <w:rFonts w:ascii="Arial" w:hAnsi="Arial"/>
          <w:b/>
          <w:sz w:val="24"/>
        </w:rPr>
      </w:pPr>
      <w:r w:rsidRPr="00BA2E59">
        <w:rPr>
          <w:rFonts w:ascii="Arial" w:hAnsi="Arial" w:cs="Arial"/>
          <w:b/>
          <w:bCs/>
          <w:sz w:val="24"/>
          <w:szCs w:val="24"/>
        </w:rPr>
        <w:t>Gwarancja i rękojmia</w:t>
      </w:r>
    </w:p>
    <w:p w14:paraId="66FAB232" w14:textId="77777777" w:rsidR="009459DF" w:rsidRPr="00471FF4" w:rsidRDefault="009459DF">
      <w:pPr>
        <w:pStyle w:val="Akapitzlist"/>
        <w:numPr>
          <w:ilvl w:val="3"/>
          <w:numId w:val="35"/>
        </w:numPr>
        <w:spacing w:before="120" w:after="120" w:line="360" w:lineRule="auto"/>
        <w:ind w:left="426" w:hanging="426"/>
        <w:rPr>
          <w:rFonts w:ascii="Arial" w:hAnsi="Arial"/>
          <w:sz w:val="24"/>
        </w:rPr>
      </w:pPr>
      <w:r w:rsidRPr="00BA2E59">
        <w:rPr>
          <w:rFonts w:ascii="Arial" w:hAnsi="Arial" w:cs="Arial"/>
          <w:sz w:val="24"/>
          <w:szCs w:val="24"/>
        </w:rPr>
        <w:t xml:space="preserve">Wykonawca udziela Zamawiającemu </w:t>
      </w:r>
      <w:r w:rsidRPr="003E20A5">
        <w:rPr>
          <w:rFonts w:ascii="Arial" w:hAnsi="Arial" w:cs="Arial"/>
          <w:sz w:val="24"/>
          <w:szCs w:val="24"/>
        </w:rPr>
        <w:t>…………….</w:t>
      </w:r>
      <w:r w:rsidRPr="00471FF4">
        <w:rPr>
          <w:rFonts w:ascii="Arial" w:hAnsi="Arial"/>
          <w:sz w:val="24"/>
        </w:rPr>
        <w:t>miesięcy gwarancji i</w:t>
      </w:r>
      <w:r w:rsidRPr="00BA2E59">
        <w:rPr>
          <w:rFonts w:ascii="Arial" w:hAnsi="Arial" w:cs="Arial"/>
          <w:sz w:val="24"/>
          <w:szCs w:val="24"/>
        </w:rPr>
        <w:t xml:space="preserve"> rękojmi</w:t>
      </w:r>
      <w:r w:rsidRPr="00471FF4">
        <w:rPr>
          <w:rFonts w:ascii="Arial" w:hAnsi="Arial"/>
          <w:sz w:val="24"/>
        </w:rPr>
        <w:t>.</w:t>
      </w:r>
    </w:p>
    <w:p w14:paraId="3A930C6B" w14:textId="77777777" w:rsidR="009459DF" w:rsidRPr="00BA2E59" w:rsidRDefault="009459DF">
      <w:pPr>
        <w:pStyle w:val="Akapitzlist"/>
        <w:numPr>
          <w:ilvl w:val="3"/>
          <w:numId w:val="35"/>
        </w:numPr>
        <w:spacing w:before="120" w:after="120" w:line="360" w:lineRule="auto"/>
        <w:ind w:left="426" w:hanging="426"/>
        <w:rPr>
          <w:rFonts w:ascii="Arial" w:hAnsi="Arial" w:cs="Arial"/>
          <w:sz w:val="24"/>
          <w:szCs w:val="24"/>
        </w:rPr>
      </w:pPr>
      <w:r w:rsidRPr="00BA2E59">
        <w:rPr>
          <w:rFonts w:ascii="Arial" w:hAnsi="Arial" w:cs="Arial"/>
          <w:sz w:val="24"/>
          <w:szCs w:val="24"/>
        </w:rPr>
        <w:t>Bieg okresu gwarancji i rękojmi rozpoczyna się:</w:t>
      </w:r>
    </w:p>
    <w:p w14:paraId="3650400F" w14:textId="77777777" w:rsidR="009459DF" w:rsidRPr="00BA2E59" w:rsidRDefault="009459DF">
      <w:pPr>
        <w:pStyle w:val="Akapitzlist"/>
        <w:numPr>
          <w:ilvl w:val="1"/>
          <w:numId w:val="77"/>
        </w:numPr>
        <w:spacing w:before="120" w:after="120" w:line="360" w:lineRule="auto"/>
        <w:ind w:left="851" w:hanging="425"/>
        <w:rPr>
          <w:rFonts w:ascii="Arial" w:hAnsi="Arial" w:cs="Arial"/>
          <w:sz w:val="24"/>
          <w:szCs w:val="24"/>
        </w:rPr>
      </w:pPr>
      <w:r>
        <w:rPr>
          <w:rFonts w:ascii="Arial" w:hAnsi="Arial" w:cs="Arial"/>
          <w:sz w:val="24"/>
          <w:szCs w:val="24"/>
        </w:rPr>
        <w:t>z dniem dokonania odbioru końcowego</w:t>
      </w:r>
      <w:r w:rsidRPr="00BA2E59">
        <w:rPr>
          <w:rFonts w:ascii="Arial" w:hAnsi="Arial" w:cs="Arial"/>
          <w:sz w:val="24"/>
          <w:szCs w:val="24"/>
        </w:rPr>
        <w:t xml:space="preserve">, </w:t>
      </w:r>
    </w:p>
    <w:p w14:paraId="3FB65B76" w14:textId="77777777" w:rsidR="009459DF" w:rsidRPr="00BA2E59" w:rsidRDefault="009459DF">
      <w:pPr>
        <w:pStyle w:val="Akapitzlist"/>
        <w:numPr>
          <w:ilvl w:val="1"/>
          <w:numId w:val="77"/>
        </w:numPr>
        <w:spacing w:before="120" w:after="120" w:line="360" w:lineRule="auto"/>
        <w:ind w:left="851" w:hanging="425"/>
        <w:rPr>
          <w:rFonts w:ascii="Arial" w:hAnsi="Arial" w:cs="Arial"/>
          <w:sz w:val="24"/>
          <w:szCs w:val="24"/>
        </w:rPr>
      </w:pPr>
      <w:r w:rsidRPr="00BA2E59">
        <w:rPr>
          <w:rFonts w:ascii="Arial" w:hAnsi="Arial" w:cs="Arial"/>
          <w:sz w:val="24"/>
          <w:szCs w:val="24"/>
        </w:rPr>
        <w:t>dla wymienianych materiałów i urządzeń z dniem ich wymiany.</w:t>
      </w:r>
    </w:p>
    <w:p w14:paraId="51DF99CE" w14:textId="77777777" w:rsidR="009459DF" w:rsidRPr="00BA2E59" w:rsidRDefault="009459DF">
      <w:pPr>
        <w:pStyle w:val="Akapitzlist"/>
        <w:numPr>
          <w:ilvl w:val="3"/>
          <w:numId w:val="35"/>
        </w:numPr>
        <w:spacing w:before="120" w:after="120" w:line="360" w:lineRule="auto"/>
        <w:ind w:left="426" w:hanging="426"/>
        <w:rPr>
          <w:rFonts w:ascii="Arial" w:hAnsi="Arial" w:cs="Arial"/>
          <w:sz w:val="24"/>
          <w:szCs w:val="24"/>
        </w:rPr>
      </w:pPr>
      <w:r w:rsidRPr="00BA2E59">
        <w:rPr>
          <w:rFonts w:ascii="Arial" w:hAnsi="Arial" w:cs="Arial"/>
          <w:sz w:val="24"/>
          <w:szCs w:val="24"/>
        </w:rPr>
        <w:t>Warunki gwarancji jakości:</w:t>
      </w:r>
    </w:p>
    <w:p w14:paraId="0A1C48CF" w14:textId="77777777" w:rsidR="009459DF" w:rsidRPr="00BA2E59" w:rsidRDefault="009459DF">
      <w:pPr>
        <w:pStyle w:val="Akapitzlist"/>
        <w:numPr>
          <w:ilvl w:val="1"/>
          <w:numId w:val="71"/>
        </w:numPr>
        <w:spacing w:before="120" w:after="120" w:line="360" w:lineRule="auto"/>
        <w:ind w:left="851" w:hanging="425"/>
        <w:rPr>
          <w:rFonts w:ascii="Arial" w:hAnsi="Arial" w:cs="Arial"/>
          <w:sz w:val="24"/>
          <w:szCs w:val="24"/>
        </w:rPr>
      </w:pPr>
      <w:r w:rsidRPr="00BA2E59">
        <w:rPr>
          <w:rFonts w:ascii="Arial" w:hAnsi="Arial" w:cs="Arial"/>
          <w:sz w:val="24"/>
          <w:szCs w:val="24"/>
        </w:rPr>
        <w:t>Wykonawca ponosi odpowiedzialność z tytułu gwarancji jakości za wady fizyczne zmniejszające wartość użytkową, techniczną i estetyczną wykonanych robót.</w:t>
      </w:r>
    </w:p>
    <w:p w14:paraId="7A21DFEC" w14:textId="77777777" w:rsidR="009459DF" w:rsidRPr="00BA2E59" w:rsidRDefault="009459DF">
      <w:pPr>
        <w:pStyle w:val="Akapitzlist"/>
        <w:numPr>
          <w:ilvl w:val="1"/>
          <w:numId w:val="71"/>
        </w:numPr>
        <w:spacing w:before="120" w:after="120" w:line="360" w:lineRule="auto"/>
        <w:ind w:left="851" w:hanging="425"/>
        <w:rPr>
          <w:rFonts w:ascii="Arial" w:hAnsi="Arial" w:cs="Arial"/>
          <w:sz w:val="24"/>
          <w:szCs w:val="24"/>
        </w:rPr>
      </w:pPr>
      <w:r w:rsidRPr="00BA2E59">
        <w:rPr>
          <w:rFonts w:ascii="Arial" w:hAnsi="Arial" w:cs="Arial"/>
          <w:sz w:val="24"/>
          <w:szCs w:val="24"/>
        </w:rPr>
        <w:t xml:space="preserve">W okresie gwarancji Wykonawca obowiązany jest do nieodpłatnego usuwania wad ujawnionych po odbiorze końcowym, zgłoszonych Wykonawcy przez Zamawiającego pisemnie lub </w:t>
      </w:r>
      <w:r>
        <w:rPr>
          <w:rFonts w:ascii="Arial" w:hAnsi="Arial" w:cs="Arial"/>
          <w:sz w:val="24"/>
          <w:szCs w:val="24"/>
        </w:rPr>
        <w:t>mailowo na adres: ……………………..</w:t>
      </w:r>
      <w:r w:rsidRPr="00BA2E59">
        <w:rPr>
          <w:rFonts w:ascii="Arial" w:hAnsi="Arial" w:cs="Arial"/>
          <w:sz w:val="24"/>
          <w:szCs w:val="24"/>
        </w:rPr>
        <w:t xml:space="preserve"> w terminie 7 dni od dnia powzięcia informacji o ujawnieniu wady.</w:t>
      </w:r>
    </w:p>
    <w:p w14:paraId="00985FD1" w14:textId="77777777" w:rsidR="009459DF" w:rsidRPr="00BA2E59" w:rsidRDefault="009459DF">
      <w:pPr>
        <w:pStyle w:val="Akapitzlist"/>
        <w:numPr>
          <w:ilvl w:val="1"/>
          <w:numId w:val="71"/>
        </w:numPr>
        <w:tabs>
          <w:tab w:val="num" w:pos="0"/>
        </w:tabs>
        <w:spacing w:before="120" w:after="120" w:line="360" w:lineRule="auto"/>
        <w:ind w:left="851" w:hanging="425"/>
        <w:rPr>
          <w:rFonts w:ascii="Arial" w:hAnsi="Arial" w:cs="Arial"/>
          <w:sz w:val="24"/>
          <w:szCs w:val="24"/>
        </w:rPr>
      </w:pPr>
      <w:r w:rsidRPr="00BA2E59">
        <w:rPr>
          <w:rFonts w:ascii="Arial" w:hAnsi="Arial" w:cs="Arial"/>
          <w:sz w:val="24"/>
          <w:szCs w:val="24"/>
        </w:rPr>
        <w:t>Ustala się poniższe terminy usunięcia wad:</w:t>
      </w:r>
    </w:p>
    <w:p w14:paraId="70A08ACC" w14:textId="77777777" w:rsidR="009459DF" w:rsidRPr="00BA2E59" w:rsidRDefault="009459DF">
      <w:pPr>
        <w:pStyle w:val="Akapitzlist"/>
        <w:numPr>
          <w:ilvl w:val="0"/>
          <w:numId w:val="69"/>
        </w:numPr>
        <w:spacing w:before="120" w:after="120" w:line="360" w:lineRule="auto"/>
        <w:ind w:left="1418" w:hanging="425"/>
        <w:rPr>
          <w:rFonts w:ascii="Arial" w:hAnsi="Arial" w:cs="Arial"/>
          <w:sz w:val="24"/>
          <w:szCs w:val="24"/>
        </w:rPr>
      </w:pPr>
      <w:r w:rsidRPr="00BA2E59">
        <w:rPr>
          <w:rFonts w:ascii="Arial" w:hAnsi="Arial" w:cs="Arial"/>
          <w:sz w:val="24"/>
          <w:szCs w:val="24"/>
        </w:rPr>
        <w:t>jeśli wada uniemożliwia zgodne z obowiązującymi przepisami użytkowani</w:t>
      </w:r>
      <w:r>
        <w:rPr>
          <w:rFonts w:ascii="Arial" w:hAnsi="Arial" w:cs="Arial"/>
          <w:sz w:val="24"/>
          <w:szCs w:val="24"/>
        </w:rPr>
        <w:t>e</w:t>
      </w:r>
      <w:r w:rsidRPr="00BA2E59">
        <w:rPr>
          <w:rFonts w:ascii="Arial" w:hAnsi="Arial" w:cs="Arial"/>
          <w:sz w:val="24"/>
          <w:szCs w:val="24"/>
        </w:rPr>
        <w:t xml:space="preserve"> obiektu – niezwłocznie, nie później jednak niż w ciągu 5 dni od daty zgłoszenia,</w:t>
      </w:r>
    </w:p>
    <w:p w14:paraId="59F9A4F4" w14:textId="77777777" w:rsidR="009459DF" w:rsidRDefault="009459DF">
      <w:pPr>
        <w:pStyle w:val="Akapitzlist"/>
        <w:numPr>
          <w:ilvl w:val="0"/>
          <w:numId w:val="69"/>
        </w:numPr>
        <w:spacing w:before="120" w:after="120" w:line="360" w:lineRule="auto"/>
        <w:ind w:left="1418" w:hanging="425"/>
        <w:rPr>
          <w:rFonts w:ascii="Arial" w:hAnsi="Arial" w:cs="Arial"/>
          <w:sz w:val="24"/>
          <w:szCs w:val="24"/>
        </w:rPr>
      </w:pPr>
      <w:r>
        <w:rPr>
          <w:rFonts w:ascii="Arial" w:hAnsi="Arial" w:cs="Arial"/>
          <w:sz w:val="24"/>
          <w:szCs w:val="24"/>
        </w:rPr>
        <w:t>jeśli wada nie uniemożliwia użytkowania obiektu – w terminie 21 dni od daty zgłoszenia,</w:t>
      </w:r>
    </w:p>
    <w:p w14:paraId="5939F8C9" w14:textId="77777777" w:rsidR="009459DF" w:rsidRPr="00FB29EC" w:rsidRDefault="009459DF" w:rsidP="009459DF">
      <w:pPr>
        <w:spacing w:before="120" w:after="120" w:line="360" w:lineRule="auto"/>
        <w:ind w:left="993"/>
        <w:rPr>
          <w:rFonts w:ascii="Arial" w:hAnsi="Arial" w:cs="Arial"/>
          <w:sz w:val="24"/>
          <w:szCs w:val="24"/>
        </w:rPr>
      </w:pPr>
      <w:r>
        <w:rPr>
          <w:rFonts w:ascii="Arial" w:hAnsi="Arial" w:cs="Arial"/>
          <w:sz w:val="24"/>
          <w:szCs w:val="24"/>
        </w:rPr>
        <w:t xml:space="preserve">przy czym w każdym przypadku </w:t>
      </w:r>
      <w:r w:rsidRPr="00FB29EC">
        <w:rPr>
          <w:rFonts w:ascii="Arial" w:hAnsi="Arial" w:cs="Arial"/>
          <w:sz w:val="24"/>
          <w:szCs w:val="24"/>
        </w:rPr>
        <w:t>inspektor nadzoru, w porozumieniu z</w:t>
      </w:r>
      <w:r>
        <w:rPr>
          <w:rFonts w:ascii="Arial" w:hAnsi="Arial" w:cs="Arial"/>
          <w:sz w:val="24"/>
          <w:szCs w:val="24"/>
        </w:rPr>
        <w:t> </w:t>
      </w:r>
      <w:r w:rsidRPr="00FB29EC">
        <w:rPr>
          <w:rFonts w:ascii="Arial" w:hAnsi="Arial" w:cs="Arial"/>
          <w:sz w:val="24"/>
          <w:szCs w:val="24"/>
        </w:rPr>
        <w:t>Zamawiającym, wyznaczy termin usunięcia wad dla robót, których realizacja uzależniona jest od warunków atmosferycznych.</w:t>
      </w:r>
    </w:p>
    <w:p w14:paraId="200A1030" w14:textId="77777777" w:rsidR="009459DF" w:rsidRPr="00BA2E59" w:rsidRDefault="009459DF">
      <w:pPr>
        <w:pStyle w:val="Akapitzlist"/>
        <w:numPr>
          <w:ilvl w:val="1"/>
          <w:numId w:val="71"/>
        </w:numPr>
        <w:spacing w:before="120" w:after="120" w:line="360" w:lineRule="auto"/>
        <w:ind w:left="851" w:hanging="425"/>
        <w:rPr>
          <w:rFonts w:ascii="Arial" w:hAnsi="Arial" w:cs="Arial"/>
          <w:sz w:val="24"/>
          <w:szCs w:val="24"/>
        </w:rPr>
      </w:pPr>
      <w:r w:rsidRPr="00BA2E59">
        <w:rPr>
          <w:rFonts w:ascii="Arial" w:hAnsi="Arial" w:cs="Arial"/>
          <w:sz w:val="24"/>
          <w:szCs w:val="24"/>
        </w:rPr>
        <w:t>Usunięcie wad powinno być stwierdzone protokolarnie.</w:t>
      </w:r>
    </w:p>
    <w:p w14:paraId="3D1BBAC2" w14:textId="77777777" w:rsidR="009459DF" w:rsidRPr="00BA2E59" w:rsidRDefault="009459DF">
      <w:pPr>
        <w:pStyle w:val="Akapitzlist"/>
        <w:numPr>
          <w:ilvl w:val="1"/>
          <w:numId w:val="71"/>
        </w:numPr>
        <w:spacing w:before="120" w:after="120" w:line="360" w:lineRule="auto"/>
        <w:ind w:left="851" w:hanging="425"/>
        <w:rPr>
          <w:rFonts w:ascii="Arial" w:hAnsi="Arial" w:cs="Arial"/>
          <w:sz w:val="24"/>
          <w:szCs w:val="24"/>
        </w:rPr>
      </w:pPr>
      <w:r w:rsidRPr="00BA2E59">
        <w:rPr>
          <w:rFonts w:ascii="Arial" w:hAnsi="Arial" w:cs="Arial"/>
          <w:sz w:val="24"/>
          <w:szCs w:val="24"/>
        </w:rPr>
        <w:t xml:space="preserve">W przypadku usunięcia przez Wykonawcę istotnej wady lub wykonania wadliwej części robót na nowo, termin gwarancji, w zakresie usuniętej wady </w:t>
      </w:r>
      <w:r w:rsidRPr="00BA2E59">
        <w:rPr>
          <w:rFonts w:ascii="Arial" w:hAnsi="Arial" w:cs="Arial"/>
          <w:sz w:val="24"/>
          <w:szCs w:val="24"/>
        </w:rPr>
        <w:lastRenderedPageBreak/>
        <w:t>lub wykonania wadliwej części robót na nowo, biegnie na nowo od chwili usunięcia istotnej wady lub wykonania wadliwej części robót na nowo.</w:t>
      </w:r>
    </w:p>
    <w:p w14:paraId="6BD87C97" w14:textId="77777777" w:rsidR="009459DF" w:rsidRPr="00BA2E59" w:rsidRDefault="009459DF">
      <w:pPr>
        <w:pStyle w:val="Akapitzlist"/>
        <w:numPr>
          <w:ilvl w:val="1"/>
          <w:numId w:val="71"/>
        </w:numPr>
        <w:spacing w:before="120" w:after="120" w:line="360" w:lineRule="auto"/>
        <w:ind w:left="851" w:hanging="425"/>
        <w:rPr>
          <w:rFonts w:ascii="Arial" w:hAnsi="Arial" w:cs="Arial"/>
          <w:sz w:val="24"/>
          <w:szCs w:val="24"/>
        </w:rPr>
      </w:pPr>
      <w:r w:rsidRPr="00BA2E59">
        <w:rPr>
          <w:rFonts w:ascii="Arial" w:hAnsi="Arial" w:cs="Arial"/>
          <w:sz w:val="24"/>
          <w:szCs w:val="24"/>
        </w:rPr>
        <w:t>W innych przypadkach termin gwarancji ulega przedłużeniu o czas</w:t>
      </w:r>
      <w:r>
        <w:rPr>
          <w:rFonts w:ascii="Arial" w:hAnsi="Arial" w:cs="Arial"/>
          <w:sz w:val="24"/>
          <w:szCs w:val="24"/>
        </w:rPr>
        <w:t>,</w:t>
      </w:r>
      <w:r w:rsidRPr="00BA2E59">
        <w:rPr>
          <w:rFonts w:ascii="Arial" w:hAnsi="Arial" w:cs="Arial"/>
          <w:sz w:val="24"/>
          <w:szCs w:val="24"/>
        </w:rPr>
        <w:t xml:space="preserve"> w ciągu którego wskutek wady przedmiotu objętego gwarancją Zamawiający nie mógł z niego korzystać.</w:t>
      </w:r>
    </w:p>
    <w:p w14:paraId="6B309E12" w14:textId="77777777" w:rsidR="009459DF" w:rsidRPr="00BA2E59" w:rsidRDefault="009459DF">
      <w:pPr>
        <w:pStyle w:val="Akapitzlist"/>
        <w:numPr>
          <w:ilvl w:val="1"/>
          <w:numId w:val="71"/>
        </w:numPr>
        <w:spacing w:before="120" w:after="120" w:line="360" w:lineRule="auto"/>
        <w:ind w:left="851" w:hanging="425"/>
        <w:rPr>
          <w:rFonts w:ascii="Arial" w:hAnsi="Arial" w:cs="Arial"/>
          <w:sz w:val="24"/>
          <w:szCs w:val="24"/>
        </w:rPr>
      </w:pPr>
      <w:r w:rsidRPr="00BA2E59">
        <w:rPr>
          <w:rFonts w:ascii="Arial" w:hAnsi="Arial" w:cs="Arial"/>
          <w:sz w:val="24"/>
          <w:szCs w:val="24"/>
        </w:rPr>
        <w:t>Nie podlegają uprawnieniom z tytułu gwarancji jakości wady powstałe na skutek:</w:t>
      </w:r>
    </w:p>
    <w:p w14:paraId="432D0410" w14:textId="77777777" w:rsidR="009459DF" w:rsidRPr="00BA2E59" w:rsidRDefault="009459DF">
      <w:pPr>
        <w:pStyle w:val="Akapitzlist"/>
        <w:numPr>
          <w:ilvl w:val="1"/>
          <w:numId w:val="70"/>
        </w:numPr>
        <w:spacing w:before="120" w:after="120" w:line="360" w:lineRule="auto"/>
        <w:ind w:left="1418" w:hanging="425"/>
        <w:rPr>
          <w:rFonts w:ascii="Arial" w:hAnsi="Arial" w:cs="Arial"/>
          <w:sz w:val="24"/>
          <w:szCs w:val="24"/>
        </w:rPr>
      </w:pPr>
      <w:r w:rsidRPr="00BA2E59">
        <w:rPr>
          <w:rFonts w:ascii="Arial" w:hAnsi="Arial" w:cs="Arial"/>
          <w:sz w:val="24"/>
          <w:szCs w:val="24"/>
        </w:rPr>
        <w:t>siły wyższej, przez pojęcie której strony rozumieją: stan wojny, stan klęski żywiołowej i strajk generalny,</w:t>
      </w:r>
    </w:p>
    <w:p w14:paraId="3101A677" w14:textId="77777777" w:rsidR="009459DF" w:rsidRPr="00BA2E59" w:rsidRDefault="009459DF">
      <w:pPr>
        <w:pStyle w:val="Akapitzlist"/>
        <w:numPr>
          <w:ilvl w:val="1"/>
          <w:numId w:val="70"/>
        </w:numPr>
        <w:spacing w:before="120" w:after="120" w:line="360" w:lineRule="auto"/>
        <w:ind w:left="1418" w:hanging="425"/>
        <w:rPr>
          <w:rFonts w:ascii="Arial" w:hAnsi="Arial" w:cs="Arial"/>
          <w:sz w:val="24"/>
          <w:szCs w:val="24"/>
        </w:rPr>
      </w:pPr>
      <w:r w:rsidRPr="00BA2E59">
        <w:rPr>
          <w:rFonts w:ascii="Arial" w:hAnsi="Arial" w:cs="Arial"/>
          <w:sz w:val="24"/>
          <w:szCs w:val="24"/>
        </w:rPr>
        <w:t>normalnego zużycia przedmiotu gwarancji lub jego części.</w:t>
      </w:r>
    </w:p>
    <w:p w14:paraId="275BF61A" w14:textId="77777777" w:rsidR="009459DF" w:rsidRPr="00BA2E59" w:rsidRDefault="009459DF">
      <w:pPr>
        <w:pStyle w:val="Akapitzlist"/>
        <w:numPr>
          <w:ilvl w:val="1"/>
          <w:numId w:val="71"/>
        </w:numPr>
        <w:spacing w:before="120" w:after="120" w:line="360" w:lineRule="auto"/>
        <w:ind w:left="851" w:hanging="425"/>
        <w:rPr>
          <w:rFonts w:ascii="Arial" w:hAnsi="Arial" w:cs="Arial"/>
          <w:sz w:val="24"/>
          <w:szCs w:val="24"/>
        </w:rPr>
      </w:pPr>
      <w:r w:rsidRPr="00BA2E59">
        <w:rPr>
          <w:rFonts w:ascii="Arial" w:hAnsi="Arial" w:cs="Arial"/>
          <w:sz w:val="24"/>
          <w:szCs w:val="24"/>
        </w:rPr>
        <w:t>W celu umożliwienia kwalifikacji zgłoszonych wad, przyczyn ich powstania i sposobu usunięcia Zamawiający zobowiązuje się do przechowywania otrzymanej w dniu odbioru dokumentacji powykonawczej, protokołu odbioru końcowego i protokołu przekazania przedmiotu gwarancji do użytkowania.</w:t>
      </w:r>
    </w:p>
    <w:p w14:paraId="0DFD193E" w14:textId="77777777" w:rsidR="009459DF" w:rsidRPr="00BA2E59" w:rsidRDefault="009459DF">
      <w:pPr>
        <w:pStyle w:val="Akapitzlist"/>
        <w:numPr>
          <w:ilvl w:val="1"/>
          <w:numId w:val="71"/>
        </w:numPr>
        <w:spacing w:before="120" w:after="120" w:line="360" w:lineRule="auto"/>
        <w:ind w:left="851" w:hanging="425"/>
        <w:rPr>
          <w:rFonts w:ascii="Arial" w:hAnsi="Arial" w:cs="Arial"/>
          <w:sz w:val="24"/>
          <w:szCs w:val="24"/>
        </w:rPr>
      </w:pPr>
      <w:r w:rsidRPr="00BA2E59">
        <w:rPr>
          <w:rFonts w:ascii="Arial" w:hAnsi="Arial" w:cs="Arial"/>
          <w:sz w:val="24"/>
          <w:szCs w:val="24"/>
        </w:rPr>
        <w:t>Wykonawca jest odpowiedzialny za wszelkie szkody i straty, które spowodował w czasie prac przy usuwaniu wad.</w:t>
      </w:r>
    </w:p>
    <w:p w14:paraId="41BE122D" w14:textId="77777777" w:rsidR="009459DF" w:rsidRPr="00BA2E59" w:rsidRDefault="009459DF">
      <w:pPr>
        <w:pStyle w:val="Akapitzlist"/>
        <w:numPr>
          <w:ilvl w:val="1"/>
          <w:numId w:val="71"/>
        </w:numPr>
        <w:spacing w:before="120" w:after="120" w:line="360" w:lineRule="auto"/>
        <w:ind w:left="851" w:hanging="425"/>
        <w:rPr>
          <w:rFonts w:ascii="Arial" w:hAnsi="Arial" w:cs="Arial"/>
          <w:sz w:val="24"/>
          <w:szCs w:val="24"/>
        </w:rPr>
      </w:pPr>
      <w:r w:rsidRPr="00BA2E59">
        <w:rPr>
          <w:rFonts w:ascii="Arial" w:hAnsi="Arial" w:cs="Arial"/>
          <w:sz w:val="24"/>
          <w:szCs w:val="24"/>
        </w:rPr>
        <w:t>Zamawiający może zlecić innej firmie, w zastępstwie Wykonawcy i na jego koszt, usunięcie wad lub usterek nieusuniętych w wyznaczonym terminie, po uprzednim zawiadomieniu Wykonawcy. Kosztami związanymi z zastępczym usunięciem wad Zamawiający obciąży Wykonawcę.</w:t>
      </w:r>
    </w:p>
    <w:p w14:paraId="33CC1A18" w14:textId="77777777" w:rsidR="009459DF" w:rsidRDefault="009459DF">
      <w:pPr>
        <w:pStyle w:val="Akapitzlist"/>
        <w:numPr>
          <w:ilvl w:val="3"/>
          <w:numId w:val="35"/>
        </w:numPr>
        <w:spacing w:before="120" w:after="120" w:line="360" w:lineRule="auto"/>
        <w:ind w:left="426" w:hanging="426"/>
        <w:rPr>
          <w:rFonts w:ascii="Arial" w:hAnsi="Arial" w:cs="Arial"/>
          <w:sz w:val="24"/>
          <w:szCs w:val="24"/>
        </w:rPr>
      </w:pPr>
      <w:r w:rsidRPr="00BA2E59">
        <w:rPr>
          <w:rFonts w:ascii="Arial" w:hAnsi="Arial" w:cs="Arial"/>
          <w:sz w:val="24"/>
          <w:szCs w:val="24"/>
        </w:rPr>
        <w:t>Wykonawca niezależnie od udzielonej gwarancji jakości ponosi odpowiedzialność z tytułu rękojmi za wady robót budowlanych.</w:t>
      </w:r>
    </w:p>
    <w:p w14:paraId="3811EB14" w14:textId="77777777" w:rsidR="009459DF" w:rsidRPr="004A4EB7" w:rsidRDefault="009459DF" w:rsidP="009459DF">
      <w:pPr>
        <w:spacing w:before="120" w:after="120" w:line="360" w:lineRule="auto"/>
        <w:rPr>
          <w:rFonts w:ascii="Arial" w:hAnsi="Arial" w:cs="Arial"/>
          <w:sz w:val="24"/>
          <w:szCs w:val="24"/>
        </w:rPr>
      </w:pPr>
    </w:p>
    <w:p w14:paraId="2274285F"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§9</w:t>
      </w:r>
    </w:p>
    <w:p w14:paraId="5D3D90A3"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Kary umowne</w:t>
      </w:r>
    </w:p>
    <w:p w14:paraId="1DE2AC09" w14:textId="77777777" w:rsidR="009459DF" w:rsidRPr="00BA2E59" w:rsidRDefault="009459DF">
      <w:pPr>
        <w:pStyle w:val="Akapitzlist"/>
        <w:numPr>
          <w:ilvl w:val="3"/>
          <w:numId w:val="36"/>
        </w:numPr>
        <w:spacing w:before="120" w:after="120" w:line="360" w:lineRule="auto"/>
        <w:ind w:left="426" w:hanging="426"/>
        <w:rPr>
          <w:rFonts w:ascii="Arial" w:hAnsi="Arial" w:cs="Arial"/>
          <w:sz w:val="24"/>
          <w:szCs w:val="24"/>
        </w:rPr>
      </w:pPr>
      <w:r w:rsidRPr="00BA2E59">
        <w:rPr>
          <w:rFonts w:ascii="Arial" w:hAnsi="Arial" w:cs="Arial"/>
          <w:sz w:val="24"/>
          <w:szCs w:val="24"/>
        </w:rPr>
        <w:t>Wykonawca zapłaci Zamawiającemu karę umowną:</w:t>
      </w:r>
    </w:p>
    <w:p w14:paraId="1BEEA18D" w14:textId="77777777" w:rsidR="009459DF" w:rsidRPr="00BA2E59" w:rsidRDefault="009459DF">
      <w:pPr>
        <w:pStyle w:val="Akapitzlist"/>
        <w:numPr>
          <w:ilvl w:val="1"/>
          <w:numId w:val="68"/>
        </w:numPr>
        <w:spacing w:before="120" w:after="120" w:line="360" w:lineRule="auto"/>
        <w:ind w:left="851" w:hanging="425"/>
        <w:rPr>
          <w:rFonts w:ascii="Arial" w:hAnsi="Arial" w:cs="Arial"/>
          <w:color w:val="000000"/>
          <w:sz w:val="24"/>
          <w:szCs w:val="24"/>
        </w:rPr>
      </w:pPr>
      <w:bookmarkStart w:id="6" w:name="_Hlk192493650"/>
      <w:r w:rsidRPr="00BA2E59">
        <w:rPr>
          <w:rFonts w:ascii="Arial" w:hAnsi="Arial" w:cs="Arial"/>
          <w:color w:val="000000"/>
          <w:sz w:val="24"/>
          <w:szCs w:val="24"/>
        </w:rPr>
        <w:t xml:space="preserve">za zwłokę w wykonaniu umowy w wysokości </w:t>
      </w:r>
      <w:r w:rsidRPr="00BA2E59">
        <w:rPr>
          <w:rFonts w:ascii="Arial" w:hAnsi="Arial" w:cs="Arial"/>
          <w:b/>
          <w:bCs/>
          <w:color w:val="000000"/>
          <w:sz w:val="24"/>
          <w:szCs w:val="24"/>
        </w:rPr>
        <w:t xml:space="preserve">0,1% </w:t>
      </w:r>
      <w:r w:rsidRPr="00BA2E59">
        <w:rPr>
          <w:rFonts w:ascii="Arial" w:hAnsi="Arial" w:cs="Arial"/>
          <w:color w:val="000000"/>
          <w:sz w:val="24"/>
          <w:szCs w:val="24"/>
        </w:rPr>
        <w:t>wynagrodzenia netto, o</w:t>
      </w:r>
      <w:r>
        <w:rPr>
          <w:rFonts w:ascii="Arial" w:hAnsi="Arial" w:cs="Arial"/>
          <w:color w:val="000000"/>
          <w:sz w:val="24"/>
          <w:szCs w:val="24"/>
        </w:rPr>
        <w:t> </w:t>
      </w:r>
      <w:r w:rsidRPr="00BA2E59">
        <w:rPr>
          <w:rFonts w:ascii="Arial" w:hAnsi="Arial" w:cs="Arial"/>
          <w:color w:val="000000"/>
          <w:sz w:val="24"/>
          <w:szCs w:val="24"/>
        </w:rPr>
        <w:t>którym mowa w §</w:t>
      </w:r>
      <w:r>
        <w:rPr>
          <w:rFonts w:ascii="Arial" w:hAnsi="Arial" w:cs="Arial"/>
          <w:color w:val="000000"/>
          <w:sz w:val="24"/>
          <w:szCs w:val="24"/>
        </w:rPr>
        <w:t xml:space="preserve"> 5</w:t>
      </w:r>
      <w:r w:rsidRPr="00BA2E59">
        <w:rPr>
          <w:rFonts w:ascii="Arial" w:hAnsi="Arial" w:cs="Arial"/>
          <w:color w:val="000000"/>
          <w:sz w:val="24"/>
          <w:szCs w:val="24"/>
        </w:rPr>
        <w:t xml:space="preserve"> ust. 1 umowy, za każdy dzień zwłoki,</w:t>
      </w:r>
    </w:p>
    <w:p w14:paraId="2CB84E41" w14:textId="77777777" w:rsidR="009459DF" w:rsidRPr="00BA2E59" w:rsidRDefault="009459DF">
      <w:pPr>
        <w:pStyle w:val="Akapitzlist"/>
        <w:numPr>
          <w:ilvl w:val="1"/>
          <w:numId w:val="68"/>
        </w:numPr>
        <w:spacing w:before="120" w:after="120" w:line="360" w:lineRule="auto"/>
        <w:ind w:left="851" w:hanging="425"/>
        <w:rPr>
          <w:rFonts w:ascii="Arial" w:hAnsi="Arial" w:cs="Arial"/>
          <w:color w:val="000000"/>
          <w:sz w:val="24"/>
          <w:szCs w:val="24"/>
        </w:rPr>
      </w:pPr>
      <w:bookmarkStart w:id="7" w:name="_Hlk192493886"/>
      <w:bookmarkEnd w:id="6"/>
      <w:r w:rsidRPr="00BA2E59">
        <w:rPr>
          <w:rFonts w:ascii="Arial" w:hAnsi="Arial" w:cs="Arial"/>
          <w:color w:val="000000"/>
          <w:sz w:val="24"/>
          <w:szCs w:val="24"/>
        </w:rPr>
        <w:t xml:space="preserve">za zwłokę w usunięciu wad stwierdzonych </w:t>
      </w:r>
      <w:r>
        <w:rPr>
          <w:rFonts w:ascii="Arial" w:hAnsi="Arial" w:cs="Arial"/>
          <w:color w:val="000000"/>
          <w:sz w:val="24"/>
          <w:szCs w:val="24"/>
        </w:rPr>
        <w:t>w okresie gwarancji</w:t>
      </w:r>
      <w:r w:rsidRPr="00BA2E59">
        <w:rPr>
          <w:rFonts w:ascii="Arial" w:hAnsi="Arial" w:cs="Arial"/>
          <w:color w:val="000000"/>
          <w:sz w:val="24"/>
          <w:szCs w:val="24"/>
        </w:rPr>
        <w:t xml:space="preserve">, w wysokości </w:t>
      </w:r>
      <w:r w:rsidRPr="00BA2E59">
        <w:rPr>
          <w:rFonts w:ascii="Arial" w:hAnsi="Arial" w:cs="Arial"/>
          <w:b/>
          <w:bCs/>
          <w:color w:val="000000"/>
          <w:sz w:val="24"/>
          <w:szCs w:val="24"/>
        </w:rPr>
        <w:t>0,</w:t>
      </w:r>
      <w:r>
        <w:rPr>
          <w:rFonts w:ascii="Arial" w:hAnsi="Arial" w:cs="Arial"/>
          <w:b/>
          <w:bCs/>
          <w:color w:val="000000"/>
          <w:sz w:val="24"/>
          <w:szCs w:val="24"/>
        </w:rPr>
        <w:t>05</w:t>
      </w:r>
      <w:r w:rsidRPr="00BA2E59">
        <w:rPr>
          <w:rFonts w:ascii="Arial" w:hAnsi="Arial" w:cs="Arial"/>
          <w:b/>
          <w:bCs/>
          <w:color w:val="000000"/>
          <w:sz w:val="24"/>
          <w:szCs w:val="24"/>
        </w:rPr>
        <w:t xml:space="preserve">% </w:t>
      </w:r>
      <w:r w:rsidRPr="00BA2E59">
        <w:rPr>
          <w:rFonts w:ascii="Arial" w:hAnsi="Arial" w:cs="Arial"/>
          <w:color w:val="000000"/>
          <w:sz w:val="24"/>
          <w:szCs w:val="24"/>
        </w:rPr>
        <w:t>wynagrodzenia netto, o którym w §</w:t>
      </w:r>
      <w:r>
        <w:rPr>
          <w:rFonts w:ascii="Arial" w:hAnsi="Arial" w:cs="Arial"/>
          <w:color w:val="000000"/>
          <w:sz w:val="24"/>
          <w:szCs w:val="24"/>
        </w:rPr>
        <w:t xml:space="preserve"> 5</w:t>
      </w:r>
      <w:r w:rsidRPr="00BA2E59">
        <w:rPr>
          <w:rFonts w:ascii="Arial" w:hAnsi="Arial" w:cs="Arial"/>
          <w:color w:val="000000"/>
          <w:sz w:val="24"/>
          <w:szCs w:val="24"/>
        </w:rPr>
        <w:t xml:space="preserve"> ust. 1 umowy, za każdy dzień zwłoki,</w:t>
      </w:r>
    </w:p>
    <w:bookmarkEnd w:id="7"/>
    <w:p w14:paraId="359ED7A6" w14:textId="77777777" w:rsidR="009459DF" w:rsidRPr="00BA2E59" w:rsidRDefault="009459DF">
      <w:pPr>
        <w:pStyle w:val="Akapitzlist"/>
        <w:numPr>
          <w:ilvl w:val="1"/>
          <w:numId w:val="68"/>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 xml:space="preserve">z tytułu odstąpienia od umowy z przyczyn leżących po stronie Wykonawcy – w wysokości </w:t>
      </w:r>
      <w:r w:rsidRPr="00BA2E59">
        <w:rPr>
          <w:rFonts w:ascii="Arial" w:hAnsi="Arial" w:cs="Arial"/>
          <w:b/>
          <w:color w:val="000000"/>
          <w:sz w:val="24"/>
          <w:szCs w:val="24"/>
        </w:rPr>
        <w:t>10%</w:t>
      </w:r>
      <w:r w:rsidRPr="00BA2E59">
        <w:rPr>
          <w:rFonts w:ascii="Arial" w:hAnsi="Arial" w:cs="Arial"/>
          <w:color w:val="000000"/>
          <w:sz w:val="24"/>
          <w:szCs w:val="24"/>
        </w:rPr>
        <w:t xml:space="preserve"> wynagrodzenia </w:t>
      </w:r>
      <w:r>
        <w:rPr>
          <w:rFonts w:ascii="Arial" w:hAnsi="Arial" w:cs="Arial"/>
          <w:color w:val="000000"/>
          <w:sz w:val="24"/>
          <w:szCs w:val="24"/>
        </w:rPr>
        <w:t xml:space="preserve"> </w:t>
      </w:r>
      <w:r w:rsidRPr="00BA2E59">
        <w:rPr>
          <w:rFonts w:ascii="Arial" w:hAnsi="Arial" w:cs="Arial"/>
          <w:color w:val="000000"/>
          <w:sz w:val="24"/>
          <w:szCs w:val="24"/>
        </w:rPr>
        <w:t>netto, o którym mowa w §</w:t>
      </w:r>
      <w:r>
        <w:rPr>
          <w:rFonts w:ascii="Arial" w:hAnsi="Arial" w:cs="Arial"/>
          <w:color w:val="000000"/>
          <w:sz w:val="24"/>
          <w:szCs w:val="24"/>
        </w:rPr>
        <w:t>5</w:t>
      </w:r>
      <w:r w:rsidRPr="00BA2E59">
        <w:rPr>
          <w:rFonts w:ascii="Arial" w:hAnsi="Arial" w:cs="Arial"/>
          <w:color w:val="000000"/>
          <w:sz w:val="24"/>
          <w:szCs w:val="24"/>
        </w:rPr>
        <w:t xml:space="preserve"> ust. 1 umowy,</w:t>
      </w:r>
    </w:p>
    <w:p w14:paraId="29C3D273" w14:textId="77777777" w:rsidR="009459DF" w:rsidRPr="00BA2E59" w:rsidRDefault="009459DF">
      <w:pPr>
        <w:pStyle w:val="Akapitzlist"/>
        <w:numPr>
          <w:ilvl w:val="1"/>
          <w:numId w:val="68"/>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lastRenderedPageBreak/>
        <w:t xml:space="preserve">w przypadku braku zapłaty należnego wynagrodzenia podwykonawcom lub dalszym podwykonawcom, w wysokości </w:t>
      </w:r>
      <w:r>
        <w:rPr>
          <w:rFonts w:ascii="Arial" w:hAnsi="Arial" w:cs="Arial"/>
          <w:b/>
          <w:color w:val="000000"/>
          <w:sz w:val="24"/>
          <w:szCs w:val="24"/>
        </w:rPr>
        <w:t>0,5</w:t>
      </w:r>
      <w:r w:rsidRPr="00BA2E59">
        <w:rPr>
          <w:rFonts w:ascii="Arial" w:hAnsi="Arial" w:cs="Arial"/>
          <w:b/>
          <w:color w:val="000000"/>
          <w:sz w:val="24"/>
          <w:szCs w:val="24"/>
        </w:rPr>
        <w:t>%</w:t>
      </w:r>
      <w:r w:rsidRPr="00BA2E59">
        <w:rPr>
          <w:rFonts w:ascii="Arial" w:hAnsi="Arial" w:cs="Arial"/>
          <w:color w:val="000000"/>
          <w:sz w:val="24"/>
          <w:szCs w:val="24"/>
        </w:rPr>
        <w:t xml:space="preserve"> wynagrodzenia netto, o którym mowa w §</w:t>
      </w:r>
      <w:r>
        <w:rPr>
          <w:rFonts w:ascii="Arial" w:hAnsi="Arial" w:cs="Arial"/>
          <w:color w:val="000000"/>
          <w:sz w:val="24"/>
          <w:szCs w:val="24"/>
        </w:rPr>
        <w:t>5</w:t>
      </w:r>
      <w:r w:rsidRPr="00BA2E59">
        <w:rPr>
          <w:rFonts w:ascii="Arial" w:hAnsi="Arial" w:cs="Arial"/>
          <w:color w:val="000000"/>
          <w:sz w:val="24"/>
          <w:szCs w:val="24"/>
        </w:rPr>
        <w:t xml:space="preserve"> ust. 1 umowy,</w:t>
      </w:r>
    </w:p>
    <w:p w14:paraId="586D42C5" w14:textId="77777777" w:rsidR="009459DF" w:rsidRPr="00BA2E59" w:rsidRDefault="009459DF">
      <w:pPr>
        <w:pStyle w:val="Akapitzlist"/>
        <w:numPr>
          <w:ilvl w:val="1"/>
          <w:numId w:val="68"/>
        </w:numPr>
        <w:spacing w:before="120" w:after="120" w:line="360" w:lineRule="auto"/>
        <w:ind w:left="851" w:hanging="425"/>
        <w:rPr>
          <w:rFonts w:ascii="Arial" w:hAnsi="Arial" w:cs="Arial"/>
          <w:color w:val="000000"/>
          <w:sz w:val="24"/>
          <w:szCs w:val="24"/>
        </w:rPr>
      </w:pPr>
      <w:bookmarkStart w:id="8" w:name="_Hlk192494033"/>
      <w:r w:rsidRPr="00BA2E59">
        <w:rPr>
          <w:rFonts w:ascii="Arial" w:hAnsi="Arial" w:cs="Arial"/>
          <w:color w:val="000000"/>
          <w:sz w:val="24"/>
          <w:szCs w:val="24"/>
        </w:rPr>
        <w:t xml:space="preserve">w przypadku nieterminowej zapłaty wynagrodzenia należnego podwykonawcom lub dalszym podwykonawcom, w wysokości </w:t>
      </w:r>
      <w:r w:rsidRPr="00BA2E59">
        <w:rPr>
          <w:rFonts w:ascii="Arial" w:hAnsi="Arial" w:cs="Arial"/>
          <w:b/>
          <w:color w:val="000000"/>
          <w:sz w:val="24"/>
          <w:szCs w:val="24"/>
        </w:rPr>
        <w:t>0,</w:t>
      </w:r>
      <w:r>
        <w:rPr>
          <w:rFonts w:ascii="Arial" w:hAnsi="Arial" w:cs="Arial"/>
          <w:b/>
          <w:color w:val="000000"/>
          <w:sz w:val="24"/>
          <w:szCs w:val="24"/>
        </w:rPr>
        <w:t>0</w:t>
      </w:r>
      <w:r w:rsidRPr="00BA2E59">
        <w:rPr>
          <w:rFonts w:ascii="Arial" w:hAnsi="Arial" w:cs="Arial"/>
          <w:b/>
          <w:color w:val="000000"/>
          <w:sz w:val="24"/>
          <w:szCs w:val="24"/>
        </w:rPr>
        <w:t>1%</w:t>
      </w:r>
      <w:r w:rsidRPr="00BA2E59">
        <w:rPr>
          <w:rFonts w:ascii="Arial" w:hAnsi="Arial" w:cs="Arial"/>
          <w:color w:val="000000"/>
          <w:sz w:val="24"/>
          <w:szCs w:val="24"/>
        </w:rPr>
        <w:t xml:space="preserve"> wynagrodzenia netto, o którym mowa w §</w:t>
      </w:r>
      <w:r>
        <w:rPr>
          <w:rFonts w:ascii="Arial" w:hAnsi="Arial" w:cs="Arial"/>
          <w:color w:val="000000"/>
          <w:sz w:val="24"/>
          <w:szCs w:val="24"/>
        </w:rPr>
        <w:t>5</w:t>
      </w:r>
      <w:r w:rsidRPr="00BA2E59">
        <w:rPr>
          <w:rFonts w:ascii="Arial" w:hAnsi="Arial" w:cs="Arial"/>
          <w:color w:val="000000"/>
          <w:sz w:val="24"/>
          <w:szCs w:val="24"/>
        </w:rPr>
        <w:t xml:space="preserve"> ust. 1 umowy, za każdy dzień zwłoki,</w:t>
      </w:r>
    </w:p>
    <w:bookmarkEnd w:id="8"/>
    <w:p w14:paraId="72A753DC" w14:textId="77777777" w:rsidR="009459DF" w:rsidRPr="00BA2E59" w:rsidRDefault="009459DF">
      <w:pPr>
        <w:pStyle w:val="Akapitzlist"/>
        <w:numPr>
          <w:ilvl w:val="1"/>
          <w:numId w:val="68"/>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 xml:space="preserve">w przypadku nieprzedłożenia do zaakceptowania projektu umowy o podwykonawstwo, której przedmiotem są roboty budowlane lub projektu jej zmiany, w wysokości </w:t>
      </w:r>
      <w:r w:rsidRPr="00BA2E59">
        <w:rPr>
          <w:rFonts w:ascii="Arial" w:hAnsi="Arial" w:cs="Arial"/>
          <w:b/>
          <w:color w:val="000000"/>
          <w:sz w:val="24"/>
          <w:szCs w:val="24"/>
        </w:rPr>
        <w:t>0,</w:t>
      </w:r>
      <w:r>
        <w:rPr>
          <w:rFonts w:ascii="Arial" w:hAnsi="Arial" w:cs="Arial"/>
          <w:b/>
          <w:color w:val="000000"/>
          <w:sz w:val="24"/>
          <w:szCs w:val="24"/>
        </w:rPr>
        <w:t>0</w:t>
      </w:r>
      <w:r w:rsidRPr="00BA2E59">
        <w:rPr>
          <w:rFonts w:ascii="Arial" w:hAnsi="Arial" w:cs="Arial"/>
          <w:b/>
          <w:color w:val="000000"/>
          <w:sz w:val="24"/>
          <w:szCs w:val="24"/>
        </w:rPr>
        <w:t>1%</w:t>
      </w:r>
      <w:r w:rsidRPr="00BA2E59">
        <w:rPr>
          <w:rFonts w:ascii="Arial" w:hAnsi="Arial" w:cs="Arial"/>
          <w:color w:val="000000"/>
          <w:sz w:val="24"/>
          <w:szCs w:val="24"/>
        </w:rPr>
        <w:t xml:space="preserve"> wynagrodzenia netto, o którym mowa w</w:t>
      </w:r>
      <w:r>
        <w:rPr>
          <w:rFonts w:ascii="Arial" w:hAnsi="Arial" w:cs="Arial"/>
          <w:color w:val="000000"/>
          <w:sz w:val="24"/>
          <w:szCs w:val="24"/>
        </w:rPr>
        <w:t> </w:t>
      </w:r>
      <w:r w:rsidRPr="00BA2E59">
        <w:rPr>
          <w:rFonts w:ascii="Arial" w:hAnsi="Arial" w:cs="Arial"/>
          <w:color w:val="000000"/>
          <w:sz w:val="24"/>
          <w:szCs w:val="24"/>
        </w:rPr>
        <w:t>§</w:t>
      </w:r>
      <w:r>
        <w:rPr>
          <w:rFonts w:ascii="Arial" w:hAnsi="Arial" w:cs="Arial"/>
          <w:color w:val="000000"/>
          <w:sz w:val="24"/>
          <w:szCs w:val="24"/>
        </w:rPr>
        <w:t>5</w:t>
      </w:r>
      <w:r w:rsidRPr="00BA2E59">
        <w:rPr>
          <w:rFonts w:ascii="Arial" w:hAnsi="Arial" w:cs="Arial"/>
          <w:color w:val="000000"/>
          <w:sz w:val="24"/>
          <w:szCs w:val="24"/>
        </w:rPr>
        <w:t xml:space="preserve"> ust. 1 umowy, za każdy dzień zwłoki od daty jej podpisania przez strony do dnia ujawnienia jej realizacji,</w:t>
      </w:r>
    </w:p>
    <w:p w14:paraId="18490607" w14:textId="77777777" w:rsidR="009459DF" w:rsidRDefault="009459DF">
      <w:pPr>
        <w:pStyle w:val="Akapitzlist"/>
        <w:numPr>
          <w:ilvl w:val="1"/>
          <w:numId w:val="68"/>
        </w:numPr>
        <w:spacing w:before="120" w:after="120" w:line="360" w:lineRule="auto"/>
        <w:ind w:left="851" w:hanging="425"/>
        <w:rPr>
          <w:rFonts w:ascii="Arial" w:hAnsi="Arial" w:cs="Arial"/>
          <w:color w:val="000000"/>
          <w:sz w:val="24"/>
          <w:szCs w:val="24"/>
        </w:rPr>
      </w:pPr>
      <w:bookmarkStart w:id="9" w:name="_Hlk192494096"/>
      <w:r w:rsidRPr="00BA2E59">
        <w:rPr>
          <w:rFonts w:ascii="Arial" w:hAnsi="Arial" w:cs="Arial"/>
          <w:color w:val="000000"/>
          <w:sz w:val="24"/>
          <w:szCs w:val="24"/>
        </w:rPr>
        <w:t xml:space="preserve">w przypadku nieprzedłożenia poświadczonej za zgodność z oryginałem kopii umowy o podwykonawstwo lub jej zmiany, w wysokości </w:t>
      </w:r>
      <w:r w:rsidRPr="00BA2E59">
        <w:rPr>
          <w:rFonts w:ascii="Arial" w:hAnsi="Arial" w:cs="Arial"/>
          <w:b/>
          <w:color w:val="000000"/>
          <w:sz w:val="24"/>
          <w:szCs w:val="24"/>
        </w:rPr>
        <w:t>0,</w:t>
      </w:r>
      <w:r>
        <w:rPr>
          <w:rFonts w:ascii="Arial" w:hAnsi="Arial" w:cs="Arial"/>
          <w:b/>
          <w:color w:val="000000"/>
          <w:sz w:val="24"/>
          <w:szCs w:val="24"/>
        </w:rPr>
        <w:t>0</w:t>
      </w:r>
      <w:r w:rsidRPr="00BA2E59">
        <w:rPr>
          <w:rFonts w:ascii="Arial" w:hAnsi="Arial" w:cs="Arial"/>
          <w:b/>
          <w:color w:val="000000"/>
          <w:sz w:val="24"/>
          <w:szCs w:val="24"/>
        </w:rPr>
        <w:t>1%</w:t>
      </w:r>
      <w:r w:rsidRPr="00BA2E59">
        <w:rPr>
          <w:rFonts w:ascii="Arial" w:hAnsi="Arial" w:cs="Arial"/>
          <w:color w:val="000000"/>
          <w:sz w:val="24"/>
          <w:szCs w:val="24"/>
        </w:rPr>
        <w:t xml:space="preserve"> wynagrodzenia netto, o którym mowa w §</w:t>
      </w:r>
      <w:r>
        <w:rPr>
          <w:rFonts w:ascii="Arial" w:hAnsi="Arial" w:cs="Arial"/>
          <w:color w:val="000000"/>
          <w:sz w:val="24"/>
          <w:szCs w:val="24"/>
        </w:rPr>
        <w:t>5</w:t>
      </w:r>
      <w:r w:rsidRPr="00BA2E59">
        <w:rPr>
          <w:rFonts w:ascii="Arial" w:hAnsi="Arial" w:cs="Arial"/>
          <w:color w:val="000000"/>
          <w:sz w:val="24"/>
          <w:szCs w:val="24"/>
        </w:rPr>
        <w:t xml:space="preserve"> ust. 1 umowy, za każdy dzień zwłoki od daty jej po</w:t>
      </w:r>
      <w:r>
        <w:rPr>
          <w:rFonts w:ascii="Arial" w:hAnsi="Arial" w:cs="Arial"/>
          <w:color w:val="000000"/>
          <w:sz w:val="24"/>
          <w:szCs w:val="24"/>
        </w:rPr>
        <w:t>d</w:t>
      </w:r>
      <w:r w:rsidRPr="00BA2E59">
        <w:rPr>
          <w:rFonts w:ascii="Arial" w:hAnsi="Arial" w:cs="Arial"/>
          <w:color w:val="000000"/>
          <w:sz w:val="24"/>
          <w:szCs w:val="24"/>
        </w:rPr>
        <w:t>pisania przez strony do dnia przedłożenia umowy Zamawiającemu,</w:t>
      </w:r>
      <w:bookmarkEnd w:id="9"/>
    </w:p>
    <w:p w14:paraId="4478EB9F" w14:textId="77777777" w:rsidR="009459DF" w:rsidRDefault="009459DF">
      <w:pPr>
        <w:pStyle w:val="Akapitzlist"/>
        <w:numPr>
          <w:ilvl w:val="1"/>
          <w:numId w:val="68"/>
        </w:numPr>
        <w:spacing w:before="120" w:after="120" w:line="360" w:lineRule="auto"/>
        <w:ind w:left="851" w:hanging="425"/>
        <w:rPr>
          <w:rFonts w:ascii="Arial" w:hAnsi="Arial" w:cs="Arial"/>
          <w:color w:val="000000"/>
          <w:sz w:val="24"/>
          <w:szCs w:val="24"/>
        </w:rPr>
      </w:pPr>
      <w:r w:rsidRPr="00FA2928">
        <w:rPr>
          <w:rFonts w:ascii="Arial" w:hAnsi="Arial" w:cs="Arial"/>
          <w:color w:val="000000"/>
          <w:sz w:val="24"/>
          <w:szCs w:val="24"/>
        </w:rPr>
        <w:t>za niewypełnienie obowiązku zatrudnienia osób, wykonujących czynności objęte przedmiotem umowy, na podstawie umowy o pracę, o którym mowa w §1</w:t>
      </w:r>
      <w:r>
        <w:rPr>
          <w:rFonts w:ascii="Arial" w:hAnsi="Arial" w:cs="Arial"/>
          <w:color w:val="000000"/>
          <w:sz w:val="24"/>
          <w:szCs w:val="24"/>
        </w:rPr>
        <w:t>3</w:t>
      </w:r>
      <w:r w:rsidRPr="00FA2928">
        <w:rPr>
          <w:rFonts w:ascii="Arial" w:hAnsi="Arial" w:cs="Arial"/>
          <w:color w:val="000000"/>
          <w:sz w:val="24"/>
          <w:szCs w:val="24"/>
        </w:rPr>
        <w:t xml:space="preserve"> ust. 1 umowy – w wysokości 4000 zł za każdy stwierdzony przypadek;</w:t>
      </w:r>
    </w:p>
    <w:p w14:paraId="6DF40BA0" w14:textId="77777777" w:rsidR="009459DF" w:rsidRPr="00D524C7" w:rsidRDefault="009459DF">
      <w:pPr>
        <w:pStyle w:val="Akapitzlist"/>
        <w:numPr>
          <w:ilvl w:val="1"/>
          <w:numId w:val="68"/>
        </w:numPr>
        <w:spacing w:before="120" w:after="120" w:line="360" w:lineRule="auto"/>
        <w:ind w:left="851" w:hanging="425"/>
        <w:rPr>
          <w:rFonts w:ascii="Arial" w:hAnsi="Arial" w:cs="Arial"/>
          <w:color w:val="000000"/>
          <w:sz w:val="24"/>
          <w:szCs w:val="24"/>
        </w:rPr>
      </w:pPr>
      <w:r w:rsidRPr="00D524C7">
        <w:rPr>
          <w:rFonts w:ascii="Arial" w:hAnsi="Arial" w:cs="Arial"/>
          <w:color w:val="000000"/>
          <w:sz w:val="24"/>
          <w:szCs w:val="24"/>
        </w:rPr>
        <w:t xml:space="preserve">za nieprzestrzeganie przepisów BHP na placu budowy – w wysokości </w:t>
      </w:r>
      <w:r w:rsidRPr="00D524C7">
        <w:rPr>
          <w:rFonts w:ascii="Arial" w:hAnsi="Arial" w:cs="Arial"/>
          <w:b/>
          <w:color w:val="000000"/>
          <w:sz w:val="24"/>
          <w:szCs w:val="24"/>
        </w:rPr>
        <w:t>0,1%</w:t>
      </w:r>
      <w:r w:rsidRPr="00D524C7">
        <w:rPr>
          <w:rFonts w:ascii="Arial" w:hAnsi="Arial" w:cs="Arial"/>
          <w:color w:val="000000"/>
          <w:sz w:val="24"/>
          <w:szCs w:val="24"/>
        </w:rPr>
        <w:t xml:space="preserve"> wynagrodzenia netto, o którym mowa w §5 ust. 1 umowy, za każde naruszenie;</w:t>
      </w:r>
    </w:p>
    <w:p w14:paraId="466EE34C" w14:textId="77777777" w:rsidR="009459DF" w:rsidRPr="00D524C7" w:rsidRDefault="009459DF">
      <w:pPr>
        <w:pStyle w:val="Akapitzlist"/>
        <w:numPr>
          <w:ilvl w:val="1"/>
          <w:numId w:val="68"/>
        </w:numPr>
        <w:spacing w:before="120" w:after="120" w:line="360" w:lineRule="auto"/>
        <w:ind w:left="851" w:hanging="425"/>
        <w:rPr>
          <w:rFonts w:ascii="Arial" w:hAnsi="Arial" w:cs="Arial"/>
          <w:color w:val="000000"/>
          <w:sz w:val="24"/>
          <w:szCs w:val="24"/>
        </w:rPr>
      </w:pPr>
      <w:r w:rsidRPr="00D524C7">
        <w:rPr>
          <w:rFonts w:ascii="Arial" w:hAnsi="Arial" w:cs="Arial"/>
          <w:color w:val="000000"/>
          <w:sz w:val="24"/>
          <w:szCs w:val="24"/>
        </w:rPr>
        <w:t>za zmianę kierownika budowy bez uprzedniej zgody Zamawiającego – w wysokości 5 000 zł za każdy przypadek,</w:t>
      </w:r>
    </w:p>
    <w:p w14:paraId="2712C349" w14:textId="77777777" w:rsidR="009459DF" w:rsidRPr="00D524C7" w:rsidRDefault="009459DF">
      <w:pPr>
        <w:pStyle w:val="Akapitzlist"/>
        <w:numPr>
          <w:ilvl w:val="1"/>
          <w:numId w:val="68"/>
        </w:numPr>
        <w:spacing w:before="120" w:after="120" w:line="360" w:lineRule="auto"/>
        <w:ind w:left="851" w:hanging="425"/>
        <w:rPr>
          <w:rFonts w:ascii="Arial" w:hAnsi="Arial" w:cs="Arial"/>
          <w:color w:val="000000"/>
          <w:sz w:val="24"/>
          <w:szCs w:val="24"/>
        </w:rPr>
      </w:pPr>
      <w:r w:rsidRPr="00D524C7">
        <w:rPr>
          <w:rFonts w:ascii="Arial" w:hAnsi="Arial" w:cs="Arial"/>
          <w:color w:val="000000"/>
          <w:sz w:val="24"/>
          <w:szCs w:val="24"/>
        </w:rPr>
        <w:t>za powierzenie funkcji kierownika budowy osobie niespełniającej wymagań określonych w SWZ lub umowie, w tym w zakresie doświadczenia stanowiącego podstawę przyznania punktów w kryterium oceny ofert – w wysokości 10 000 zł za każdy przypadek.</w:t>
      </w:r>
    </w:p>
    <w:p w14:paraId="15DA97D8" w14:textId="77777777" w:rsidR="009459DF" w:rsidRDefault="009459DF">
      <w:pPr>
        <w:pStyle w:val="Akapitzlist"/>
        <w:numPr>
          <w:ilvl w:val="0"/>
          <w:numId w:val="68"/>
        </w:numPr>
        <w:spacing w:before="120" w:after="120" w:line="360" w:lineRule="auto"/>
        <w:ind w:left="426" w:hanging="426"/>
        <w:rPr>
          <w:rFonts w:ascii="Arial" w:hAnsi="Arial" w:cs="Arial"/>
          <w:sz w:val="24"/>
          <w:szCs w:val="24"/>
        </w:rPr>
      </w:pPr>
      <w:r w:rsidRPr="00BA2E59">
        <w:rPr>
          <w:rFonts w:ascii="Arial" w:hAnsi="Arial" w:cs="Arial"/>
          <w:sz w:val="24"/>
          <w:szCs w:val="24"/>
        </w:rPr>
        <w:t>Strony zastrzegają sobie prawo do dochodzenia odszkodowania uzupełniającego przenoszącego wysokość kar umownych do wysokości rzeczywiście poniesionej szkody.</w:t>
      </w:r>
    </w:p>
    <w:p w14:paraId="7E000884" w14:textId="77777777" w:rsidR="009459DF" w:rsidRPr="002F6551" w:rsidRDefault="009459DF">
      <w:pPr>
        <w:pStyle w:val="Akapitzlist"/>
        <w:numPr>
          <w:ilvl w:val="0"/>
          <w:numId w:val="68"/>
        </w:numPr>
        <w:spacing w:before="120" w:after="120" w:line="360" w:lineRule="auto"/>
        <w:ind w:left="426" w:hanging="426"/>
        <w:rPr>
          <w:rFonts w:ascii="Arial" w:hAnsi="Arial" w:cs="Arial"/>
          <w:sz w:val="24"/>
          <w:szCs w:val="24"/>
        </w:rPr>
      </w:pPr>
      <w:r w:rsidRPr="002F6551">
        <w:rPr>
          <w:rFonts w:ascii="Arial" w:hAnsi="Arial" w:cs="Arial"/>
          <w:sz w:val="24"/>
          <w:szCs w:val="24"/>
        </w:rPr>
        <w:t xml:space="preserve">Łączna wysokość kar umownych nie może przekroczyć 30% wynagrodzenia umownego netto, o którym mowa w </w:t>
      </w:r>
      <w:r w:rsidRPr="002F6551">
        <w:rPr>
          <w:rFonts w:ascii="Arial" w:hAnsi="Arial" w:cs="Arial"/>
          <w:color w:val="000000"/>
          <w:sz w:val="24"/>
          <w:szCs w:val="24"/>
        </w:rPr>
        <w:t>§5 ust. 1 umowy</w:t>
      </w:r>
      <w:r w:rsidRPr="002F6551">
        <w:rPr>
          <w:rFonts w:ascii="Arial" w:hAnsi="Arial" w:cs="Arial"/>
          <w:sz w:val="24"/>
          <w:szCs w:val="24"/>
        </w:rPr>
        <w:t>.</w:t>
      </w:r>
    </w:p>
    <w:p w14:paraId="6253A1FE" w14:textId="77777777" w:rsidR="009459DF" w:rsidRPr="004A4EB7" w:rsidRDefault="009459DF" w:rsidP="009459DF">
      <w:pPr>
        <w:spacing w:before="120" w:after="120" w:line="360" w:lineRule="auto"/>
        <w:rPr>
          <w:rFonts w:ascii="Arial" w:hAnsi="Arial" w:cs="Arial"/>
          <w:sz w:val="24"/>
          <w:szCs w:val="24"/>
        </w:rPr>
      </w:pPr>
    </w:p>
    <w:p w14:paraId="3D7A78CC"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§10</w:t>
      </w:r>
    </w:p>
    <w:p w14:paraId="1E78F6B0"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Zmiana umowy</w:t>
      </w:r>
    </w:p>
    <w:p w14:paraId="219C89D8" w14:textId="77777777" w:rsidR="009459DF" w:rsidRPr="00BA2E59" w:rsidRDefault="009459DF">
      <w:pPr>
        <w:pStyle w:val="Akapitzlist"/>
        <w:numPr>
          <w:ilvl w:val="6"/>
          <w:numId w:val="40"/>
        </w:numPr>
        <w:spacing w:before="120" w:after="120" w:line="360" w:lineRule="auto"/>
        <w:ind w:left="425" w:hanging="425"/>
        <w:rPr>
          <w:rFonts w:ascii="Arial" w:hAnsi="Arial" w:cs="Arial"/>
          <w:color w:val="000000"/>
          <w:sz w:val="24"/>
          <w:szCs w:val="24"/>
        </w:rPr>
      </w:pPr>
      <w:r w:rsidRPr="00BA2E59">
        <w:rPr>
          <w:rFonts w:ascii="Arial" w:hAnsi="Arial" w:cs="Arial"/>
          <w:color w:val="000000"/>
          <w:sz w:val="24"/>
          <w:szCs w:val="24"/>
        </w:rPr>
        <w:t>Poza przypadkami określonymi w innych paragrafach umowy Strony przewidują możliwość skrócenia lub wydłużenia terminu wykonania przedmiotu umowy lub jej poszczególnych elementów w przypadku zaistnienia okoliczności wskazanych w ust. 2.</w:t>
      </w:r>
    </w:p>
    <w:p w14:paraId="0D60D706" w14:textId="77777777" w:rsidR="009459DF" w:rsidRPr="00BA2E59" w:rsidRDefault="009459DF">
      <w:pPr>
        <w:pStyle w:val="Akapitzlist"/>
        <w:numPr>
          <w:ilvl w:val="6"/>
          <w:numId w:val="40"/>
        </w:numPr>
        <w:spacing w:before="120" w:after="120" w:line="360" w:lineRule="auto"/>
        <w:ind w:left="425" w:hanging="425"/>
        <w:rPr>
          <w:rFonts w:ascii="Arial" w:hAnsi="Arial" w:cs="Arial"/>
          <w:color w:val="000000"/>
          <w:sz w:val="24"/>
          <w:szCs w:val="24"/>
        </w:rPr>
      </w:pPr>
      <w:r w:rsidRPr="00BA2E59">
        <w:rPr>
          <w:rFonts w:ascii="Arial" w:hAnsi="Arial" w:cs="Arial"/>
          <w:color w:val="000000"/>
          <w:sz w:val="24"/>
          <w:szCs w:val="24"/>
        </w:rPr>
        <w:t>Strony przewidują możliwość zmiany (skrócenia lub wydłużenia) terminu wykonania umowy lub jej poszczególnych elementów, określonych w §3 umowy, wyłącznie z przyczyn niezależnych od Wykonawcy i mających wpływ na wykonanie przedmiotu umowy lub jej elementów, w następujących przypadkach:</w:t>
      </w:r>
    </w:p>
    <w:p w14:paraId="5725B375" w14:textId="77777777" w:rsidR="009459DF" w:rsidRPr="00BA2E59" w:rsidRDefault="009459DF">
      <w:pPr>
        <w:pStyle w:val="Akapitzlist"/>
        <w:numPr>
          <w:ilvl w:val="1"/>
          <w:numId w:val="41"/>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działania osób trzecich uniemożliwiających lub utrudniających realizację umowy – w zakresie koniecznym, w szczególności terminu realizacji umowy,</w:t>
      </w:r>
    </w:p>
    <w:p w14:paraId="5C6264C5" w14:textId="77777777" w:rsidR="009459DF" w:rsidRPr="00BA2E59" w:rsidRDefault="009459DF">
      <w:pPr>
        <w:pStyle w:val="Akapitzlist"/>
        <w:numPr>
          <w:ilvl w:val="1"/>
          <w:numId w:val="41"/>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 xml:space="preserve">wystąpienia niesprzyjających warunków atmosferycznych uniemożliwiających </w:t>
      </w:r>
      <w:r w:rsidRPr="00F1180D">
        <w:rPr>
          <w:rFonts w:ascii="Arial" w:hAnsi="Arial" w:cs="Arial"/>
          <w:color w:val="000000"/>
          <w:sz w:val="24"/>
          <w:szCs w:val="24"/>
        </w:rPr>
        <w:t>prowadzenie</w:t>
      </w:r>
      <w:r w:rsidRPr="00BA2E59">
        <w:rPr>
          <w:rFonts w:ascii="Arial" w:hAnsi="Arial" w:cs="Arial"/>
          <w:color w:val="000000"/>
          <w:sz w:val="24"/>
          <w:szCs w:val="24"/>
        </w:rPr>
        <w:t xml:space="preserve"> robót </w:t>
      </w:r>
      <w:r w:rsidRPr="00F1180D">
        <w:rPr>
          <w:rFonts w:ascii="Arial" w:hAnsi="Arial" w:cs="Arial"/>
          <w:color w:val="000000"/>
          <w:sz w:val="24"/>
          <w:szCs w:val="24"/>
        </w:rPr>
        <w:t xml:space="preserve">budowlanych </w:t>
      </w:r>
      <w:r w:rsidRPr="00BA2E59">
        <w:rPr>
          <w:rFonts w:ascii="Arial" w:hAnsi="Arial" w:cs="Arial"/>
          <w:color w:val="000000"/>
          <w:sz w:val="24"/>
          <w:szCs w:val="24"/>
        </w:rPr>
        <w:t>zgodnie z</w:t>
      </w:r>
      <w:r w:rsidRPr="00F1180D">
        <w:rPr>
          <w:rFonts w:ascii="Arial" w:hAnsi="Arial" w:cs="Arial"/>
          <w:color w:val="000000"/>
          <w:sz w:val="24"/>
          <w:szCs w:val="24"/>
        </w:rPr>
        <w:t xml:space="preserve"> </w:t>
      </w:r>
      <w:r w:rsidRPr="00BA2E59">
        <w:rPr>
          <w:rFonts w:ascii="Arial" w:hAnsi="Arial" w:cs="Arial"/>
          <w:color w:val="000000"/>
          <w:sz w:val="24"/>
          <w:szCs w:val="24"/>
        </w:rPr>
        <w:t>przyjętą technologią</w:t>
      </w:r>
      <w:r w:rsidRPr="00F1180D">
        <w:rPr>
          <w:rFonts w:ascii="Arial" w:hAnsi="Arial" w:cs="Arial"/>
          <w:color w:val="000000"/>
          <w:sz w:val="24"/>
          <w:szCs w:val="24"/>
        </w:rPr>
        <w:t xml:space="preserve"> powyżej 5 dni</w:t>
      </w:r>
      <w:r w:rsidRPr="00BA2E59">
        <w:rPr>
          <w:rFonts w:ascii="Arial" w:hAnsi="Arial" w:cs="Arial"/>
          <w:color w:val="000000"/>
          <w:sz w:val="24"/>
          <w:szCs w:val="24"/>
        </w:rPr>
        <w:t>,</w:t>
      </w:r>
    </w:p>
    <w:p w14:paraId="45C0CE88" w14:textId="77777777" w:rsidR="009459DF" w:rsidRPr="00BA2E59" w:rsidRDefault="009459DF">
      <w:pPr>
        <w:pStyle w:val="Akapitzlist"/>
        <w:numPr>
          <w:ilvl w:val="1"/>
          <w:numId w:val="41"/>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zmiany przepisów prawa istotnie wpływających na zakres lub termin realizacji niniejszej umowy,</w:t>
      </w:r>
    </w:p>
    <w:p w14:paraId="10BFFFA4" w14:textId="77777777" w:rsidR="009459DF" w:rsidRPr="00BA2E59" w:rsidRDefault="009459DF">
      <w:pPr>
        <w:pStyle w:val="Akapitzlist"/>
        <w:numPr>
          <w:ilvl w:val="1"/>
          <w:numId w:val="41"/>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udzielenie przez Zamawiającego innego zamówienia istotnie wpływającego na zakres lub termin realizacji niniejszej umowy,</w:t>
      </w:r>
    </w:p>
    <w:p w14:paraId="30BEEDF4" w14:textId="77777777" w:rsidR="009459DF" w:rsidRPr="00BA2E59" w:rsidRDefault="009459DF">
      <w:pPr>
        <w:pStyle w:val="Akapitzlist"/>
        <w:numPr>
          <w:ilvl w:val="1"/>
          <w:numId w:val="41"/>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zwiększenie zakresu zamówienia istotnie wpływające na termin realizacji niniejszej umowy,</w:t>
      </w:r>
    </w:p>
    <w:p w14:paraId="27BB6609" w14:textId="77777777" w:rsidR="009459DF" w:rsidRPr="00BA2E59" w:rsidRDefault="009459DF">
      <w:pPr>
        <w:pStyle w:val="Akapitzlist"/>
        <w:numPr>
          <w:ilvl w:val="1"/>
          <w:numId w:val="41"/>
        </w:numPr>
        <w:spacing w:before="120" w:after="120" w:line="360" w:lineRule="auto"/>
        <w:ind w:left="851" w:hanging="425"/>
        <w:rPr>
          <w:rFonts w:ascii="Arial" w:hAnsi="Arial" w:cs="Arial"/>
          <w:sz w:val="24"/>
          <w:szCs w:val="24"/>
        </w:rPr>
      </w:pPr>
      <w:r w:rsidRPr="00BA2E59">
        <w:rPr>
          <w:rFonts w:ascii="Arial" w:hAnsi="Arial" w:cs="Arial"/>
          <w:color w:val="000000"/>
          <w:sz w:val="24"/>
          <w:szCs w:val="24"/>
        </w:rPr>
        <w:t xml:space="preserve">w przypadku przyczyn niezależnych od Wykonawcy i mających wpływ na wykonanie przedmiotu </w:t>
      </w:r>
      <w:r>
        <w:rPr>
          <w:rFonts w:ascii="Arial" w:hAnsi="Arial" w:cs="Arial"/>
          <w:color w:val="000000"/>
          <w:sz w:val="24"/>
          <w:szCs w:val="24"/>
        </w:rPr>
        <w:t>u</w:t>
      </w:r>
      <w:r w:rsidRPr="00F1180D">
        <w:rPr>
          <w:rFonts w:ascii="Arial" w:hAnsi="Arial" w:cs="Arial"/>
          <w:color w:val="000000"/>
          <w:sz w:val="24"/>
          <w:szCs w:val="24"/>
        </w:rPr>
        <w:t>mowy</w:t>
      </w:r>
      <w:r w:rsidRPr="00BA2E59">
        <w:rPr>
          <w:rFonts w:ascii="Arial" w:hAnsi="Arial" w:cs="Arial"/>
          <w:color w:val="000000"/>
          <w:sz w:val="24"/>
          <w:szCs w:val="24"/>
        </w:rPr>
        <w:t>, które nie zostały przewidziane w ustępach poprzedzających, a z przyczyn obiektywnych uniemożliwiło wykonanie zamówienia w przewidzianym pierwotnie terminie.</w:t>
      </w:r>
    </w:p>
    <w:p w14:paraId="5B462A2E" w14:textId="77777777" w:rsidR="009459DF" w:rsidRPr="00BA2E59" w:rsidRDefault="009459DF">
      <w:pPr>
        <w:pStyle w:val="Akapitzlist"/>
        <w:numPr>
          <w:ilvl w:val="6"/>
          <w:numId w:val="40"/>
        </w:numPr>
        <w:spacing w:before="120" w:after="120" w:line="360" w:lineRule="auto"/>
        <w:ind w:left="425" w:hanging="425"/>
        <w:rPr>
          <w:rFonts w:ascii="Arial" w:hAnsi="Arial" w:cs="Arial"/>
          <w:color w:val="000000"/>
          <w:sz w:val="24"/>
          <w:szCs w:val="24"/>
        </w:rPr>
      </w:pPr>
      <w:r w:rsidRPr="00BA2E59">
        <w:rPr>
          <w:rFonts w:ascii="Arial" w:hAnsi="Arial" w:cs="Arial"/>
          <w:color w:val="000000"/>
          <w:sz w:val="24"/>
          <w:szCs w:val="24"/>
        </w:rPr>
        <w:t>Zmiany te będą dopuszczalne wyłącznie w takim zakresie, w jakim ukończenie zamówienia jest lub przewiduje się że będzie opóźnione na skutek tych działań.</w:t>
      </w:r>
    </w:p>
    <w:p w14:paraId="2DCD086B" w14:textId="77777777" w:rsidR="009459DF" w:rsidRPr="00BA2E59" w:rsidRDefault="009459DF" w:rsidP="009459DF">
      <w:pPr>
        <w:spacing w:before="120" w:after="120" w:line="360" w:lineRule="auto"/>
        <w:rPr>
          <w:rFonts w:ascii="Arial" w:hAnsi="Arial" w:cs="Arial"/>
          <w:sz w:val="24"/>
          <w:szCs w:val="24"/>
        </w:rPr>
      </w:pPr>
    </w:p>
    <w:p w14:paraId="2DC8C551"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w:t>
      </w:r>
      <w:r w:rsidRPr="00F1180D">
        <w:rPr>
          <w:rFonts w:ascii="Arial" w:hAnsi="Arial" w:cs="Arial"/>
          <w:b/>
          <w:bCs/>
          <w:sz w:val="24"/>
          <w:szCs w:val="24"/>
        </w:rPr>
        <w:t>1</w:t>
      </w:r>
      <w:r>
        <w:rPr>
          <w:rFonts w:ascii="Arial" w:hAnsi="Arial" w:cs="Arial"/>
          <w:b/>
          <w:bCs/>
          <w:sz w:val="24"/>
          <w:szCs w:val="24"/>
        </w:rPr>
        <w:t>1</w:t>
      </w:r>
    </w:p>
    <w:p w14:paraId="0A46831B"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Cesja wierzytelności</w:t>
      </w:r>
    </w:p>
    <w:p w14:paraId="4E204BA5" w14:textId="77777777" w:rsidR="009459DF" w:rsidRPr="00BA2E59" w:rsidRDefault="009459DF" w:rsidP="009459DF">
      <w:pPr>
        <w:spacing w:before="120" w:after="120" w:line="360" w:lineRule="auto"/>
        <w:rPr>
          <w:rFonts w:ascii="Arial" w:hAnsi="Arial" w:cs="Arial"/>
          <w:sz w:val="24"/>
          <w:szCs w:val="24"/>
        </w:rPr>
      </w:pPr>
      <w:r w:rsidRPr="00BA2E59">
        <w:rPr>
          <w:rFonts w:ascii="Arial" w:hAnsi="Arial" w:cs="Arial"/>
          <w:sz w:val="24"/>
          <w:szCs w:val="24"/>
        </w:rPr>
        <w:lastRenderedPageBreak/>
        <w:t>Wykonawca nie może bez zgody Zamawiającego dokonać cesji wierzytelności, przysługującej mu z tytułu realizacji umowy, na osoby trzecie.</w:t>
      </w:r>
    </w:p>
    <w:p w14:paraId="4802D28E" w14:textId="77777777" w:rsidR="009459DF" w:rsidRPr="00BA2E59" w:rsidRDefault="009459DF" w:rsidP="009459DF">
      <w:pPr>
        <w:spacing w:before="120" w:after="120" w:line="360" w:lineRule="auto"/>
        <w:rPr>
          <w:rFonts w:ascii="Arial" w:hAnsi="Arial" w:cs="Arial"/>
          <w:sz w:val="24"/>
          <w:szCs w:val="24"/>
        </w:rPr>
      </w:pPr>
    </w:p>
    <w:p w14:paraId="2F5474B8"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w:t>
      </w:r>
      <w:r w:rsidRPr="00F1180D">
        <w:rPr>
          <w:rFonts w:ascii="Arial" w:hAnsi="Arial" w:cs="Arial"/>
          <w:b/>
          <w:bCs/>
          <w:sz w:val="24"/>
          <w:szCs w:val="24"/>
        </w:rPr>
        <w:t>1</w:t>
      </w:r>
      <w:r>
        <w:rPr>
          <w:rFonts w:ascii="Arial" w:hAnsi="Arial" w:cs="Arial"/>
          <w:b/>
          <w:bCs/>
          <w:sz w:val="24"/>
          <w:szCs w:val="24"/>
        </w:rPr>
        <w:t>2</w:t>
      </w:r>
    </w:p>
    <w:p w14:paraId="560E763B"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Podwykonawcy</w:t>
      </w:r>
    </w:p>
    <w:p w14:paraId="03DAA8E7" w14:textId="77777777" w:rsidR="009459DF" w:rsidRPr="00F1180D" w:rsidRDefault="009459DF">
      <w:pPr>
        <w:pStyle w:val="Akapitzlist"/>
        <w:numPr>
          <w:ilvl w:val="6"/>
          <w:numId w:val="79"/>
        </w:numPr>
        <w:spacing w:before="120" w:after="120" w:line="360" w:lineRule="auto"/>
        <w:ind w:left="425" w:hanging="425"/>
        <w:rPr>
          <w:rFonts w:ascii="Arial" w:hAnsi="Arial" w:cs="Arial"/>
          <w:sz w:val="24"/>
          <w:szCs w:val="24"/>
        </w:rPr>
      </w:pPr>
      <w:r w:rsidRPr="00F1180D">
        <w:rPr>
          <w:rFonts w:ascii="Arial" w:hAnsi="Arial" w:cs="Arial"/>
          <w:sz w:val="24"/>
          <w:szCs w:val="24"/>
        </w:rPr>
        <w:t xml:space="preserve">Wykonawca </w:t>
      </w:r>
      <w:r>
        <w:rPr>
          <w:rFonts w:ascii="Arial" w:hAnsi="Arial" w:cs="Arial"/>
          <w:sz w:val="24"/>
          <w:szCs w:val="24"/>
        </w:rPr>
        <w:t>może wykonać przedmiot umowy przy udziale podwykonawców.</w:t>
      </w:r>
    </w:p>
    <w:p w14:paraId="768E55DE"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Zakres prac do podzlecenia nie może wykraczać poza zakres przewidziany w</w:t>
      </w:r>
      <w:r>
        <w:rPr>
          <w:rFonts w:ascii="Arial" w:hAnsi="Arial" w:cs="Arial"/>
          <w:sz w:val="24"/>
          <w:szCs w:val="24"/>
        </w:rPr>
        <w:t> </w:t>
      </w:r>
      <w:r w:rsidRPr="00BA2E59">
        <w:rPr>
          <w:rFonts w:ascii="Arial" w:hAnsi="Arial" w:cs="Arial"/>
          <w:sz w:val="24"/>
          <w:szCs w:val="24"/>
        </w:rPr>
        <w:t>SWZ i ofercie Wykonawcy, zaakceptowany przez Zamawiającego.</w:t>
      </w:r>
    </w:p>
    <w:p w14:paraId="4D812F71"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 xml:space="preserve">Podwykonawca, na zasoby którego Wykonawca powoływał się celem wykazania spełniania warunków udziału w postępowaniu o udzielenie zamówienia publicznego w odniesieniu do </w:t>
      </w:r>
      <w:r w:rsidRPr="00683FD4">
        <w:rPr>
          <w:rFonts w:ascii="Arial" w:hAnsi="Arial" w:cs="Arial"/>
          <w:sz w:val="24"/>
          <w:szCs w:val="24"/>
        </w:rPr>
        <w:t>kwalifikacji zawodowych, uprawnień lub doświadczenia Wykonawcy</w:t>
      </w:r>
      <w:r w:rsidRPr="00BA2E59">
        <w:rPr>
          <w:rFonts w:ascii="Arial" w:hAnsi="Arial" w:cs="Arial"/>
          <w:sz w:val="24"/>
          <w:szCs w:val="24"/>
        </w:rPr>
        <w:t xml:space="preserve"> lub osób skierowanych do realizacji zamówienia, będzie realizował przedmiot umowy w zakresie w jakim udostępniany potencjał podwykonawcy był deklarowany do wykonania przedmiotu umowy na użytek postępowania o udzielenie zamówienia publicznego.</w:t>
      </w:r>
    </w:p>
    <w:p w14:paraId="7005DD63"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W trakcie realizacji zamówienia Wykonawca może dokonać powierzenia, w</w:t>
      </w:r>
      <w:r>
        <w:rPr>
          <w:rFonts w:ascii="Arial" w:hAnsi="Arial" w:cs="Arial"/>
          <w:sz w:val="24"/>
          <w:szCs w:val="24"/>
        </w:rPr>
        <w:t> </w:t>
      </w:r>
      <w:r w:rsidRPr="00BA2E59">
        <w:rPr>
          <w:rFonts w:ascii="Arial" w:hAnsi="Arial" w:cs="Arial"/>
          <w:sz w:val="24"/>
          <w:szCs w:val="24"/>
        </w:rPr>
        <w:t>zakresie określonym umową, wykonania części przedmiotu umowy podwykonawcy, zmiany podwykonawcy lub rezygnacji z wykonania części zamówienia przez podwykonawcę.</w:t>
      </w:r>
    </w:p>
    <w:p w14:paraId="2C0B08EA"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 xml:space="preserve">Jeżeli zmiana albo rezygnacja z podwykonawcy dotyczyć będzie podmiotu, na którego zasoby Wykonawca powoływał się, na zasadach określonych w art. 118 ust. 1 ustawy Prawo zamówień publicznych, w celu wykazania spełniania warunków udziału w postępowaniu, Wykonawca jest obowiązany wykazać Zamawiającemu, iż proponowany inny podwykonawca lub Wykonawca samodzielnie </w:t>
      </w:r>
      <w:r w:rsidRPr="00F1180D">
        <w:rPr>
          <w:rFonts w:ascii="Arial" w:hAnsi="Arial" w:cs="Arial"/>
          <w:sz w:val="24"/>
          <w:szCs w:val="24"/>
        </w:rPr>
        <w:t xml:space="preserve">je </w:t>
      </w:r>
      <w:r w:rsidRPr="00BA2E59">
        <w:rPr>
          <w:rFonts w:ascii="Arial" w:hAnsi="Arial" w:cs="Arial"/>
          <w:sz w:val="24"/>
          <w:szCs w:val="24"/>
        </w:rPr>
        <w:t>spełnia</w:t>
      </w:r>
      <w:r w:rsidRPr="00F1180D">
        <w:rPr>
          <w:rFonts w:ascii="Arial" w:hAnsi="Arial" w:cs="Arial"/>
          <w:sz w:val="24"/>
          <w:szCs w:val="24"/>
        </w:rPr>
        <w:t>.</w:t>
      </w:r>
      <w:r w:rsidRPr="00BA2E59">
        <w:rPr>
          <w:rFonts w:ascii="Arial" w:hAnsi="Arial" w:cs="Arial"/>
          <w:sz w:val="24"/>
          <w:szCs w:val="24"/>
        </w:rPr>
        <w:t xml:space="preserve"> W przypadku niewykazania okoliczności określonych w</w:t>
      </w:r>
      <w:r>
        <w:rPr>
          <w:rFonts w:ascii="Arial" w:hAnsi="Arial" w:cs="Arial"/>
          <w:sz w:val="24"/>
          <w:szCs w:val="24"/>
        </w:rPr>
        <w:t> </w:t>
      </w:r>
      <w:r w:rsidRPr="00BA2E59">
        <w:rPr>
          <w:rFonts w:ascii="Arial" w:hAnsi="Arial" w:cs="Arial"/>
          <w:sz w:val="24"/>
          <w:szCs w:val="24"/>
        </w:rPr>
        <w:t xml:space="preserve">zdaniu poprzednim, Zamawiający nie zaakceptuje takiej zmiany lub rezygnacji. </w:t>
      </w:r>
    </w:p>
    <w:p w14:paraId="3E61CCDA"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 xml:space="preserve">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 </w:t>
      </w:r>
    </w:p>
    <w:p w14:paraId="48FCAADA"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lastRenderedPageBreak/>
        <w:t xml:space="preserve">Zamawiający w ciągu 14 dni zgłosi w formie pisemnej, pod rygorem nieważności, zastrzeżenia do przedłożonego projektu umowy o podwykonawstwo, której przedmiotem są roboty budowlane w przypadku, gdy: </w:t>
      </w:r>
    </w:p>
    <w:p w14:paraId="20333700" w14:textId="77777777" w:rsidR="009459DF" w:rsidRPr="00BA2E59" w:rsidRDefault="009459DF">
      <w:pPr>
        <w:pStyle w:val="Akapitzlist"/>
        <w:numPr>
          <w:ilvl w:val="1"/>
          <w:numId w:val="80"/>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 xml:space="preserve">termin zapłaty wynagrodzenia podwykonawcy lub dalszemu podwykonawcy przewidziany w umowie o podwykonawstwo jest dłuższy niż 30 dni od dnia doręczenia podwykonawcy lub dalszemu podwykonawcy faktury lub rachunku, potwierdzających wykonanie zleconej podwykonawcy lub dalszemu podwykonawcy dostawy, usługi lub roboty budowlanej; </w:t>
      </w:r>
    </w:p>
    <w:p w14:paraId="67D1D19D" w14:textId="77777777" w:rsidR="009459DF" w:rsidRPr="00BA2E59" w:rsidRDefault="009459DF">
      <w:pPr>
        <w:pStyle w:val="Akapitzlist"/>
        <w:numPr>
          <w:ilvl w:val="1"/>
          <w:numId w:val="80"/>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termin wykonania umowy o podwykonawstwo wykracza poza termin wykonania wskazany w §</w:t>
      </w:r>
      <w:r>
        <w:rPr>
          <w:rFonts w:ascii="Arial" w:hAnsi="Arial" w:cs="Arial"/>
          <w:color w:val="000000"/>
          <w:sz w:val="24"/>
          <w:szCs w:val="24"/>
        </w:rPr>
        <w:t>3</w:t>
      </w:r>
      <w:r w:rsidRPr="00BA2E59">
        <w:rPr>
          <w:rFonts w:ascii="Arial" w:hAnsi="Arial" w:cs="Arial"/>
          <w:color w:val="000000"/>
          <w:sz w:val="24"/>
          <w:szCs w:val="24"/>
        </w:rPr>
        <w:t xml:space="preserve">; </w:t>
      </w:r>
    </w:p>
    <w:p w14:paraId="77637356" w14:textId="77777777" w:rsidR="009459DF" w:rsidRPr="00BA2E59" w:rsidRDefault="009459DF">
      <w:pPr>
        <w:pStyle w:val="Akapitzlist"/>
        <w:numPr>
          <w:ilvl w:val="1"/>
          <w:numId w:val="80"/>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 xml:space="preserve">umowa zawiera postanowienia uzależniające dokonanie zapłaty na rzecz podwykonawcy od odbioru robót przez Zamawiającego lub od zapłaty należności Wykonawcy przez Zamawiającego; </w:t>
      </w:r>
    </w:p>
    <w:p w14:paraId="3D4C9B62" w14:textId="77777777" w:rsidR="009459DF" w:rsidRPr="00BA2E59" w:rsidRDefault="009459DF">
      <w:pPr>
        <w:pStyle w:val="Akapitzlist"/>
        <w:numPr>
          <w:ilvl w:val="1"/>
          <w:numId w:val="80"/>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umowa nie zawiera uregulowań dotyczących zawierania umów na roboty budowlane, dostawy lub usługi z dalszymi podwykonawcami, w</w:t>
      </w:r>
      <w:r>
        <w:rPr>
          <w:rFonts w:ascii="Arial" w:hAnsi="Arial" w:cs="Arial"/>
          <w:color w:val="000000"/>
          <w:sz w:val="24"/>
          <w:szCs w:val="24"/>
        </w:rPr>
        <w:t> </w:t>
      </w:r>
      <w:r w:rsidRPr="00BA2E59">
        <w:rPr>
          <w:rFonts w:ascii="Arial" w:hAnsi="Arial" w:cs="Arial"/>
          <w:color w:val="000000"/>
          <w:sz w:val="24"/>
          <w:szCs w:val="24"/>
        </w:rPr>
        <w:t xml:space="preserve">szczególności postanowień warunkujących podpisanie tych umów od: </w:t>
      </w:r>
    </w:p>
    <w:p w14:paraId="3EF1E33B" w14:textId="77777777" w:rsidR="009459DF" w:rsidRPr="00BA2E59" w:rsidRDefault="009459DF">
      <w:pPr>
        <w:pStyle w:val="Akapitzlist"/>
        <w:numPr>
          <w:ilvl w:val="1"/>
          <w:numId w:val="81"/>
        </w:numPr>
        <w:tabs>
          <w:tab w:val="clear" w:pos="0"/>
        </w:tabs>
        <w:spacing w:before="120" w:after="120" w:line="360" w:lineRule="auto"/>
        <w:ind w:left="1276" w:hanging="425"/>
        <w:rPr>
          <w:rFonts w:ascii="Arial" w:hAnsi="Arial" w:cs="Arial"/>
          <w:color w:val="000000"/>
          <w:sz w:val="24"/>
          <w:szCs w:val="24"/>
        </w:rPr>
      </w:pPr>
      <w:r w:rsidRPr="00BA2E59">
        <w:rPr>
          <w:rFonts w:ascii="Arial" w:hAnsi="Arial" w:cs="Arial"/>
          <w:color w:val="000000"/>
          <w:sz w:val="24"/>
          <w:szCs w:val="24"/>
        </w:rPr>
        <w:t>akceptacji przez Zamawiającego projektów umów o podwykonawstwo, których przedmiotem są roboty budowlane,</w:t>
      </w:r>
    </w:p>
    <w:p w14:paraId="60A72619" w14:textId="77777777" w:rsidR="009459DF" w:rsidRPr="00BA2E59" w:rsidRDefault="009459DF">
      <w:pPr>
        <w:pStyle w:val="Akapitzlist"/>
        <w:numPr>
          <w:ilvl w:val="1"/>
          <w:numId w:val="81"/>
        </w:numPr>
        <w:tabs>
          <w:tab w:val="clear" w:pos="0"/>
        </w:tabs>
        <w:spacing w:before="120" w:after="120" w:line="360" w:lineRule="auto"/>
        <w:ind w:left="1276" w:hanging="425"/>
        <w:rPr>
          <w:rFonts w:ascii="Arial" w:hAnsi="Arial" w:cs="Arial"/>
          <w:color w:val="000000"/>
          <w:sz w:val="24"/>
          <w:szCs w:val="24"/>
        </w:rPr>
      </w:pPr>
      <w:r w:rsidRPr="00BA2E59">
        <w:rPr>
          <w:rFonts w:ascii="Arial" w:hAnsi="Arial" w:cs="Arial"/>
          <w:color w:val="000000"/>
          <w:sz w:val="24"/>
          <w:szCs w:val="24"/>
        </w:rPr>
        <w:t>uzyskania i przekazania Zamawiającemu zgody Wykonawcy na zawarcie umowy o podwykonawstwo, której przedmiotem są roboty budowlane wraz z jej projektem,</w:t>
      </w:r>
    </w:p>
    <w:p w14:paraId="076D7ADB" w14:textId="77777777" w:rsidR="009459DF" w:rsidRPr="00BA2E59" w:rsidRDefault="009459DF">
      <w:pPr>
        <w:pStyle w:val="Akapitzlist"/>
        <w:numPr>
          <w:ilvl w:val="1"/>
          <w:numId w:val="81"/>
        </w:numPr>
        <w:tabs>
          <w:tab w:val="clear" w:pos="0"/>
        </w:tabs>
        <w:spacing w:before="120" w:after="120" w:line="360" w:lineRule="auto"/>
        <w:ind w:left="1276" w:hanging="425"/>
        <w:rPr>
          <w:rFonts w:ascii="Arial" w:hAnsi="Arial" w:cs="Arial"/>
          <w:color w:val="000000"/>
          <w:sz w:val="24"/>
          <w:szCs w:val="24"/>
        </w:rPr>
      </w:pPr>
      <w:r w:rsidRPr="00BA2E59">
        <w:rPr>
          <w:rFonts w:ascii="Arial" w:hAnsi="Arial" w:cs="Arial"/>
          <w:color w:val="000000"/>
          <w:sz w:val="24"/>
          <w:szCs w:val="24"/>
        </w:rPr>
        <w:t>dostarczenia Zamawiającemu poświadczonych (przez przedkładającego) za zgodność z oryginałem kopii zawartych umów o podwykonawstwo, których przedmiotem są roboty budowlane, w terminie 7 dni od dnia jej zawarcia,</w:t>
      </w:r>
    </w:p>
    <w:p w14:paraId="0E0EDB02" w14:textId="77777777" w:rsidR="009459DF" w:rsidRPr="00BA2E59" w:rsidRDefault="009459DF">
      <w:pPr>
        <w:pStyle w:val="Akapitzlist"/>
        <w:numPr>
          <w:ilvl w:val="1"/>
          <w:numId w:val="81"/>
        </w:numPr>
        <w:tabs>
          <w:tab w:val="clear" w:pos="0"/>
        </w:tabs>
        <w:spacing w:before="120" w:after="120" w:line="360" w:lineRule="auto"/>
        <w:ind w:left="1276" w:hanging="425"/>
        <w:rPr>
          <w:rFonts w:ascii="Arial" w:hAnsi="Arial" w:cs="Arial"/>
          <w:color w:val="000000"/>
          <w:sz w:val="24"/>
          <w:szCs w:val="24"/>
        </w:rPr>
      </w:pPr>
      <w:r w:rsidRPr="00BA2E59">
        <w:rPr>
          <w:rFonts w:ascii="Arial" w:hAnsi="Arial" w:cs="Arial"/>
          <w:color w:val="000000"/>
          <w:sz w:val="24"/>
          <w:szCs w:val="24"/>
        </w:rPr>
        <w:t>obowiązku przekazywania Zamawiającemu poświadczonych (przez przedkładającego) za zgodność z oryginałem kopii umów o</w:t>
      </w:r>
      <w:r>
        <w:rPr>
          <w:rFonts w:ascii="Arial" w:hAnsi="Arial" w:cs="Arial"/>
          <w:color w:val="000000"/>
          <w:sz w:val="24"/>
          <w:szCs w:val="24"/>
        </w:rPr>
        <w:t> </w:t>
      </w:r>
      <w:r w:rsidRPr="00BA2E59">
        <w:rPr>
          <w:rFonts w:ascii="Arial" w:hAnsi="Arial" w:cs="Arial"/>
          <w:color w:val="000000"/>
          <w:sz w:val="24"/>
          <w:szCs w:val="24"/>
        </w:rPr>
        <w:t>podwykonawstwo, których przedmiotem są dostawy lub usługi, o których mowa w ust. 12.</w:t>
      </w:r>
    </w:p>
    <w:p w14:paraId="6AF49F16" w14:textId="77777777" w:rsidR="009459DF" w:rsidRPr="00BA2E59" w:rsidRDefault="009459DF">
      <w:pPr>
        <w:pStyle w:val="Akapitzlist"/>
        <w:numPr>
          <w:ilvl w:val="1"/>
          <w:numId w:val="80"/>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brak jest zastrzeżenia, że Zamawiający ponosi odpowiedzialność względem podwykonawcy lub dalszego podwykonawcy za wykonanie roboty do wysokości cen ofertowych Wykonawcy,</w:t>
      </w:r>
    </w:p>
    <w:p w14:paraId="4587F425" w14:textId="77777777" w:rsidR="009459DF" w:rsidRPr="00BA2E59" w:rsidRDefault="009459DF">
      <w:pPr>
        <w:pStyle w:val="Akapitzlist"/>
        <w:numPr>
          <w:ilvl w:val="1"/>
          <w:numId w:val="80"/>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nie spełnia ona wymagań określonych w dokumentach zamówienia,</w:t>
      </w:r>
    </w:p>
    <w:p w14:paraId="0BAE11AD" w14:textId="77777777" w:rsidR="009459DF" w:rsidRPr="00BA2E59" w:rsidRDefault="009459DF">
      <w:pPr>
        <w:pStyle w:val="Akapitzlist"/>
        <w:numPr>
          <w:ilvl w:val="1"/>
          <w:numId w:val="80"/>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lastRenderedPageBreak/>
        <w:t>umowa o podwykonawstwo zawiera postanowienia kształtujące prawa i</w:t>
      </w:r>
      <w:r>
        <w:rPr>
          <w:rFonts w:ascii="Arial" w:hAnsi="Arial" w:cs="Arial"/>
          <w:color w:val="000000"/>
          <w:sz w:val="24"/>
          <w:szCs w:val="24"/>
        </w:rPr>
        <w:t> </w:t>
      </w:r>
      <w:r w:rsidRPr="00BA2E59">
        <w:rPr>
          <w:rFonts w:ascii="Arial" w:hAnsi="Arial" w:cs="Arial"/>
          <w:color w:val="000000"/>
          <w:sz w:val="24"/>
          <w:szCs w:val="24"/>
        </w:rPr>
        <w:t>obowiązki podwykonawcy, w zakresie kar umownych oraz postanowienia dotyczące warunków wypłaty wynagrodzenia, w sposób dla niego mniej korzystny niż prawa i obowiązki Wykonawcy, ukształtowane postanowieniami niniejszej umowy.</w:t>
      </w:r>
    </w:p>
    <w:p w14:paraId="2FE8D258" w14:textId="77777777" w:rsidR="009459DF" w:rsidRPr="00F1180D" w:rsidRDefault="009459DF">
      <w:pPr>
        <w:pStyle w:val="Akapitzlist"/>
        <w:numPr>
          <w:ilvl w:val="1"/>
          <w:numId w:val="80"/>
        </w:numPr>
        <w:spacing w:before="120" w:after="120" w:line="360" w:lineRule="auto"/>
        <w:ind w:left="851" w:hanging="425"/>
        <w:rPr>
          <w:rFonts w:ascii="Arial" w:hAnsi="Arial" w:cs="Arial"/>
          <w:color w:val="000000"/>
          <w:sz w:val="24"/>
          <w:szCs w:val="24"/>
        </w:rPr>
      </w:pPr>
      <w:r w:rsidRPr="00F1180D">
        <w:rPr>
          <w:rFonts w:ascii="Arial" w:hAnsi="Arial" w:cs="Arial"/>
          <w:color w:val="000000"/>
          <w:sz w:val="24"/>
          <w:szCs w:val="24"/>
        </w:rPr>
        <w:t xml:space="preserve">umowa o podwykonawstwo zawiera postanowienia, </w:t>
      </w:r>
      <w:r w:rsidRPr="00F1180D">
        <w:rPr>
          <w:rFonts w:ascii="Arial" w:hAnsi="Arial" w:cs="Arial"/>
          <w:sz w:val="24"/>
          <w:szCs w:val="24"/>
        </w:rPr>
        <w:t>które prowadziłyby do potrącenia kaucji gwarancyjnej/zabezpieczenia należytego wykonania umowy podwykonawcy/dalszego podwykonawcy na rzecz Wykonawcy z</w:t>
      </w:r>
      <w:r>
        <w:rPr>
          <w:rFonts w:ascii="Arial" w:hAnsi="Arial" w:cs="Arial"/>
          <w:sz w:val="24"/>
          <w:szCs w:val="24"/>
        </w:rPr>
        <w:t> </w:t>
      </w:r>
      <w:r w:rsidRPr="00F1180D">
        <w:rPr>
          <w:rFonts w:ascii="Arial" w:hAnsi="Arial" w:cs="Arial"/>
          <w:sz w:val="24"/>
          <w:szCs w:val="24"/>
        </w:rPr>
        <w:t>wynagrodzenia należnego podwykonawcy/dalszego podwykonawcy.</w:t>
      </w:r>
    </w:p>
    <w:p w14:paraId="11DA522A"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Niezgłoszenie w formie pisemnej zastrzeżeń do przedłożonego projektu umowy o podwykonawstwo, której przedmiotem są roboty budowlane, w terminie wskazanym w ust. 7, uważa się za akceptację projektu umowy przez Zamawiającego.</w:t>
      </w:r>
    </w:p>
    <w:p w14:paraId="7F8EC0B6"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Wykonawca, podwykonawca lub dalszy podwykonawca zamówienia przedkłada Zamawiającemu poświadczoną (przez przedkładającego) za zgodność z</w:t>
      </w:r>
      <w:r>
        <w:rPr>
          <w:rFonts w:ascii="Arial" w:hAnsi="Arial" w:cs="Arial"/>
          <w:sz w:val="24"/>
          <w:szCs w:val="24"/>
        </w:rPr>
        <w:t> </w:t>
      </w:r>
      <w:r w:rsidRPr="00BA2E59">
        <w:rPr>
          <w:rFonts w:ascii="Arial" w:hAnsi="Arial" w:cs="Arial"/>
          <w:sz w:val="24"/>
          <w:szCs w:val="24"/>
        </w:rPr>
        <w:t>oryginałem kopię zawartej umowy o podwykonawstwo, której przedmiotem są roboty budowlane, w terminie 7 dni od dnia jej zawarcia.</w:t>
      </w:r>
    </w:p>
    <w:p w14:paraId="228413CF"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Zamawiający w ciągu 14 dni zgłasza w formie pisemnej pod rygorem nieważności sprzeciw do przedłożonej umowy o podwykonawstwo, której przedmiotem są roboty budowlane, w przypadkach, o których mowa w ust. 7.</w:t>
      </w:r>
    </w:p>
    <w:p w14:paraId="3FF8B242"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Niezgłoszenie w formie pisemnej sprzeciwu do przedłożonej umowy o podwykonawstwo, której przedmiotem są roboty budowlane, w terminie określonym w ust. 10, uważa się za akceptację umowy przez Zamawiającego.</w:t>
      </w:r>
    </w:p>
    <w:p w14:paraId="42DB6172"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w:t>
      </w:r>
      <w:r>
        <w:rPr>
          <w:rFonts w:ascii="Arial" w:hAnsi="Arial" w:cs="Arial"/>
          <w:sz w:val="24"/>
          <w:szCs w:val="24"/>
        </w:rPr>
        <w:t> </w:t>
      </w:r>
      <w:r w:rsidRPr="00BA2E59">
        <w:rPr>
          <w:rFonts w:ascii="Arial" w:hAnsi="Arial" w:cs="Arial"/>
          <w:sz w:val="24"/>
          <w:szCs w:val="24"/>
        </w:rPr>
        <w:t>podwykonawstwo o wartości mniejszej niż 0,5% wartości umowy netto wskazanej w §</w:t>
      </w:r>
      <w:r>
        <w:rPr>
          <w:rFonts w:ascii="Arial" w:hAnsi="Arial" w:cs="Arial"/>
          <w:sz w:val="24"/>
          <w:szCs w:val="24"/>
        </w:rPr>
        <w:t>5</w:t>
      </w:r>
      <w:r w:rsidRPr="00BA2E59">
        <w:rPr>
          <w:rFonts w:ascii="Arial" w:hAnsi="Arial" w:cs="Arial"/>
          <w:sz w:val="24"/>
          <w:szCs w:val="24"/>
        </w:rPr>
        <w:t>ust. 1 niniejszej umowy, jako niepodlegające niniejszemu obowiązkowi. Wyłączenie, o który</w:t>
      </w:r>
      <w:r>
        <w:rPr>
          <w:rFonts w:ascii="Arial" w:hAnsi="Arial" w:cs="Arial"/>
          <w:sz w:val="24"/>
          <w:szCs w:val="24"/>
        </w:rPr>
        <w:t>m</w:t>
      </w:r>
      <w:r w:rsidRPr="00BA2E59">
        <w:rPr>
          <w:rFonts w:ascii="Arial" w:hAnsi="Arial" w:cs="Arial"/>
          <w:sz w:val="24"/>
          <w:szCs w:val="24"/>
        </w:rPr>
        <w:t xml:space="preserve"> mowa w zdaniu pierwszym, nie dotyczy umów o podwykonawstwo o wartości większej niż 50 000,00 PLN brutto. Podwykonawca lub dalszy podwykonawca, przedkłada poświadczoną za zgodność z oryginałem kopię umowy również Wykonawcy.</w:t>
      </w:r>
    </w:p>
    <w:p w14:paraId="75363996"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lastRenderedPageBreak/>
        <w:t>W przypadku, o którym mowa w ust. 12, jeżeli termin zapłaty wynagrodzenia jest dłuższy niż określony w ust. 7 pkt. 1, Zamawiający poinformuje o tym Wykonawcę i wezwie go do doprowadzenia do zmiany tej umowy w terminie nie dłuższym niż 3 dni od otrzymania informacji, pod rygorem wystąpienia o zapłatę kary umownej.</w:t>
      </w:r>
    </w:p>
    <w:p w14:paraId="3C4C3444"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Przepisy ust. 6-13 stosuje się odpowiednio do zmian umów o podwykonawstwo.</w:t>
      </w:r>
    </w:p>
    <w:p w14:paraId="527DE972"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371A4F6"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Wynagrodzenie, o którym mowa w ust. 15, dotyczy wyłącznie należności powstałych po zaakceptowaniu przez Zamawiającego umowy o</w:t>
      </w:r>
      <w:r>
        <w:rPr>
          <w:rFonts w:ascii="Arial" w:hAnsi="Arial" w:cs="Arial"/>
          <w:sz w:val="24"/>
          <w:szCs w:val="24"/>
        </w:rPr>
        <w:t> </w:t>
      </w:r>
      <w:r w:rsidRPr="00BA2E59">
        <w:rPr>
          <w:rFonts w:ascii="Arial" w:hAnsi="Arial" w:cs="Arial"/>
          <w:sz w:val="24"/>
          <w:szCs w:val="24"/>
        </w:rPr>
        <w:t xml:space="preserve">podwykonawstwo, której przedmiotem są roboty budowlane, lub po przedłożeniu Zamawiającemu poświadczonej za zgodność z oryginałem kopii umowy o podwykonawstwo, której przedmiotem są dostawy lub usługi. </w:t>
      </w:r>
    </w:p>
    <w:p w14:paraId="79D25671"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Bezpośrednia zapłata obejmuje wyłącznie należne wynagrodzenie, bez odsetek, należnych podwykonawcy lub dalszemu podwykonawcy.</w:t>
      </w:r>
    </w:p>
    <w:p w14:paraId="154B2E88"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Przed dokonaniem bezpośredniej zapłaty Zamawiający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0044C617" w14:textId="77777777" w:rsidR="009459DF" w:rsidRPr="00BA2E59"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W przypadku zgłoszenia uwag, o których mowa w ust. 18, w terminie wskazanym przez Zamawiającego, Zamawiający może:</w:t>
      </w:r>
    </w:p>
    <w:p w14:paraId="69701A0C" w14:textId="77777777" w:rsidR="009459DF" w:rsidRPr="00BA2E59" w:rsidRDefault="009459DF">
      <w:pPr>
        <w:pStyle w:val="Akapitzlist"/>
        <w:numPr>
          <w:ilvl w:val="1"/>
          <w:numId w:val="82"/>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nie dokonać bezpośredniej zapłaty wynagrodzenia podwykonawcy lub dalszemu podwykonawcy, jeżeli Wykonawca wykaże niezasadność takiej zapłaty, albo</w:t>
      </w:r>
    </w:p>
    <w:p w14:paraId="0CA43952" w14:textId="77777777" w:rsidR="009459DF" w:rsidRPr="00BA2E59" w:rsidRDefault="009459DF">
      <w:pPr>
        <w:pStyle w:val="Akapitzlist"/>
        <w:numPr>
          <w:ilvl w:val="1"/>
          <w:numId w:val="82"/>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 xml:space="preserve">złożyć do depozytu sądowego kwotę potrzebną na pokrycie wynagrodzenia podwykonawcy lub dalszego podwykonawcy w przypadku istnienia </w:t>
      </w:r>
      <w:r w:rsidRPr="00BA2E59">
        <w:rPr>
          <w:rFonts w:ascii="Arial" w:hAnsi="Arial" w:cs="Arial"/>
          <w:color w:val="000000"/>
          <w:sz w:val="24"/>
          <w:szCs w:val="24"/>
        </w:rPr>
        <w:lastRenderedPageBreak/>
        <w:t>zasadniczej wątpliwości Zamawiającego co do wysokości należnej zapłaty lub podmiotu, któremu płatność się należy, albo</w:t>
      </w:r>
    </w:p>
    <w:p w14:paraId="1337C36D" w14:textId="77777777" w:rsidR="009459DF" w:rsidRPr="00BA2E59" w:rsidRDefault="009459DF">
      <w:pPr>
        <w:pStyle w:val="Akapitzlist"/>
        <w:numPr>
          <w:ilvl w:val="1"/>
          <w:numId w:val="82"/>
        </w:numPr>
        <w:spacing w:before="120" w:after="120" w:line="360" w:lineRule="auto"/>
        <w:ind w:left="851" w:hanging="425"/>
        <w:rPr>
          <w:rFonts w:ascii="Arial" w:hAnsi="Arial" w:cs="Arial"/>
          <w:sz w:val="24"/>
          <w:szCs w:val="24"/>
        </w:rPr>
      </w:pPr>
      <w:r w:rsidRPr="00BA2E59">
        <w:rPr>
          <w:rFonts w:ascii="Arial" w:hAnsi="Arial" w:cs="Arial"/>
          <w:color w:val="000000"/>
          <w:sz w:val="24"/>
          <w:szCs w:val="24"/>
        </w:rPr>
        <w:t>dokonać bezpośredniej zapłaty wynagrodzenia podwykonawcy lub dalszemu podwykonawcy, jeżeli podwykonawca lub dalszy podwykonawca wykaże zasadność takiej zapłaty.</w:t>
      </w:r>
    </w:p>
    <w:p w14:paraId="5D50EEC2" w14:textId="77777777" w:rsidR="009459DF" w:rsidRDefault="009459DF">
      <w:pPr>
        <w:pStyle w:val="Akapitzlist"/>
        <w:numPr>
          <w:ilvl w:val="6"/>
          <w:numId w:val="79"/>
        </w:numPr>
        <w:spacing w:before="120" w:after="120" w:line="360" w:lineRule="auto"/>
        <w:ind w:left="425" w:hanging="425"/>
        <w:rPr>
          <w:rFonts w:ascii="Arial" w:hAnsi="Arial" w:cs="Arial"/>
          <w:sz w:val="24"/>
          <w:szCs w:val="24"/>
        </w:rPr>
      </w:pPr>
      <w:r w:rsidRPr="00BA2E59">
        <w:rPr>
          <w:rFonts w:ascii="Arial" w:hAnsi="Arial" w:cs="Arial"/>
          <w:sz w:val="24"/>
          <w:szCs w:val="24"/>
        </w:rPr>
        <w:t>W przypadku dokonania bezpośredniej zapłaty podwykonawcy lub dalszemu podwykonawcy, o których mowa w ust. 15, Zamawiający potrąci kwotę wypłaconego wynagrodzenia z wynagrodzenia należnego Wykonawcy.</w:t>
      </w:r>
    </w:p>
    <w:p w14:paraId="04E4713B" w14:textId="77777777" w:rsidR="009459DF" w:rsidRDefault="009459DF">
      <w:pPr>
        <w:pStyle w:val="Akapitzlist"/>
        <w:numPr>
          <w:ilvl w:val="6"/>
          <w:numId w:val="79"/>
        </w:numPr>
        <w:spacing w:before="120" w:after="120" w:line="360" w:lineRule="auto"/>
        <w:ind w:left="425" w:hanging="425"/>
        <w:rPr>
          <w:rFonts w:ascii="Arial" w:hAnsi="Arial" w:cs="Arial"/>
          <w:sz w:val="24"/>
          <w:szCs w:val="24"/>
        </w:rPr>
      </w:pPr>
      <w:r w:rsidRPr="00BC5E8D">
        <w:rPr>
          <w:rFonts w:ascii="Arial" w:hAnsi="Arial" w:cs="Arial"/>
          <w:sz w:val="24"/>
          <w:szCs w:val="24"/>
        </w:rPr>
        <w:t xml:space="preserve">Warunkiem zapłaty przez Zamawiającego należnego Wykonawcy wynagrodzenia za zrealizowany przedmiot umowy jest przedstawienie dowodów zapłaty wynagrodzeń wszystkich podwykonawców, biorących udział w realizacji przedmiotu umowy. </w:t>
      </w:r>
    </w:p>
    <w:p w14:paraId="4AD8955D" w14:textId="77777777" w:rsidR="009459DF" w:rsidRDefault="009459DF">
      <w:pPr>
        <w:pStyle w:val="Akapitzlist"/>
        <w:numPr>
          <w:ilvl w:val="6"/>
          <w:numId w:val="79"/>
        </w:numPr>
        <w:spacing w:before="120" w:after="120" w:line="360" w:lineRule="auto"/>
        <w:ind w:left="425" w:hanging="425"/>
        <w:rPr>
          <w:rFonts w:ascii="Arial" w:hAnsi="Arial" w:cs="Arial"/>
          <w:sz w:val="24"/>
          <w:szCs w:val="24"/>
        </w:rPr>
      </w:pPr>
      <w:r w:rsidRPr="00BC5E8D">
        <w:rPr>
          <w:rFonts w:ascii="Arial" w:hAnsi="Arial" w:cs="Arial"/>
          <w:sz w:val="24"/>
          <w:szCs w:val="24"/>
        </w:rPr>
        <w:t>W przypadku nieprzedstawienia przez Wykonawcę dowodu zapłaty, o którym mowa wyżej Zamawiający wstrzymuje kwotę należnego wynagrodzenia za odebrany przedmiot umowy w części równej kwocie wynikającej z nieprzedstawionego dowodu zapłaty. Płatność będzie wstrzymana do czasu przedłożenia dowodu zapłaty. W takim przypadku nie biegnie termin określony na zapłatę należnego wynagrodzenia, a Wykonawcy nie przysługują roszczenia z tytułu odsetek za opóźnienie w uregulowaniu faktury.</w:t>
      </w:r>
    </w:p>
    <w:p w14:paraId="71E6DBB6" w14:textId="77777777" w:rsidR="009459DF" w:rsidRPr="00BC5E8D" w:rsidRDefault="009459DF">
      <w:pPr>
        <w:pStyle w:val="Akapitzlist"/>
        <w:numPr>
          <w:ilvl w:val="6"/>
          <w:numId w:val="79"/>
        </w:numPr>
        <w:spacing w:before="120" w:after="120" w:line="360" w:lineRule="auto"/>
        <w:ind w:left="425" w:hanging="425"/>
        <w:rPr>
          <w:rFonts w:ascii="Arial" w:hAnsi="Arial" w:cs="Arial"/>
          <w:sz w:val="24"/>
          <w:szCs w:val="24"/>
        </w:rPr>
      </w:pPr>
      <w:r w:rsidRPr="00BC5E8D">
        <w:rPr>
          <w:rFonts w:ascii="Arial" w:hAnsi="Arial" w:cs="Arial"/>
          <w:sz w:val="24"/>
          <w:szCs w:val="24"/>
        </w:rPr>
        <w:t>Powierzenie wykonania części zamówienia podwykonawcom nie zwalnia Wykonawcy z odpowiedzialności za należyte wykonanie przedmiotu umowy. Wykonawca odpowiada za działania i zaniechania podwykonawców jak za swoje własne.</w:t>
      </w:r>
    </w:p>
    <w:p w14:paraId="4087C788" w14:textId="77777777" w:rsidR="009459DF" w:rsidRPr="00BA2E59" w:rsidRDefault="009459DF" w:rsidP="009459DF">
      <w:pPr>
        <w:spacing w:before="120" w:after="120" w:line="360" w:lineRule="auto"/>
        <w:rPr>
          <w:rStyle w:val="Domylnaczcionkaakapitu1"/>
          <w:rFonts w:ascii="Arial" w:hAnsi="Arial" w:cs="Arial"/>
          <w:sz w:val="24"/>
          <w:szCs w:val="24"/>
        </w:rPr>
      </w:pPr>
    </w:p>
    <w:p w14:paraId="33FE9455"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§1</w:t>
      </w:r>
      <w:r>
        <w:rPr>
          <w:rFonts w:ascii="Arial" w:hAnsi="Arial" w:cs="Arial"/>
          <w:b/>
          <w:bCs/>
          <w:sz w:val="24"/>
          <w:szCs w:val="24"/>
        </w:rPr>
        <w:t>3</w:t>
      </w:r>
    </w:p>
    <w:p w14:paraId="488D583F"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Wymagania dotyczące zatrudnienia na podstawie umowy o pracę osób wykonujących wskazane czynności</w:t>
      </w:r>
    </w:p>
    <w:p w14:paraId="717F3AC8" w14:textId="77777777" w:rsidR="009459DF" w:rsidRPr="00BA2E59" w:rsidRDefault="009459DF">
      <w:pPr>
        <w:pStyle w:val="Akapitzlist"/>
        <w:numPr>
          <w:ilvl w:val="3"/>
          <w:numId w:val="78"/>
        </w:numPr>
        <w:spacing w:before="120" w:after="120" w:line="360" w:lineRule="auto"/>
        <w:ind w:left="426" w:hanging="426"/>
        <w:rPr>
          <w:rFonts w:ascii="Arial" w:hAnsi="Arial" w:cs="Arial"/>
          <w:bCs/>
          <w:sz w:val="24"/>
          <w:szCs w:val="24"/>
        </w:rPr>
      </w:pPr>
      <w:r w:rsidRPr="00BA2E59">
        <w:rPr>
          <w:rFonts w:ascii="Arial" w:hAnsi="Arial" w:cs="Arial"/>
          <w:bCs/>
          <w:sz w:val="24"/>
          <w:szCs w:val="24"/>
        </w:rPr>
        <w:t xml:space="preserve">Wykonawca zobowiązuje się, że czynności </w:t>
      </w:r>
      <w:r w:rsidRPr="00F1180D">
        <w:rPr>
          <w:rFonts w:ascii="Arial" w:hAnsi="Arial" w:cs="Arial"/>
          <w:sz w:val="24"/>
          <w:szCs w:val="24"/>
        </w:rPr>
        <w:t>bezpośrednio związane</w:t>
      </w:r>
      <w:r w:rsidRPr="00BA2E59">
        <w:rPr>
          <w:rFonts w:ascii="Arial" w:hAnsi="Arial" w:cs="Arial"/>
          <w:bCs/>
          <w:sz w:val="24"/>
          <w:szCs w:val="24"/>
        </w:rPr>
        <w:t xml:space="preserve"> w</w:t>
      </w:r>
      <w:r w:rsidRPr="00F1180D">
        <w:rPr>
          <w:rFonts w:ascii="Arial" w:hAnsi="Arial" w:cs="Arial"/>
          <w:sz w:val="24"/>
          <w:szCs w:val="24"/>
        </w:rPr>
        <w:t> realizacją robót budowlanych przez pracowników fizycznych</w:t>
      </w:r>
      <w:r w:rsidRPr="00BA2E59">
        <w:rPr>
          <w:rFonts w:ascii="Arial" w:hAnsi="Arial" w:cs="Arial"/>
          <w:bCs/>
          <w:sz w:val="24"/>
          <w:szCs w:val="24"/>
        </w:rPr>
        <w:t xml:space="preserve"> będą wykonywane przez cały okres ich trwania, przez osoby zatrudnione przez Wykonawcę lub podwykonawcę na podstawie umowy o pracę w rozumieniu przepisów ustawy z</w:t>
      </w:r>
      <w:r>
        <w:rPr>
          <w:rFonts w:ascii="Arial" w:hAnsi="Arial" w:cs="Arial"/>
          <w:bCs/>
          <w:sz w:val="24"/>
          <w:szCs w:val="24"/>
        </w:rPr>
        <w:t> </w:t>
      </w:r>
      <w:r w:rsidRPr="00BA2E59">
        <w:rPr>
          <w:rFonts w:ascii="Arial" w:hAnsi="Arial" w:cs="Arial"/>
          <w:bCs/>
          <w:sz w:val="24"/>
          <w:szCs w:val="24"/>
        </w:rPr>
        <w:t>dnia 26 czerwca 1974 r. Kodeks pracy (t.j. Dz. U. z 2025 r., poz. 277 ze zm.).</w:t>
      </w:r>
    </w:p>
    <w:p w14:paraId="38FEF8F4" w14:textId="77777777" w:rsidR="009459DF" w:rsidRPr="00BA2E59" w:rsidRDefault="009459DF">
      <w:pPr>
        <w:pStyle w:val="Akapitzlist"/>
        <w:numPr>
          <w:ilvl w:val="3"/>
          <w:numId w:val="78"/>
        </w:numPr>
        <w:spacing w:before="120" w:after="120" w:line="360" w:lineRule="auto"/>
        <w:ind w:left="426" w:hanging="426"/>
        <w:rPr>
          <w:rFonts w:ascii="Arial" w:hAnsi="Arial" w:cs="Arial"/>
          <w:bCs/>
          <w:sz w:val="24"/>
          <w:szCs w:val="24"/>
        </w:rPr>
      </w:pPr>
      <w:r w:rsidRPr="00BA2E59">
        <w:rPr>
          <w:rFonts w:ascii="Arial" w:hAnsi="Arial" w:cs="Arial"/>
          <w:bCs/>
          <w:sz w:val="24"/>
          <w:szCs w:val="24"/>
        </w:rPr>
        <w:lastRenderedPageBreak/>
        <w:t>W trakcie realizacji zamówienia Zamawiający uprawniony jest do wykonywania czynności kontrolnych wobec Wykonawcy odnośnie spełniania przez Wykonawcę lub podwykonawcę wymogu zatrudnienia na podstawie umowy o</w:t>
      </w:r>
      <w:r>
        <w:rPr>
          <w:rFonts w:ascii="Arial" w:hAnsi="Arial" w:cs="Arial"/>
          <w:bCs/>
          <w:sz w:val="24"/>
          <w:szCs w:val="24"/>
        </w:rPr>
        <w:t> </w:t>
      </w:r>
      <w:r w:rsidRPr="00BA2E59">
        <w:rPr>
          <w:rFonts w:ascii="Arial" w:hAnsi="Arial" w:cs="Arial"/>
          <w:bCs/>
          <w:sz w:val="24"/>
          <w:szCs w:val="24"/>
        </w:rPr>
        <w:t>pracę osób wykonujących wskazane w ust. 1 czynności. Zamawiający uprawniony jest w</w:t>
      </w:r>
      <w:r>
        <w:rPr>
          <w:rFonts w:ascii="Arial" w:hAnsi="Arial" w:cs="Arial"/>
          <w:bCs/>
          <w:sz w:val="24"/>
          <w:szCs w:val="24"/>
        </w:rPr>
        <w:t> </w:t>
      </w:r>
      <w:r w:rsidRPr="00BA2E59">
        <w:rPr>
          <w:rFonts w:ascii="Arial" w:hAnsi="Arial" w:cs="Arial"/>
          <w:bCs/>
          <w:sz w:val="24"/>
          <w:szCs w:val="24"/>
        </w:rPr>
        <w:t>szczególności do:</w:t>
      </w:r>
    </w:p>
    <w:p w14:paraId="28A16A81" w14:textId="77777777" w:rsidR="009459DF" w:rsidRPr="00BA2E59" w:rsidRDefault="009459DF">
      <w:pPr>
        <w:pStyle w:val="Akapitzlist"/>
        <w:numPr>
          <w:ilvl w:val="0"/>
          <w:numId w:val="83"/>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żądania oświadczeń i dokumentów w zakresie potwierdzenia spełniania ww. wymogów i dokonywania ich oceny,</w:t>
      </w:r>
    </w:p>
    <w:p w14:paraId="537FA3BD" w14:textId="77777777" w:rsidR="009459DF" w:rsidRPr="00BA2E59" w:rsidRDefault="009459DF">
      <w:pPr>
        <w:pStyle w:val="Akapitzlist"/>
        <w:numPr>
          <w:ilvl w:val="0"/>
          <w:numId w:val="83"/>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żądania wyjaśnień w przypadku wątpliwości w zakresie potwierdzenia spełniania ww. wymogów,</w:t>
      </w:r>
    </w:p>
    <w:p w14:paraId="62B9716F" w14:textId="77777777" w:rsidR="009459DF" w:rsidRPr="00BA2E59" w:rsidRDefault="009459DF">
      <w:pPr>
        <w:pStyle w:val="Akapitzlist"/>
        <w:numPr>
          <w:ilvl w:val="0"/>
          <w:numId w:val="83"/>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przeprowadzania kontroli na miejscu wykonywania świadczenia.</w:t>
      </w:r>
    </w:p>
    <w:p w14:paraId="7F419F1D" w14:textId="77777777" w:rsidR="009459DF" w:rsidRPr="00BA2E59" w:rsidRDefault="009459DF">
      <w:pPr>
        <w:pStyle w:val="Akapitzlist"/>
        <w:numPr>
          <w:ilvl w:val="3"/>
          <w:numId w:val="78"/>
        </w:numPr>
        <w:spacing w:before="120" w:after="120" w:line="360" w:lineRule="auto"/>
        <w:ind w:left="426" w:hanging="426"/>
        <w:rPr>
          <w:rFonts w:ascii="Arial" w:hAnsi="Arial" w:cs="Arial"/>
          <w:bCs/>
          <w:sz w:val="24"/>
          <w:szCs w:val="24"/>
        </w:rPr>
      </w:pPr>
      <w:r w:rsidRPr="00BA2E59">
        <w:rPr>
          <w:rFonts w:ascii="Arial" w:hAnsi="Arial" w:cs="Arial"/>
          <w:bCs/>
          <w:sz w:val="24"/>
          <w:szCs w:val="24"/>
        </w:rPr>
        <w:t xml:space="preserve">Na każde żądanie Zamawiającego, w terminie wskazanym przez Zamawiającego nie krótszym niż 5 dni roboczych, Wykonawca zobowiązuje się przedłożyć Zamawiającemu: </w:t>
      </w:r>
    </w:p>
    <w:p w14:paraId="13821C0A" w14:textId="77777777" w:rsidR="009459DF" w:rsidRPr="00BA2E59" w:rsidRDefault="009459DF">
      <w:pPr>
        <w:pStyle w:val="Akapitzlist"/>
        <w:numPr>
          <w:ilvl w:val="0"/>
          <w:numId w:val="42"/>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poświadczoną za zgodność z oryginałem odpowiednio przez Wykonawcę lub podwykonawcę kopię umowy/umów o pracę osób wykonujących w trakcie realizacji zamówienia czynności, których dotyczy oświadczenie, o którym mowa w pkt. 1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w:t>
      </w:r>
      <w:r>
        <w:rPr>
          <w:rFonts w:ascii="Arial" w:hAnsi="Arial" w:cs="Arial"/>
          <w:color w:val="000000"/>
          <w:sz w:val="24"/>
          <w:szCs w:val="24"/>
        </w:rPr>
        <w:t> </w:t>
      </w:r>
      <w:r w:rsidRPr="00BA2E59">
        <w:rPr>
          <w:rFonts w:ascii="Arial" w:hAnsi="Arial" w:cs="Arial"/>
          <w:color w:val="000000"/>
          <w:sz w:val="24"/>
          <w:szCs w:val="24"/>
        </w:rPr>
        <w:t xml:space="preserve">kwietnia 2016 r. w sprawie ochrony osób fizycznych w związku z przetwarzaniem danych osobowych i ich swobodnego przepływu (Dz. Urz. UE L 119 z 04.05.2016) oraz Ustawy z dnia 10 maja 2018 r. o ochronie danych osobowych (tj. Dz. U. 2019 r., poz. 1781) (tj. w szczególności bez adresów, nr PESEL pracowników). Imię i nazwisko pracownika nie podlega anonimizacji. Informacje takie jak: data zawarcia umowy, rodzaj umowy o pracę i zakres obowiązków pracownika powinny być możliwe do zidentyfikowania. </w:t>
      </w:r>
    </w:p>
    <w:p w14:paraId="017A72E5" w14:textId="77777777" w:rsidR="009459DF" w:rsidRPr="00741969" w:rsidRDefault="009459DF">
      <w:pPr>
        <w:pStyle w:val="Akapitzlist"/>
        <w:numPr>
          <w:ilvl w:val="3"/>
          <w:numId w:val="78"/>
        </w:numPr>
        <w:spacing w:before="120" w:after="120" w:line="360" w:lineRule="auto"/>
        <w:ind w:left="284"/>
        <w:rPr>
          <w:rFonts w:ascii="Arial" w:hAnsi="Arial" w:cs="Arial"/>
          <w:bCs/>
          <w:sz w:val="24"/>
          <w:szCs w:val="24"/>
        </w:rPr>
      </w:pPr>
      <w:r w:rsidRPr="00741969">
        <w:rPr>
          <w:rFonts w:ascii="Arial" w:hAnsi="Arial" w:cs="Arial"/>
          <w:bCs/>
          <w:sz w:val="24"/>
          <w:szCs w:val="24"/>
        </w:rPr>
        <w:t>Nieprzedłożenie przez Wykonawcę dokumentów, o których mowa w ust. 2-3 w terminie określonym w umowie, będzie traktowane jako niewypełnienie obowiązku zatrudnienia osób wykonujących czynności na podstawie umowy o pracę, o którym mowa w ust. 1.</w:t>
      </w:r>
    </w:p>
    <w:p w14:paraId="519664B3" w14:textId="77777777" w:rsidR="009459DF" w:rsidRPr="00BA2E59" w:rsidRDefault="009459DF" w:rsidP="009459DF">
      <w:pPr>
        <w:spacing w:before="120" w:after="120" w:line="360" w:lineRule="auto"/>
        <w:rPr>
          <w:rFonts w:ascii="Arial" w:hAnsi="Arial" w:cs="Arial"/>
          <w:bCs/>
          <w:sz w:val="24"/>
          <w:szCs w:val="24"/>
        </w:rPr>
      </w:pPr>
    </w:p>
    <w:p w14:paraId="11A218FF"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§1</w:t>
      </w:r>
      <w:r>
        <w:rPr>
          <w:rFonts w:ascii="Arial" w:hAnsi="Arial" w:cs="Arial"/>
          <w:b/>
          <w:bCs/>
          <w:sz w:val="24"/>
          <w:szCs w:val="24"/>
        </w:rPr>
        <w:t>4</w:t>
      </w:r>
    </w:p>
    <w:p w14:paraId="12A5B825"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Odstąpienie od umowy</w:t>
      </w:r>
    </w:p>
    <w:p w14:paraId="7A961E2F" w14:textId="77777777" w:rsidR="009459DF" w:rsidRPr="00BA2E59" w:rsidRDefault="009459DF">
      <w:pPr>
        <w:pStyle w:val="Akapitzlist"/>
        <w:numPr>
          <w:ilvl w:val="3"/>
          <w:numId w:val="43"/>
        </w:numPr>
        <w:spacing w:before="120" w:after="120" w:line="360" w:lineRule="auto"/>
        <w:ind w:left="426" w:hanging="426"/>
        <w:rPr>
          <w:rFonts w:ascii="Arial" w:hAnsi="Arial" w:cs="Arial"/>
          <w:color w:val="000000"/>
          <w:sz w:val="24"/>
          <w:szCs w:val="24"/>
        </w:rPr>
      </w:pPr>
      <w:r w:rsidRPr="00BA2E59">
        <w:rPr>
          <w:rFonts w:ascii="Arial" w:hAnsi="Arial" w:cs="Arial"/>
          <w:color w:val="000000"/>
          <w:sz w:val="24"/>
          <w:szCs w:val="24"/>
        </w:rPr>
        <w:t>Zamawiającemu przysługuje prawo do odstąpienia od umowy, jeżeli:</w:t>
      </w:r>
    </w:p>
    <w:p w14:paraId="6C10DA7F" w14:textId="77777777" w:rsidR="009459DF" w:rsidRPr="00BA2E59" w:rsidRDefault="009459DF">
      <w:pPr>
        <w:pStyle w:val="Akapitzlist"/>
        <w:numPr>
          <w:ilvl w:val="1"/>
          <w:numId w:val="44"/>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Wykonawca nie przystąpił do realizacji umowy w ciągu 10 dni od dnia przekazania placu budowy lub zaniechał jej realizacji przez okres 10 dni z</w:t>
      </w:r>
      <w:r>
        <w:rPr>
          <w:rFonts w:ascii="Arial" w:hAnsi="Arial" w:cs="Arial"/>
          <w:color w:val="000000"/>
          <w:sz w:val="24"/>
          <w:szCs w:val="24"/>
        </w:rPr>
        <w:t> </w:t>
      </w:r>
      <w:r w:rsidRPr="00BA2E59">
        <w:rPr>
          <w:rFonts w:ascii="Arial" w:hAnsi="Arial" w:cs="Arial"/>
          <w:color w:val="000000"/>
          <w:sz w:val="24"/>
          <w:szCs w:val="24"/>
        </w:rPr>
        <w:t>przyczyn nie leżących po stronie Zamawiającego,</w:t>
      </w:r>
    </w:p>
    <w:p w14:paraId="5D9B29DA" w14:textId="77777777" w:rsidR="009459DF" w:rsidRPr="00BA2E59" w:rsidRDefault="009459DF">
      <w:pPr>
        <w:pStyle w:val="Akapitzlist"/>
        <w:numPr>
          <w:ilvl w:val="1"/>
          <w:numId w:val="44"/>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Wykonawca skierował, bez akceptacji Zamawiającego, do kierowania robotami inną osobę niż wskazana na etapie postępowania przetargowego, bez akceptacji Zamawiającego;</w:t>
      </w:r>
    </w:p>
    <w:p w14:paraId="24A189CE" w14:textId="77777777" w:rsidR="009459DF" w:rsidRPr="00BA2E59" w:rsidRDefault="009459DF">
      <w:pPr>
        <w:pStyle w:val="Akapitzlist"/>
        <w:numPr>
          <w:ilvl w:val="1"/>
          <w:numId w:val="44"/>
        </w:numPr>
        <w:spacing w:before="120" w:after="120" w:line="360" w:lineRule="auto"/>
        <w:ind w:left="851" w:hanging="425"/>
        <w:rPr>
          <w:rFonts w:ascii="Arial" w:hAnsi="Arial" w:cs="Arial"/>
          <w:sz w:val="24"/>
          <w:szCs w:val="24"/>
        </w:rPr>
      </w:pPr>
      <w:r w:rsidRPr="00BA2E59">
        <w:rPr>
          <w:rFonts w:ascii="Arial" w:hAnsi="Arial" w:cs="Arial"/>
          <w:color w:val="000000"/>
          <w:sz w:val="24"/>
          <w:szCs w:val="24"/>
        </w:rPr>
        <w:t>Czynności objęte niniejszą umową wykonuje bez zgody Zamawiającego podmiot inny niż Wykonawca lub podwykonawca zgłoszony zgodnie z</w:t>
      </w:r>
      <w:r>
        <w:rPr>
          <w:rFonts w:ascii="Arial" w:hAnsi="Arial" w:cs="Arial"/>
          <w:color w:val="000000"/>
          <w:sz w:val="24"/>
          <w:szCs w:val="24"/>
        </w:rPr>
        <w:t> </w:t>
      </w:r>
      <w:r w:rsidRPr="00BA2E59">
        <w:rPr>
          <w:rFonts w:ascii="Arial" w:hAnsi="Arial" w:cs="Arial"/>
          <w:color w:val="000000"/>
          <w:sz w:val="24"/>
          <w:szCs w:val="24"/>
        </w:rPr>
        <w:t>postanowieniami umowy;</w:t>
      </w:r>
    </w:p>
    <w:p w14:paraId="6430761B" w14:textId="77777777" w:rsidR="009459DF" w:rsidRPr="00BA2E59" w:rsidRDefault="009459DF">
      <w:pPr>
        <w:pStyle w:val="Akapitzlist"/>
        <w:numPr>
          <w:ilvl w:val="1"/>
          <w:numId w:val="44"/>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 xml:space="preserve">Wykonawca realizuje roboty przewidziane niniejszą umową w sposób niezgodny z dokumentacją </w:t>
      </w:r>
      <w:r w:rsidRPr="00F1180D">
        <w:rPr>
          <w:rFonts w:ascii="Arial" w:hAnsi="Arial" w:cs="Arial"/>
          <w:color w:val="000000"/>
          <w:sz w:val="24"/>
          <w:szCs w:val="24"/>
        </w:rPr>
        <w:t>projektową</w:t>
      </w:r>
      <w:r w:rsidRPr="00BA2E59">
        <w:rPr>
          <w:rFonts w:ascii="Arial" w:hAnsi="Arial" w:cs="Arial"/>
          <w:color w:val="000000"/>
          <w:sz w:val="24"/>
          <w:szCs w:val="24"/>
        </w:rPr>
        <w:t>, wskazaniami Zamawiającego lub niniejszą umową;</w:t>
      </w:r>
    </w:p>
    <w:p w14:paraId="322FD495" w14:textId="77777777" w:rsidR="009459DF" w:rsidRPr="00BA2E59" w:rsidRDefault="009459DF">
      <w:pPr>
        <w:pStyle w:val="Akapitzlist"/>
        <w:numPr>
          <w:ilvl w:val="1"/>
          <w:numId w:val="44"/>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Wykonawca powierzył podwykonawcy realizację umowy bez dokonania czynności, o których mowa w §</w:t>
      </w:r>
      <w:r w:rsidRPr="00D6161D">
        <w:rPr>
          <w:rFonts w:ascii="Arial" w:hAnsi="Arial" w:cs="Arial"/>
          <w:color w:val="000000"/>
          <w:sz w:val="24"/>
          <w:szCs w:val="24"/>
        </w:rPr>
        <w:t>1</w:t>
      </w:r>
      <w:r>
        <w:rPr>
          <w:rFonts w:ascii="Arial" w:hAnsi="Arial" w:cs="Arial"/>
          <w:color w:val="000000"/>
          <w:sz w:val="24"/>
          <w:szCs w:val="24"/>
        </w:rPr>
        <w:t>2</w:t>
      </w:r>
      <w:r w:rsidRPr="00BA2E59">
        <w:rPr>
          <w:rFonts w:ascii="Arial" w:hAnsi="Arial" w:cs="Arial"/>
          <w:color w:val="000000"/>
          <w:sz w:val="24"/>
          <w:szCs w:val="24"/>
        </w:rPr>
        <w:t>;</w:t>
      </w:r>
    </w:p>
    <w:p w14:paraId="6FFB2BBF" w14:textId="77777777" w:rsidR="009459DF" w:rsidRDefault="009459DF">
      <w:pPr>
        <w:pStyle w:val="Akapitzlist"/>
        <w:numPr>
          <w:ilvl w:val="1"/>
          <w:numId w:val="44"/>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gdy przedmiot umowy, w zakresie, o którym mowa w §</w:t>
      </w:r>
      <w:r w:rsidRPr="00D6161D">
        <w:rPr>
          <w:rFonts w:ascii="Arial" w:hAnsi="Arial" w:cs="Arial"/>
          <w:color w:val="000000"/>
          <w:sz w:val="24"/>
          <w:szCs w:val="24"/>
        </w:rPr>
        <w:t>1</w:t>
      </w:r>
      <w:r>
        <w:rPr>
          <w:rFonts w:ascii="Arial" w:hAnsi="Arial" w:cs="Arial"/>
          <w:color w:val="000000"/>
          <w:sz w:val="24"/>
          <w:szCs w:val="24"/>
        </w:rPr>
        <w:t>2</w:t>
      </w:r>
      <w:r w:rsidRPr="00BA2E59">
        <w:rPr>
          <w:rFonts w:ascii="Arial" w:hAnsi="Arial" w:cs="Arial"/>
          <w:color w:val="000000"/>
          <w:sz w:val="24"/>
          <w:szCs w:val="24"/>
        </w:rPr>
        <w:t xml:space="preserve"> ust. 3, nie będzie realizowany przez podmiot zobowiązany do jego realizacji zgodnie z §</w:t>
      </w:r>
      <w:r w:rsidRPr="00D6161D">
        <w:rPr>
          <w:rFonts w:ascii="Arial" w:hAnsi="Arial" w:cs="Arial"/>
          <w:color w:val="000000"/>
          <w:sz w:val="24"/>
          <w:szCs w:val="24"/>
        </w:rPr>
        <w:t>1</w:t>
      </w:r>
      <w:r>
        <w:rPr>
          <w:rFonts w:ascii="Arial" w:hAnsi="Arial" w:cs="Arial"/>
          <w:color w:val="000000"/>
          <w:sz w:val="24"/>
          <w:szCs w:val="24"/>
        </w:rPr>
        <w:t>2</w:t>
      </w:r>
      <w:r w:rsidRPr="00BA2E59">
        <w:rPr>
          <w:rFonts w:ascii="Arial" w:hAnsi="Arial" w:cs="Arial"/>
          <w:color w:val="000000"/>
          <w:sz w:val="24"/>
          <w:szCs w:val="24"/>
        </w:rPr>
        <w:t xml:space="preserve"> ust. 3 lub podmiot uprawniony zgodnie z §</w:t>
      </w:r>
      <w:r w:rsidRPr="00D6161D">
        <w:rPr>
          <w:rFonts w:ascii="Arial" w:hAnsi="Arial" w:cs="Arial"/>
          <w:color w:val="000000"/>
          <w:sz w:val="24"/>
          <w:szCs w:val="24"/>
        </w:rPr>
        <w:t>1</w:t>
      </w:r>
      <w:r>
        <w:rPr>
          <w:rFonts w:ascii="Arial" w:hAnsi="Arial" w:cs="Arial"/>
          <w:color w:val="000000"/>
          <w:sz w:val="24"/>
          <w:szCs w:val="24"/>
        </w:rPr>
        <w:t>2</w:t>
      </w:r>
      <w:r w:rsidRPr="00BA2E59">
        <w:rPr>
          <w:rFonts w:ascii="Arial" w:hAnsi="Arial" w:cs="Arial"/>
          <w:color w:val="000000"/>
          <w:sz w:val="24"/>
          <w:szCs w:val="24"/>
        </w:rPr>
        <w:t xml:space="preserve"> ust. 5;</w:t>
      </w:r>
    </w:p>
    <w:p w14:paraId="11CA3381" w14:textId="77777777" w:rsidR="009459DF" w:rsidRPr="00C47B2F" w:rsidRDefault="009459DF">
      <w:pPr>
        <w:pStyle w:val="Akapitzlist"/>
        <w:numPr>
          <w:ilvl w:val="1"/>
          <w:numId w:val="44"/>
        </w:numPr>
        <w:spacing w:before="120" w:after="120" w:line="360" w:lineRule="auto"/>
        <w:ind w:left="851" w:hanging="425"/>
        <w:rPr>
          <w:rFonts w:ascii="Arial" w:hAnsi="Arial" w:cs="Arial"/>
          <w:color w:val="000000"/>
          <w:sz w:val="24"/>
          <w:szCs w:val="24"/>
        </w:rPr>
      </w:pPr>
      <w:r w:rsidRPr="00C47B2F">
        <w:rPr>
          <w:rFonts w:ascii="Arial" w:hAnsi="Arial" w:cs="Arial"/>
          <w:color w:val="000000"/>
          <w:sz w:val="24"/>
          <w:szCs w:val="24"/>
        </w:rPr>
        <w:t>w przypadku, o którym mowa w § 4 ust. 7 pkt 2) umowy,</w:t>
      </w:r>
    </w:p>
    <w:p w14:paraId="15268BBF" w14:textId="77777777" w:rsidR="009459DF" w:rsidRPr="00BA2E59" w:rsidRDefault="009459DF">
      <w:pPr>
        <w:pStyle w:val="Akapitzlist"/>
        <w:numPr>
          <w:ilvl w:val="3"/>
          <w:numId w:val="43"/>
        </w:numPr>
        <w:spacing w:before="120" w:after="120" w:line="360" w:lineRule="auto"/>
        <w:ind w:left="426" w:hanging="426"/>
        <w:rPr>
          <w:rFonts w:ascii="Arial" w:hAnsi="Arial" w:cs="Arial"/>
          <w:color w:val="000000"/>
          <w:sz w:val="24"/>
          <w:szCs w:val="24"/>
        </w:rPr>
      </w:pPr>
      <w:r w:rsidRPr="00BA2E59">
        <w:rPr>
          <w:rFonts w:ascii="Arial" w:hAnsi="Arial" w:cs="Arial"/>
          <w:color w:val="000000"/>
          <w:sz w:val="24"/>
          <w:szCs w:val="24"/>
        </w:rPr>
        <w:t xml:space="preserve">Zamawiającemu przysługuje prawo odstąpienia od umowy w terminie </w:t>
      </w:r>
      <w:r>
        <w:rPr>
          <w:rFonts w:ascii="Arial" w:hAnsi="Arial" w:cs="Arial"/>
          <w:color w:val="000000"/>
          <w:sz w:val="24"/>
          <w:szCs w:val="24"/>
        </w:rPr>
        <w:t>30 dni od daty zaistnienia okoliczności stanowiących podstawę odstąpienia.</w:t>
      </w:r>
      <w:r w:rsidRPr="00BA2E59">
        <w:rPr>
          <w:rFonts w:ascii="Arial" w:hAnsi="Arial" w:cs="Arial"/>
          <w:color w:val="000000"/>
          <w:sz w:val="24"/>
          <w:szCs w:val="24"/>
        </w:rPr>
        <w:t xml:space="preserve"> </w:t>
      </w:r>
    </w:p>
    <w:p w14:paraId="02CBD47D" w14:textId="77777777" w:rsidR="009459DF" w:rsidRPr="00BA2E59" w:rsidRDefault="009459DF">
      <w:pPr>
        <w:pStyle w:val="Akapitzlist"/>
        <w:numPr>
          <w:ilvl w:val="3"/>
          <w:numId w:val="43"/>
        </w:numPr>
        <w:spacing w:before="120" w:after="120" w:line="360" w:lineRule="auto"/>
        <w:ind w:left="426" w:hanging="426"/>
        <w:rPr>
          <w:rFonts w:ascii="Arial" w:hAnsi="Arial" w:cs="Arial"/>
          <w:color w:val="000000"/>
          <w:sz w:val="24"/>
          <w:szCs w:val="24"/>
        </w:rPr>
      </w:pPr>
      <w:r w:rsidRPr="00BA2E59">
        <w:rPr>
          <w:rFonts w:ascii="Arial" w:hAnsi="Arial" w:cs="Arial"/>
          <w:color w:val="000000"/>
          <w:sz w:val="24"/>
          <w:szCs w:val="24"/>
        </w:rPr>
        <w:t>W przypadku odstąpienia od umowy Wykonawcę oraz Zamawiającego obciążają następujące obowiązki szczegółowe:</w:t>
      </w:r>
    </w:p>
    <w:p w14:paraId="60A3786E" w14:textId="77777777" w:rsidR="009459DF" w:rsidRPr="00BA2E59" w:rsidRDefault="009459DF">
      <w:pPr>
        <w:pStyle w:val="Akapitzlist"/>
        <w:numPr>
          <w:ilvl w:val="1"/>
          <w:numId w:val="45"/>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Wykonawca zabezpieczy przerwane roboty w zakresie obustronnie uzgodnionym na koszt strony, z której to winy nastąpiło odstąpienie od umowy lub przerwanie robót,</w:t>
      </w:r>
    </w:p>
    <w:p w14:paraId="7A4FF691" w14:textId="77777777" w:rsidR="009459DF" w:rsidRPr="00BA2E59" w:rsidRDefault="009459DF">
      <w:pPr>
        <w:pStyle w:val="Akapitzlist"/>
        <w:numPr>
          <w:ilvl w:val="1"/>
          <w:numId w:val="45"/>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Wykonawca sporządzi wykaz tych materiałów lub urządzeń, które nie mogą być wykorzystane przez Wykonawcę do realizacji innych robót nieobjętych niniejszą umową, jeżeli odstąpienie od umowy nastąpiło z przyczyn niezależnych od niego,</w:t>
      </w:r>
    </w:p>
    <w:p w14:paraId="68B30B04" w14:textId="77777777" w:rsidR="009459DF" w:rsidRPr="00BA2E59" w:rsidRDefault="009459DF">
      <w:pPr>
        <w:pStyle w:val="Akapitzlist"/>
        <w:numPr>
          <w:ilvl w:val="1"/>
          <w:numId w:val="45"/>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lastRenderedPageBreak/>
        <w:t>Wykonawca zgłosi do dokonania przez Zamawiającego odbioru robót przerwanych oraz robót zabezpieczających, jeżeli odstąpienie od umowy, nastąpiło z przyczyn, za które Wykonawca nie odpowiada,</w:t>
      </w:r>
    </w:p>
    <w:p w14:paraId="37BA797C" w14:textId="77777777" w:rsidR="009459DF" w:rsidRPr="00BA2E59" w:rsidRDefault="009459DF">
      <w:pPr>
        <w:pStyle w:val="Akapitzlist"/>
        <w:numPr>
          <w:ilvl w:val="1"/>
          <w:numId w:val="45"/>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 xml:space="preserve">w terminie 20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przez Wykonawcę, </w:t>
      </w:r>
    </w:p>
    <w:p w14:paraId="07D36C82" w14:textId="77777777" w:rsidR="009459DF" w:rsidRPr="00BA2E59" w:rsidRDefault="009459DF">
      <w:pPr>
        <w:pStyle w:val="Akapitzlist"/>
        <w:numPr>
          <w:ilvl w:val="1"/>
          <w:numId w:val="45"/>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Wykonawca niezwłocznie, nie później jednak niż w terminie 10 dni, usunie z</w:t>
      </w:r>
      <w:r>
        <w:rPr>
          <w:rFonts w:ascii="Arial" w:hAnsi="Arial" w:cs="Arial"/>
          <w:color w:val="000000"/>
          <w:sz w:val="24"/>
          <w:szCs w:val="24"/>
        </w:rPr>
        <w:t> </w:t>
      </w:r>
      <w:r w:rsidRPr="00BA2E59">
        <w:rPr>
          <w:rFonts w:ascii="Arial" w:hAnsi="Arial" w:cs="Arial"/>
          <w:color w:val="000000"/>
          <w:sz w:val="24"/>
          <w:szCs w:val="24"/>
        </w:rPr>
        <w:t>terenu budowy urządzenia zaplecza przez niego dostarczone.</w:t>
      </w:r>
    </w:p>
    <w:p w14:paraId="54F65E43" w14:textId="77777777" w:rsidR="009459DF" w:rsidRPr="00BA2E59" w:rsidRDefault="009459DF">
      <w:pPr>
        <w:pStyle w:val="Akapitzlist"/>
        <w:numPr>
          <w:ilvl w:val="3"/>
          <w:numId w:val="43"/>
        </w:numPr>
        <w:spacing w:before="120" w:after="120" w:line="360" w:lineRule="auto"/>
        <w:ind w:left="426" w:hanging="426"/>
        <w:rPr>
          <w:rFonts w:ascii="Arial" w:hAnsi="Arial" w:cs="Arial"/>
          <w:color w:val="000000"/>
          <w:sz w:val="24"/>
          <w:szCs w:val="24"/>
        </w:rPr>
      </w:pPr>
      <w:r w:rsidRPr="00BA2E59">
        <w:rPr>
          <w:rFonts w:ascii="Arial" w:hAnsi="Arial" w:cs="Arial"/>
          <w:color w:val="000000"/>
          <w:sz w:val="24"/>
          <w:szCs w:val="24"/>
        </w:rPr>
        <w:t>Zamawiający w razie odstąpienia od umowy z przyczyn, za które Wykonawca nie odpowiada, obowiązany jest do:</w:t>
      </w:r>
    </w:p>
    <w:p w14:paraId="0A8B2289" w14:textId="77777777" w:rsidR="009459DF" w:rsidRPr="00BA2E59" w:rsidRDefault="009459DF">
      <w:pPr>
        <w:pStyle w:val="Akapitzlist"/>
        <w:numPr>
          <w:ilvl w:val="1"/>
          <w:numId w:val="46"/>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dokonania odbioru robót przerwanych, w terminie 14 dni od daty przerwania oraz do zapłaty wynagrodzenia za roboty, które zostały wykonane do dnia odstąpienia, w terminie określonym w §7 ust. 1 niniejszej umowy,</w:t>
      </w:r>
    </w:p>
    <w:p w14:paraId="16B88E5B" w14:textId="77777777" w:rsidR="009459DF" w:rsidRPr="00BA2E59" w:rsidRDefault="009459DF">
      <w:pPr>
        <w:pStyle w:val="Akapitzlist"/>
        <w:numPr>
          <w:ilvl w:val="1"/>
          <w:numId w:val="46"/>
        </w:numPr>
        <w:spacing w:before="120" w:after="120" w:line="360" w:lineRule="auto"/>
        <w:ind w:left="851" w:hanging="425"/>
        <w:rPr>
          <w:rFonts w:ascii="Arial" w:hAnsi="Arial" w:cs="Arial"/>
          <w:color w:val="000000"/>
          <w:sz w:val="24"/>
          <w:szCs w:val="24"/>
        </w:rPr>
      </w:pPr>
      <w:r w:rsidRPr="00BA2E59">
        <w:rPr>
          <w:rFonts w:ascii="Arial" w:hAnsi="Arial" w:cs="Arial"/>
          <w:color w:val="000000"/>
          <w:sz w:val="24"/>
          <w:szCs w:val="24"/>
        </w:rPr>
        <w:t>odkupienia materiałów, konstrukcji lub urządzeń zakupionych przez Wykonawcę do wykonania przedmiotu umowy, określonych w ust. 3 pkt. 2), w</w:t>
      </w:r>
      <w:r>
        <w:rPr>
          <w:rFonts w:ascii="Arial" w:hAnsi="Arial" w:cs="Arial"/>
          <w:color w:val="000000"/>
          <w:sz w:val="24"/>
          <w:szCs w:val="24"/>
        </w:rPr>
        <w:t> </w:t>
      </w:r>
      <w:r w:rsidRPr="00BA2E59">
        <w:rPr>
          <w:rFonts w:ascii="Arial" w:hAnsi="Arial" w:cs="Arial"/>
          <w:color w:val="000000"/>
          <w:sz w:val="24"/>
          <w:szCs w:val="24"/>
        </w:rPr>
        <w:t>terminie 30 dni od daty ich rozliczenia według cen, za które zostały nabyte,</w:t>
      </w:r>
    </w:p>
    <w:p w14:paraId="4139EF75" w14:textId="77777777" w:rsidR="009459DF" w:rsidRPr="00BA2E59" w:rsidRDefault="009459DF">
      <w:pPr>
        <w:pStyle w:val="Akapitzlist"/>
        <w:numPr>
          <w:ilvl w:val="1"/>
          <w:numId w:val="46"/>
        </w:numPr>
        <w:spacing w:before="120" w:after="120" w:line="360" w:lineRule="auto"/>
        <w:ind w:left="851" w:hanging="425"/>
        <w:rPr>
          <w:rFonts w:ascii="Arial" w:hAnsi="Arial" w:cs="Arial"/>
          <w:b/>
          <w:bCs/>
          <w:sz w:val="24"/>
          <w:szCs w:val="24"/>
        </w:rPr>
      </w:pPr>
      <w:r w:rsidRPr="00BA2E59">
        <w:rPr>
          <w:rFonts w:ascii="Arial" w:hAnsi="Arial" w:cs="Arial"/>
          <w:sz w:val="24"/>
          <w:szCs w:val="24"/>
        </w:rPr>
        <w:t>przejęcia od Wykonawcy terenu budowy pod swój dozór w terminie 14 dni od daty odstąpienia od umowy.</w:t>
      </w:r>
    </w:p>
    <w:p w14:paraId="66A43065" w14:textId="77777777" w:rsidR="009459DF" w:rsidRPr="004A4EB7" w:rsidRDefault="009459DF" w:rsidP="009459DF">
      <w:pPr>
        <w:spacing w:before="120" w:after="120" w:line="360" w:lineRule="auto"/>
        <w:rPr>
          <w:rFonts w:ascii="Arial" w:hAnsi="Arial" w:cs="Arial"/>
          <w:bCs/>
          <w:sz w:val="24"/>
          <w:szCs w:val="24"/>
        </w:rPr>
      </w:pPr>
    </w:p>
    <w:p w14:paraId="43E18B2D" w14:textId="77777777" w:rsidR="009459DF" w:rsidRDefault="009459DF" w:rsidP="009459DF">
      <w:pPr>
        <w:spacing w:before="120" w:after="120" w:line="360" w:lineRule="auto"/>
        <w:rPr>
          <w:rFonts w:ascii="Arial" w:hAnsi="Arial" w:cs="Arial"/>
          <w:b/>
          <w:bCs/>
          <w:color w:val="000000" w:themeColor="text1"/>
          <w:sz w:val="24"/>
          <w:szCs w:val="24"/>
        </w:rPr>
      </w:pPr>
      <w:r w:rsidRPr="00362258">
        <w:rPr>
          <w:rFonts w:ascii="Arial" w:hAnsi="Arial" w:cs="Arial"/>
          <w:b/>
          <w:bCs/>
          <w:color w:val="000000" w:themeColor="text1"/>
          <w:sz w:val="24"/>
          <w:szCs w:val="24"/>
        </w:rPr>
        <w:t>§1</w:t>
      </w:r>
      <w:r>
        <w:rPr>
          <w:rFonts w:ascii="Arial" w:hAnsi="Arial" w:cs="Arial"/>
          <w:b/>
          <w:bCs/>
          <w:color w:val="000000" w:themeColor="text1"/>
          <w:sz w:val="24"/>
          <w:szCs w:val="24"/>
        </w:rPr>
        <w:t>5</w:t>
      </w:r>
    </w:p>
    <w:p w14:paraId="3EA51A2F" w14:textId="77777777" w:rsidR="009459DF" w:rsidRPr="00362258" w:rsidRDefault="009459DF" w:rsidP="009459DF">
      <w:pPr>
        <w:spacing w:before="120" w:after="120" w:line="360" w:lineRule="auto"/>
        <w:rPr>
          <w:rFonts w:ascii="Arial" w:hAnsi="Arial" w:cs="Arial"/>
          <w:b/>
          <w:bCs/>
          <w:color w:val="000000" w:themeColor="text1"/>
          <w:sz w:val="24"/>
          <w:szCs w:val="24"/>
        </w:rPr>
      </w:pPr>
      <w:r>
        <w:rPr>
          <w:rFonts w:ascii="Arial" w:hAnsi="Arial" w:cs="Arial"/>
          <w:b/>
          <w:bCs/>
          <w:color w:val="000000" w:themeColor="text1"/>
          <w:sz w:val="24"/>
          <w:szCs w:val="24"/>
        </w:rPr>
        <w:t>Ochrona danych osobowych</w:t>
      </w:r>
    </w:p>
    <w:p w14:paraId="5EEA58EF" w14:textId="77777777" w:rsidR="009459DF" w:rsidRPr="00362258" w:rsidRDefault="009459DF">
      <w:pPr>
        <w:pStyle w:val="Akapitzlist"/>
        <w:numPr>
          <w:ilvl w:val="0"/>
          <w:numId w:val="37"/>
        </w:numPr>
        <w:spacing w:after="0" w:line="360" w:lineRule="auto"/>
        <w:ind w:left="357" w:hanging="357"/>
        <w:rPr>
          <w:rFonts w:ascii="Arial" w:hAnsi="Arial" w:cs="Arial"/>
          <w:color w:val="000000" w:themeColor="text1"/>
          <w:sz w:val="24"/>
          <w:szCs w:val="24"/>
        </w:rPr>
      </w:pPr>
      <w:r w:rsidRPr="00362258">
        <w:rPr>
          <w:rFonts w:ascii="Arial" w:hAnsi="Arial" w:cs="Arial"/>
          <w:color w:val="000000" w:themeColor="text1"/>
          <w:sz w:val="24"/>
          <w:szCs w:val="24"/>
        </w:rPr>
        <w:t xml:space="preserve">Przetwarzanie przez </w:t>
      </w:r>
      <w:r>
        <w:rPr>
          <w:rFonts w:ascii="Arial" w:hAnsi="Arial" w:cs="Arial"/>
          <w:color w:val="000000" w:themeColor="text1"/>
          <w:sz w:val="24"/>
          <w:szCs w:val="24"/>
        </w:rPr>
        <w:t>s</w:t>
      </w:r>
      <w:r w:rsidRPr="00362258">
        <w:rPr>
          <w:rFonts w:ascii="Arial" w:hAnsi="Arial" w:cs="Arial"/>
          <w:color w:val="000000" w:themeColor="text1"/>
          <w:sz w:val="24"/>
          <w:szCs w:val="24"/>
        </w:rPr>
        <w:t>trony danych osobowych będzie wykonywane z</w:t>
      </w:r>
      <w:r>
        <w:rPr>
          <w:rFonts w:ascii="Arial" w:hAnsi="Arial" w:cs="Arial"/>
          <w:color w:val="000000" w:themeColor="text1"/>
          <w:sz w:val="24"/>
          <w:szCs w:val="24"/>
        </w:rPr>
        <w:t> </w:t>
      </w:r>
      <w:r w:rsidRPr="00362258">
        <w:rPr>
          <w:rFonts w:ascii="Arial" w:hAnsi="Arial" w:cs="Arial"/>
          <w:color w:val="000000" w:themeColor="text1"/>
          <w:sz w:val="24"/>
          <w:szCs w:val="24"/>
        </w:rPr>
        <w:t>zachowaniem przepisów Rozporządzenia Parlamentu Europejskiego i Rady (UE) 2016/679 z dnia 27 kwietnia 2016 r. w sprawie ochrony osób fizycznych w</w:t>
      </w:r>
      <w:r>
        <w:rPr>
          <w:rFonts w:ascii="Arial" w:hAnsi="Arial" w:cs="Arial"/>
          <w:color w:val="000000" w:themeColor="text1"/>
          <w:sz w:val="24"/>
          <w:szCs w:val="24"/>
        </w:rPr>
        <w:t> </w:t>
      </w:r>
      <w:r w:rsidRPr="00362258">
        <w:rPr>
          <w:rFonts w:ascii="Arial" w:hAnsi="Arial" w:cs="Arial"/>
          <w:color w:val="000000" w:themeColor="text1"/>
          <w:sz w:val="24"/>
          <w:szCs w:val="24"/>
        </w:rPr>
        <w:t xml:space="preserve">związku z przetwarzaniem danych osobowych i w sprawie swobodnego przepływu takich danych oraz uchylenia dyrektywy 95/46/WE (ogólne rozporządzenie o ochronie danych) oraz aktualnie obowiązujących przepisów krajowych dotyczących ochrony danych osobowych. </w:t>
      </w:r>
    </w:p>
    <w:p w14:paraId="5F62BD30" w14:textId="7030B69B" w:rsidR="009459DF" w:rsidRPr="00362258" w:rsidRDefault="009459DF">
      <w:pPr>
        <w:pStyle w:val="Akapitzlist"/>
        <w:numPr>
          <w:ilvl w:val="0"/>
          <w:numId w:val="37"/>
        </w:numPr>
        <w:spacing w:after="0" w:line="360" w:lineRule="auto"/>
        <w:ind w:left="357" w:hanging="357"/>
        <w:rPr>
          <w:rFonts w:ascii="Arial" w:hAnsi="Arial" w:cs="Arial"/>
          <w:color w:val="000000" w:themeColor="text1"/>
          <w:sz w:val="24"/>
          <w:szCs w:val="24"/>
        </w:rPr>
      </w:pPr>
      <w:r w:rsidRPr="00362258">
        <w:rPr>
          <w:rFonts w:ascii="Arial" w:hAnsi="Arial" w:cs="Arial"/>
          <w:color w:val="000000" w:themeColor="text1"/>
          <w:sz w:val="24"/>
          <w:szCs w:val="24"/>
        </w:rPr>
        <w:t xml:space="preserve">Strony </w:t>
      </w:r>
      <w:r>
        <w:rPr>
          <w:rFonts w:ascii="Arial" w:hAnsi="Arial" w:cs="Arial"/>
          <w:color w:val="000000" w:themeColor="text1"/>
          <w:sz w:val="24"/>
          <w:szCs w:val="24"/>
        </w:rPr>
        <w:t>u</w:t>
      </w:r>
      <w:r w:rsidRPr="00362258">
        <w:rPr>
          <w:rFonts w:ascii="Arial" w:hAnsi="Arial" w:cs="Arial"/>
          <w:color w:val="000000" w:themeColor="text1"/>
          <w:sz w:val="24"/>
          <w:szCs w:val="24"/>
        </w:rPr>
        <w:t>mowy jako administratorzy danych osobowych swoich reprezentantów i</w:t>
      </w:r>
      <w:r>
        <w:rPr>
          <w:rFonts w:ascii="Arial" w:hAnsi="Arial" w:cs="Arial"/>
          <w:color w:val="000000" w:themeColor="text1"/>
          <w:sz w:val="24"/>
          <w:szCs w:val="24"/>
        </w:rPr>
        <w:t> </w:t>
      </w:r>
      <w:r w:rsidRPr="00362258">
        <w:rPr>
          <w:rFonts w:ascii="Arial" w:hAnsi="Arial" w:cs="Arial"/>
          <w:color w:val="000000" w:themeColor="text1"/>
          <w:sz w:val="24"/>
          <w:szCs w:val="24"/>
        </w:rPr>
        <w:t xml:space="preserve">pracowników lub innych osób, którymi posługują się przy wykonywaniu </w:t>
      </w:r>
      <w:r>
        <w:rPr>
          <w:rFonts w:ascii="Arial" w:hAnsi="Arial" w:cs="Arial"/>
          <w:color w:val="000000" w:themeColor="text1"/>
          <w:sz w:val="24"/>
          <w:szCs w:val="24"/>
        </w:rPr>
        <w:t>u</w:t>
      </w:r>
      <w:r w:rsidRPr="00362258">
        <w:rPr>
          <w:rFonts w:ascii="Arial" w:hAnsi="Arial" w:cs="Arial"/>
          <w:color w:val="000000" w:themeColor="text1"/>
          <w:sz w:val="24"/>
          <w:szCs w:val="24"/>
        </w:rPr>
        <w:t xml:space="preserve">mowy, udostępnią sobie wzajemnie dane osobowe swoich reprezentantów </w:t>
      </w:r>
      <w:r w:rsidRPr="00362258">
        <w:rPr>
          <w:rFonts w:ascii="Arial" w:hAnsi="Arial" w:cs="Arial"/>
          <w:color w:val="000000" w:themeColor="text1"/>
          <w:sz w:val="24"/>
          <w:szCs w:val="24"/>
        </w:rPr>
        <w:lastRenderedPageBreak/>
        <w:t>i</w:t>
      </w:r>
      <w:r w:rsidR="003A2798">
        <w:rPr>
          <w:rFonts w:ascii="Arial" w:hAnsi="Arial" w:cs="Arial"/>
          <w:color w:val="000000" w:themeColor="text1"/>
          <w:sz w:val="24"/>
          <w:szCs w:val="24"/>
        </w:rPr>
        <w:t> </w:t>
      </w:r>
      <w:r w:rsidRPr="00362258">
        <w:rPr>
          <w:rFonts w:ascii="Arial" w:hAnsi="Arial" w:cs="Arial"/>
          <w:color w:val="000000" w:themeColor="text1"/>
          <w:sz w:val="24"/>
          <w:szCs w:val="24"/>
        </w:rPr>
        <w:t xml:space="preserve">pracowników lub innych osób, którymi posługują się przy wykonywaniu </w:t>
      </w:r>
      <w:r>
        <w:rPr>
          <w:rFonts w:ascii="Arial" w:hAnsi="Arial" w:cs="Arial"/>
          <w:color w:val="000000" w:themeColor="text1"/>
          <w:sz w:val="24"/>
          <w:szCs w:val="24"/>
        </w:rPr>
        <w:t>u</w:t>
      </w:r>
      <w:r w:rsidRPr="00362258">
        <w:rPr>
          <w:rFonts w:ascii="Arial" w:hAnsi="Arial" w:cs="Arial"/>
          <w:color w:val="000000" w:themeColor="text1"/>
          <w:sz w:val="24"/>
          <w:szCs w:val="24"/>
        </w:rPr>
        <w:t>mowy w</w:t>
      </w:r>
      <w:r>
        <w:rPr>
          <w:rFonts w:ascii="Arial" w:hAnsi="Arial" w:cs="Arial"/>
          <w:color w:val="000000" w:themeColor="text1"/>
          <w:sz w:val="24"/>
          <w:szCs w:val="24"/>
        </w:rPr>
        <w:t> </w:t>
      </w:r>
      <w:r w:rsidRPr="00362258">
        <w:rPr>
          <w:rFonts w:ascii="Arial" w:hAnsi="Arial" w:cs="Arial"/>
          <w:color w:val="000000" w:themeColor="text1"/>
          <w:sz w:val="24"/>
          <w:szCs w:val="24"/>
        </w:rPr>
        <w:t>celu i</w:t>
      </w:r>
      <w:r>
        <w:rPr>
          <w:rFonts w:ascii="Arial" w:hAnsi="Arial" w:cs="Arial"/>
          <w:color w:val="000000" w:themeColor="text1"/>
          <w:sz w:val="24"/>
          <w:szCs w:val="24"/>
        </w:rPr>
        <w:t> </w:t>
      </w:r>
      <w:r w:rsidRPr="00362258">
        <w:rPr>
          <w:rFonts w:ascii="Arial" w:hAnsi="Arial" w:cs="Arial"/>
          <w:color w:val="000000" w:themeColor="text1"/>
          <w:sz w:val="24"/>
          <w:szCs w:val="24"/>
        </w:rPr>
        <w:t>w</w:t>
      </w:r>
      <w:r>
        <w:rPr>
          <w:rFonts w:ascii="Arial" w:hAnsi="Arial" w:cs="Arial"/>
          <w:color w:val="000000" w:themeColor="text1"/>
          <w:sz w:val="24"/>
          <w:szCs w:val="24"/>
        </w:rPr>
        <w:t> </w:t>
      </w:r>
      <w:r w:rsidRPr="00362258">
        <w:rPr>
          <w:rFonts w:ascii="Arial" w:hAnsi="Arial" w:cs="Arial"/>
          <w:color w:val="000000" w:themeColor="text1"/>
          <w:sz w:val="24"/>
          <w:szCs w:val="24"/>
        </w:rPr>
        <w:t xml:space="preserve">zakresie niezbędnym do wykonania niniejszej </w:t>
      </w:r>
      <w:r>
        <w:rPr>
          <w:rFonts w:ascii="Arial" w:hAnsi="Arial" w:cs="Arial"/>
          <w:color w:val="000000" w:themeColor="text1"/>
          <w:sz w:val="24"/>
          <w:szCs w:val="24"/>
        </w:rPr>
        <w:t>u</w:t>
      </w:r>
      <w:r w:rsidRPr="00362258">
        <w:rPr>
          <w:rFonts w:ascii="Arial" w:hAnsi="Arial" w:cs="Arial"/>
          <w:color w:val="000000" w:themeColor="text1"/>
          <w:sz w:val="24"/>
          <w:szCs w:val="24"/>
        </w:rPr>
        <w:t xml:space="preserve">mowy. </w:t>
      </w:r>
    </w:p>
    <w:p w14:paraId="6A00B7A5" w14:textId="77777777" w:rsidR="009459DF" w:rsidRPr="00362258" w:rsidRDefault="009459DF">
      <w:pPr>
        <w:pStyle w:val="Akapitzlist"/>
        <w:numPr>
          <w:ilvl w:val="0"/>
          <w:numId w:val="37"/>
        </w:numPr>
        <w:spacing w:after="0" w:line="360" w:lineRule="auto"/>
        <w:ind w:left="357" w:hanging="357"/>
        <w:rPr>
          <w:rFonts w:ascii="Arial" w:hAnsi="Arial" w:cs="Arial"/>
          <w:color w:val="000000" w:themeColor="text1"/>
          <w:sz w:val="24"/>
          <w:szCs w:val="24"/>
        </w:rPr>
      </w:pPr>
      <w:r w:rsidRPr="00362258">
        <w:rPr>
          <w:rFonts w:ascii="Arial" w:hAnsi="Arial" w:cs="Arial"/>
          <w:color w:val="000000" w:themeColor="text1"/>
          <w:sz w:val="24"/>
          <w:szCs w:val="24"/>
        </w:rPr>
        <w:t xml:space="preserve">Strony </w:t>
      </w:r>
      <w:r>
        <w:rPr>
          <w:rFonts w:ascii="Arial" w:hAnsi="Arial" w:cs="Arial"/>
          <w:color w:val="000000" w:themeColor="text1"/>
          <w:sz w:val="24"/>
          <w:szCs w:val="24"/>
        </w:rPr>
        <w:t>u</w:t>
      </w:r>
      <w:r w:rsidRPr="00362258">
        <w:rPr>
          <w:rFonts w:ascii="Arial" w:hAnsi="Arial" w:cs="Arial"/>
          <w:color w:val="000000" w:themeColor="text1"/>
          <w:sz w:val="24"/>
          <w:szCs w:val="24"/>
        </w:rPr>
        <w:t xml:space="preserve">mowy oświadczają, że w stosunku do osób, których dane zostały udostępnione na podstawie niniejszej Umowy, wykonają obowiązki informacyjne wynikające z art. 13 lub 14 RODO. </w:t>
      </w:r>
    </w:p>
    <w:p w14:paraId="389233A5" w14:textId="77777777" w:rsidR="009459DF" w:rsidRPr="00362258" w:rsidRDefault="009459DF">
      <w:pPr>
        <w:pStyle w:val="Akapitzlist"/>
        <w:numPr>
          <w:ilvl w:val="0"/>
          <w:numId w:val="37"/>
        </w:numPr>
        <w:spacing w:after="0" w:line="360" w:lineRule="auto"/>
        <w:ind w:left="357" w:hanging="357"/>
        <w:rPr>
          <w:rFonts w:ascii="Arial" w:hAnsi="Arial" w:cs="Arial"/>
          <w:color w:val="000000" w:themeColor="text1"/>
          <w:sz w:val="24"/>
          <w:szCs w:val="24"/>
        </w:rPr>
      </w:pPr>
      <w:r w:rsidRPr="00362258">
        <w:rPr>
          <w:rFonts w:ascii="Arial" w:hAnsi="Arial" w:cs="Arial"/>
          <w:color w:val="000000" w:themeColor="text1"/>
          <w:sz w:val="24"/>
          <w:szCs w:val="24"/>
        </w:rPr>
        <w:t>W</w:t>
      </w:r>
      <w:r w:rsidRPr="00704485">
        <w:rPr>
          <w:color w:val="000000" w:themeColor="text1"/>
        </w:rPr>
        <w:t xml:space="preserve"> </w:t>
      </w:r>
      <w:r w:rsidRPr="00362258">
        <w:rPr>
          <w:rFonts w:ascii="Arial" w:hAnsi="Arial" w:cs="Arial"/>
          <w:color w:val="000000" w:themeColor="text1"/>
          <w:sz w:val="24"/>
          <w:szCs w:val="24"/>
        </w:rPr>
        <w:t>związku z tym, iż w ramach świadczenia usługi może zajść konieczność powierzenia danych osobowych strony zawrą odrębną umowę powierzenia przetwarzania danych osobowych.</w:t>
      </w:r>
    </w:p>
    <w:p w14:paraId="5BD420B3" w14:textId="77777777" w:rsidR="009459DF" w:rsidRPr="00362258" w:rsidRDefault="009459DF">
      <w:pPr>
        <w:pStyle w:val="Akapitzlist"/>
        <w:numPr>
          <w:ilvl w:val="0"/>
          <w:numId w:val="37"/>
        </w:numPr>
        <w:spacing w:after="0" w:line="360" w:lineRule="auto"/>
        <w:ind w:left="357" w:hanging="357"/>
        <w:rPr>
          <w:rFonts w:ascii="Arial" w:hAnsi="Arial" w:cs="Arial"/>
          <w:color w:val="000000" w:themeColor="text1"/>
          <w:sz w:val="24"/>
          <w:szCs w:val="24"/>
        </w:rPr>
      </w:pPr>
      <w:r w:rsidRPr="00362258">
        <w:rPr>
          <w:rFonts w:ascii="Arial" w:hAnsi="Arial" w:cs="Arial"/>
          <w:color w:val="000000" w:themeColor="text1"/>
          <w:sz w:val="24"/>
          <w:szCs w:val="24"/>
        </w:rPr>
        <w:t>W przypadku realizacji przedmiotu umowy przy udziale podwykonawców, Wykonawca oświadcza, że dalsze powierzenie realizacji robót może wiązać się z</w:t>
      </w:r>
      <w:r>
        <w:rPr>
          <w:rFonts w:ascii="Arial" w:hAnsi="Arial" w:cs="Arial"/>
          <w:color w:val="000000" w:themeColor="text1"/>
          <w:sz w:val="24"/>
          <w:szCs w:val="24"/>
        </w:rPr>
        <w:t> </w:t>
      </w:r>
      <w:r w:rsidRPr="00362258">
        <w:rPr>
          <w:rFonts w:ascii="Arial" w:hAnsi="Arial" w:cs="Arial"/>
          <w:color w:val="000000" w:themeColor="text1"/>
          <w:sz w:val="24"/>
          <w:szCs w:val="24"/>
        </w:rPr>
        <w:t>dostępem do danych osobowych przetwarzanych przez Zamawiającego.</w:t>
      </w:r>
    </w:p>
    <w:p w14:paraId="73F7521C" w14:textId="77777777" w:rsidR="009459DF" w:rsidRPr="00362258" w:rsidRDefault="009459DF">
      <w:pPr>
        <w:pStyle w:val="Akapitzlist"/>
        <w:numPr>
          <w:ilvl w:val="0"/>
          <w:numId w:val="37"/>
        </w:numPr>
        <w:spacing w:after="0" w:line="360" w:lineRule="auto"/>
        <w:ind w:left="357" w:hanging="357"/>
        <w:rPr>
          <w:rFonts w:ascii="Arial" w:hAnsi="Arial" w:cs="Arial"/>
          <w:color w:val="000000" w:themeColor="text1"/>
          <w:sz w:val="24"/>
          <w:szCs w:val="24"/>
        </w:rPr>
      </w:pPr>
      <w:r w:rsidRPr="00362258">
        <w:rPr>
          <w:rFonts w:ascii="Arial" w:hAnsi="Arial" w:cs="Arial"/>
          <w:color w:val="000000" w:themeColor="text1"/>
          <w:sz w:val="24"/>
          <w:szCs w:val="24"/>
        </w:rPr>
        <w:t>Wykonawca zobowiązany jest poinformować Zamawiającego o zamiarze powierzenia realizacji części robót podwykonawcy, jeżeli w ramach tych robót podwykonawca będzie miał dostęp do danych osobowych, nie później niż na 14 dni kalendarzowych przed planowanym rozpoczęciem robót przez podwykonawcę.</w:t>
      </w:r>
    </w:p>
    <w:p w14:paraId="7215E944" w14:textId="77777777" w:rsidR="009459DF" w:rsidRDefault="009459DF">
      <w:pPr>
        <w:pStyle w:val="Akapitzlist"/>
        <w:numPr>
          <w:ilvl w:val="0"/>
          <w:numId w:val="37"/>
        </w:numPr>
        <w:spacing w:after="0" w:line="360" w:lineRule="auto"/>
        <w:ind w:left="357" w:hanging="357"/>
        <w:rPr>
          <w:rFonts w:ascii="Arial" w:hAnsi="Arial" w:cs="Arial"/>
          <w:color w:val="000000" w:themeColor="text1"/>
          <w:sz w:val="24"/>
          <w:szCs w:val="24"/>
        </w:rPr>
      </w:pPr>
      <w:r w:rsidRPr="00362258">
        <w:rPr>
          <w:rFonts w:ascii="Arial" w:hAnsi="Arial" w:cs="Arial"/>
          <w:color w:val="000000" w:themeColor="text1"/>
          <w:sz w:val="24"/>
          <w:szCs w:val="24"/>
        </w:rPr>
        <w:t>Zamawiający jest uprawniony do weryfikacji zgłoszonego podwykonawstwa w zakresie zgodności z przepisami o ochronie danych osobowych oraz do zgłoszenia zastrzeżeń, w tym do uzależnienia dopuszczenia podwykonawcy do realizacji robót od zawarcia przez Wykonawcę umowy podpowierzenia przetwarzania danych osobowych, na zasadach określonych w odrębnej umowie powierzenia przetwarzania danych osobowych.</w:t>
      </w:r>
    </w:p>
    <w:p w14:paraId="4DA2C186" w14:textId="77777777" w:rsidR="009459DF" w:rsidRPr="004A4EB7" w:rsidRDefault="009459DF" w:rsidP="009459DF">
      <w:pPr>
        <w:spacing w:after="0" w:line="360" w:lineRule="auto"/>
        <w:rPr>
          <w:rFonts w:ascii="Arial" w:hAnsi="Arial" w:cs="Arial"/>
          <w:color w:val="000000" w:themeColor="text1"/>
          <w:sz w:val="24"/>
          <w:szCs w:val="24"/>
        </w:rPr>
      </w:pPr>
    </w:p>
    <w:p w14:paraId="77E71A34"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§1</w:t>
      </w:r>
      <w:r>
        <w:rPr>
          <w:rFonts w:ascii="Arial" w:hAnsi="Arial" w:cs="Arial"/>
          <w:b/>
          <w:bCs/>
          <w:sz w:val="24"/>
          <w:szCs w:val="24"/>
        </w:rPr>
        <w:t>6</w:t>
      </w:r>
    </w:p>
    <w:p w14:paraId="77E525A3" w14:textId="77777777" w:rsidR="009459DF" w:rsidRPr="00BA2E59" w:rsidRDefault="009459DF" w:rsidP="009459DF">
      <w:pPr>
        <w:spacing w:before="120" w:after="120" w:line="360" w:lineRule="auto"/>
        <w:rPr>
          <w:rFonts w:ascii="Arial" w:hAnsi="Arial" w:cs="Arial"/>
          <w:b/>
          <w:bCs/>
          <w:sz w:val="24"/>
          <w:szCs w:val="24"/>
        </w:rPr>
      </w:pPr>
      <w:r w:rsidRPr="00BA2E59">
        <w:rPr>
          <w:rFonts w:ascii="Arial" w:hAnsi="Arial" w:cs="Arial"/>
          <w:b/>
          <w:bCs/>
          <w:sz w:val="24"/>
          <w:szCs w:val="24"/>
        </w:rPr>
        <w:t>Postanowienia końcowe</w:t>
      </w:r>
    </w:p>
    <w:p w14:paraId="2CE1DC05" w14:textId="77777777" w:rsidR="009459DF" w:rsidRPr="00BA2E59" w:rsidRDefault="009459DF">
      <w:pPr>
        <w:pStyle w:val="Akapitzlist"/>
        <w:numPr>
          <w:ilvl w:val="3"/>
          <w:numId w:val="37"/>
        </w:numPr>
        <w:spacing w:before="120" w:after="120" w:line="360" w:lineRule="auto"/>
        <w:ind w:left="426" w:hanging="426"/>
        <w:rPr>
          <w:rFonts w:ascii="Arial" w:hAnsi="Arial" w:cs="Arial"/>
          <w:sz w:val="24"/>
          <w:szCs w:val="24"/>
        </w:rPr>
      </w:pPr>
      <w:r w:rsidRPr="00BA2E59">
        <w:rPr>
          <w:rFonts w:ascii="Arial" w:hAnsi="Arial" w:cs="Arial"/>
          <w:sz w:val="24"/>
          <w:szCs w:val="24"/>
        </w:rPr>
        <w:t xml:space="preserve">Ewentualne spory o roszczenia cywilnoprawne w sprawach, w których zawarcie ugody jest dopuszczalne, wynikłe w związku z realizacją przedmiotu umowy, strony zobowiązują się rozwiązywać w drodze </w:t>
      </w:r>
      <w:r>
        <w:rPr>
          <w:rFonts w:ascii="Arial" w:hAnsi="Arial" w:cs="Arial"/>
          <w:sz w:val="24"/>
          <w:szCs w:val="24"/>
        </w:rPr>
        <w:t>polubownej</w:t>
      </w:r>
      <w:r w:rsidRPr="00BA2E59">
        <w:rPr>
          <w:rFonts w:ascii="Arial" w:hAnsi="Arial" w:cs="Arial"/>
          <w:sz w:val="24"/>
          <w:szCs w:val="24"/>
        </w:rPr>
        <w:t>, a w przypadku niemożności ustalenia kompromisu będą rozstrzygane przez sąd właściwy dla siedziby Zamawiającego.</w:t>
      </w:r>
    </w:p>
    <w:p w14:paraId="6FC284C1" w14:textId="77777777" w:rsidR="009459DF" w:rsidRPr="00BA2E59" w:rsidRDefault="009459DF">
      <w:pPr>
        <w:pStyle w:val="Tekstpodstawowy1"/>
        <w:numPr>
          <w:ilvl w:val="3"/>
          <w:numId w:val="37"/>
        </w:numPr>
        <w:spacing w:before="120" w:line="360" w:lineRule="auto"/>
        <w:ind w:left="426" w:hanging="426"/>
        <w:jc w:val="left"/>
        <w:rPr>
          <w:rFonts w:ascii="Arial" w:hAnsi="Arial" w:cs="Arial"/>
        </w:rPr>
      </w:pPr>
      <w:r w:rsidRPr="00BA2E59">
        <w:rPr>
          <w:rFonts w:ascii="Arial" w:hAnsi="Arial" w:cs="Arial"/>
        </w:rPr>
        <w:t>W sprawach, których nie reguluje niniejsza umowa, będą miały zastosowanie odpowiednie przepisy Kodeksu cywilnego, ustawy Prawo budowlane i ustawy Prawo zamówień publicznych wraz z aktami wykonawczymi do tych ustaw.</w:t>
      </w:r>
    </w:p>
    <w:p w14:paraId="146BD142" w14:textId="77777777" w:rsidR="009459DF" w:rsidRDefault="009459DF">
      <w:pPr>
        <w:pStyle w:val="Akapitzlist"/>
        <w:numPr>
          <w:ilvl w:val="3"/>
          <w:numId w:val="37"/>
        </w:numPr>
        <w:spacing w:before="120" w:after="120" w:line="360" w:lineRule="auto"/>
        <w:ind w:left="426" w:hanging="426"/>
        <w:rPr>
          <w:rFonts w:ascii="Arial" w:hAnsi="Arial" w:cs="Arial"/>
          <w:sz w:val="24"/>
          <w:szCs w:val="24"/>
        </w:rPr>
      </w:pPr>
      <w:r w:rsidRPr="00BA2E59">
        <w:rPr>
          <w:rFonts w:ascii="Arial" w:hAnsi="Arial" w:cs="Arial"/>
          <w:sz w:val="24"/>
          <w:szCs w:val="24"/>
        </w:rPr>
        <w:lastRenderedPageBreak/>
        <w:t xml:space="preserve">Umowę sporządzono w </w:t>
      </w:r>
      <w:r>
        <w:rPr>
          <w:rFonts w:ascii="Arial" w:hAnsi="Arial" w:cs="Arial"/>
          <w:sz w:val="24"/>
          <w:szCs w:val="24"/>
        </w:rPr>
        <w:t>dwóch</w:t>
      </w:r>
      <w:r w:rsidRPr="00BA2E59">
        <w:rPr>
          <w:rFonts w:ascii="Arial" w:hAnsi="Arial" w:cs="Arial"/>
          <w:sz w:val="24"/>
          <w:szCs w:val="24"/>
        </w:rPr>
        <w:t xml:space="preserve"> jednobrzmiących egzemplarzach, </w:t>
      </w:r>
      <w:r>
        <w:rPr>
          <w:rFonts w:ascii="Arial" w:hAnsi="Arial" w:cs="Arial"/>
          <w:sz w:val="24"/>
          <w:szCs w:val="24"/>
        </w:rPr>
        <w:t>po jednym dla każdej ze stron</w:t>
      </w:r>
      <w:r w:rsidRPr="00BA2E59">
        <w:rPr>
          <w:rFonts w:ascii="Arial" w:hAnsi="Arial" w:cs="Arial"/>
          <w:sz w:val="24"/>
          <w:szCs w:val="24"/>
        </w:rPr>
        <w:t>.</w:t>
      </w:r>
      <w:r>
        <w:rPr>
          <w:rFonts w:ascii="Arial" w:hAnsi="Arial" w:cs="Arial"/>
          <w:sz w:val="24"/>
          <w:szCs w:val="24"/>
        </w:rPr>
        <w:t xml:space="preserve"> / Umowę sporządzono w formie elektronicznej. *</w:t>
      </w:r>
    </w:p>
    <w:p w14:paraId="07478F3F" w14:textId="77777777" w:rsidR="009459DF" w:rsidRPr="00D7676C" w:rsidRDefault="009459DF" w:rsidP="009459DF">
      <w:pPr>
        <w:pStyle w:val="Akapitzlist"/>
        <w:spacing w:before="120" w:after="120" w:line="360" w:lineRule="auto"/>
        <w:ind w:left="426"/>
        <w:rPr>
          <w:rFonts w:ascii="Arial" w:hAnsi="Arial" w:cs="Arial"/>
          <w:color w:val="7030A0"/>
          <w:sz w:val="24"/>
          <w:szCs w:val="24"/>
        </w:rPr>
      </w:pPr>
      <w:r w:rsidRPr="00D7676C">
        <w:rPr>
          <w:rFonts w:ascii="Arial" w:hAnsi="Arial" w:cs="Arial"/>
          <w:color w:val="7030A0"/>
          <w:sz w:val="24"/>
          <w:szCs w:val="24"/>
        </w:rPr>
        <w:t>* niewłaściwe wykreślić</w:t>
      </w:r>
    </w:p>
    <w:p w14:paraId="5F4F1530" w14:textId="77777777" w:rsidR="009459DF" w:rsidRPr="00BA2E59" w:rsidRDefault="009459DF" w:rsidP="009459DF">
      <w:pPr>
        <w:spacing w:before="120" w:after="120" w:line="360" w:lineRule="auto"/>
        <w:rPr>
          <w:rFonts w:ascii="Arial" w:hAnsi="Arial" w:cs="Arial"/>
          <w:sz w:val="24"/>
          <w:szCs w:val="24"/>
        </w:rPr>
      </w:pPr>
    </w:p>
    <w:p w14:paraId="77ECC034" w14:textId="77777777" w:rsidR="009459DF" w:rsidRPr="0013623D" w:rsidRDefault="009459DF" w:rsidP="009459DF">
      <w:pPr>
        <w:spacing w:before="120" w:after="120" w:line="360" w:lineRule="auto"/>
        <w:jc w:val="both"/>
        <w:rPr>
          <w:rFonts w:ascii="Arial" w:hAnsi="Arial" w:cs="Arial"/>
          <w:b/>
          <w:bCs/>
          <w:sz w:val="28"/>
          <w:szCs w:val="28"/>
        </w:rPr>
      </w:pPr>
      <w:r w:rsidRPr="0013623D">
        <w:rPr>
          <w:rFonts w:ascii="Arial" w:hAnsi="Arial" w:cs="Arial"/>
          <w:b/>
          <w:bCs/>
          <w:sz w:val="28"/>
          <w:szCs w:val="28"/>
        </w:rPr>
        <w:t>ZAMAWIAJĄCY</w:t>
      </w:r>
      <w:r w:rsidRPr="0013623D">
        <w:rPr>
          <w:rFonts w:ascii="Arial" w:hAnsi="Arial" w:cs="Arial"/>
          <w:b/>
          <w:bCs/>
          <w:sz w:val="28"/>
          <w:szCs w:val="28"/>
        </w:rPr>
        <w:tab/>
      </w:r>
      <w:r w:rsidRPr="0013623D">
        <w:rPr>
          <w:rFonts w:ascii="Arial" w:hAnsi="Arial" w:cs="Arial"/>
          <w:b/>
          <w:bCs/>
          <w:sz w:val="28"/>
          <w:szCs w:val="28"/>
        </w:rPr>
        <w:tab/>
      </w:r>
      <w:r>
        <w:rPr>
          <w:rFonts w:ascii="Arial" w:hAnsi="Arial" w:cs="Arial"/>
          <w:b/>
          <w:bCs/>
          <w:sz w:val="28"/>
          <w:szCs w:val="28"/>
        </w:rPr>
        <w:tab/>
      </w:r>
      <w:r w:rsidRPr="0013623D">
        <w:rPr>
          <w:rFonts w:ascii="Arial" w:hAnsi="Arial" w:cs="Arial"/>
          <w:b/>
          <w:bCs/>
          <w:sz w:val="28"/>
          <w:szCs w:val="28"/>
        </w:rPr>
        <w:tab/>
      </w:r>
      <w:r w:rsidRPr="0013623D">
        <w:rPr>
          <w:rFonts w:ascii="Arial" w:hAnsi="Arial" w:cs="Arial"/>
          <w:b/>
          <w:bCs/>
          <w:sz w:val="28"/>
          <w:szCs w:val="28"/>
        </w:rPr>
        <w:tab/>
      </w:r>
      <w:r w:rsidRPr="0013623D">
        <w:rPr>
          <w:rFonts w:ascii="Arial" w:hAnsi="Arial" w:cs="Arial"/>
          <w:b/>
          <w:bCs/>
          <w:sz w:val="28"/>
          <w:szCs w:val="28"/>
        </w:rPr>
        <w:tab/>
      </w:r>
      <w:r w:rsidRPr="0013623D">
        <w:rPr>
          <w:rFonts w:ascii="Arial" w:hAnsi="Arial" w:cs="Arial"/>
          <w:b/>
          <w:bCs/>
          <w:sz w:val="28"/>
          <w:szCs w:val="28"/>
        </w:rPr>
        <w:tab/>
      </w:r>
      <w:r w:rsidRPr="0013623D">
        <w:rPr>
          <w:rFonts w:ascii="Arial" w:hAnsi="Arial" w:cs="Arial"/>
          <w:b/>
          <w:bCs/>
          <w:sz w:val="28"/>
          <w:szCs w:val="28"/>
        </w:rPr>
        <w:tab/>
        <w:t>WYKONAWCA</w:t>
      </w:r>
    </w:p>
    <w:p w14:paraId="790FC224" w14:textId="77777777" w:rsidR="009459DF" w:rsidRDefault="009459DF" w:rsidP="009459DF">
      <w:pPr>
        <w:spacing w:before="120" w:after="120" w:line="360" w:lineRule="auto"/>
        <w:rPr>
          <w:rFonts w:ascii="Arial" w:hAnsi="Arial" w:cs="Arial"/>
          <w:spacing w:val="4"/>
          <w:sz w:val="24"/>
          <w:szCs w:val="24"/>
        </w:rPr>
      </w:pPr>
    </w:p>
    <w:p w14:paraId="18FEC340" w14:textId="17DA549E" w:rsidR="003A2798" w:rsidRDefault="003A2798">
      <w:pPr>
        <w:spacing w:after="0" w:line="240" w:lineRule="auto"/>
        <w:rPr>
          <w:rFonts w:ascii="Arial" w:hAnsi="Arial" w:cs="Arial"/>
          <w:spacing w:val="4"/>
          <w:sz w:val="24"/>
          <w:szCs w:val="24"/>
        </w:rPr>
      </w:pPr>
      <w:r>
        <w:rPr>
          <w:rFonts w:ascii="Arial" w:hAnsi="Arial" w:cs="Arial"/>
          <w:spacing w:val="4"/>
          <w:sz w:val="24"/>
          <w:szCs w:val="24"/>
        </w:rPr>
        <w:br w:type="page"/>
      </w:r>
    </w:p>
    <w:p w14:paraId="5E7D8CB5" w14:textId="275B5E36" w:rsidR="009742B3" w:rsidRPr="0013623D" w:rsidRDefault="009742B3" w:rsidP="00857A50">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13623D">
        <w:rPr>
          <w:rFonts w:ascii="Arial" w:hAnsi="Arial" w:cs="Arial"/>
          <w:b/>
          <w:bCs/>
          <w:color w:val="auto"/>
          <w:sz w:val="24"/>
          <w:szCs w:val="24"/>
        </w:rPr>
        <w:lastRenderedPageBreak/>
        <w:t>Załącznik nr 5 do SWZ – Oświadczenie Wykonawcy o przynależności lub braku przynależności do tej samej grupy kapitałowej</w:t>
      </w:r>
    </w:p>
    <w:p w14:paraId="5318CD55" w14:textId="77777777" w:rsidR="00AB455D" w:rsidRDefault="00AB455D" w:rsidP="00857A50">
      <w:pPr>
        <w:spacing w:before="120" w:after="120" w:line="360" w:lineRule="auto"/>
        <w:jc w:val="both"/>
        <w:rPr>
          <w:rFonts w:ascii="Arial" w:hAnsi="Arial" w:cs="Arial"/>
          <w:sz w:val="24"/>
          <w:szCs w:val="24"/>
          <w:lang w:val="en-US"/>
        </w:rPr>
      </w:pPr>
      <w:r>
        <w:rPr>
          <w:rFonts w:ascii="Arial" w:hAnsi="Arial" w:cs="Arial"/>
          <w:noProof/>
          <w:sz w:val="24"/>
          <w:szCs w:val="24"/>
          <w:lang w:val="en-US"/>
        </w:rPr>
        <w:drawing>
          <wp:inline distT="0" distB="0" distL="0" distR="0" wp14:anchorId="3F75E3EE" wp14:editId="3C38AED2">
            <wp:extent cx="5791200" cy="741774"/>
            <wp:effectExtent l="0" t="0" r="0" b="1270"/>
            <wp:docPr id="62361590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49430" name="Obraz 19065494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3367" cy="748456"/>
                    </a:xfrm>
                    <a:prstGeom prst="rect">
                      <a:avLst/>
                    </a:prstGeom>
                  </pic:spPr>
                </pic:pic>
              </a:graphicData>
            </a:graphic>
          </wp:inline>
        </w:drawing>
      </w:r>
    </w:p>
    <w:p w14:paraId="12395C31" w14:textId="3E81ED8D" w:rsidR="005678D9" w:rsidRPr="00BA2E59" w:rsidRDefault="005678D9"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Ja/my niżej podpisani:</w:t>
      </w:r>
    </w:p>
    <w:p w14:paraId="3D927E78" w14:textId="77777777" w:rsidR="005678D9" w:rsidRPr="00BA2E59" w:rsidRDefault="005678D9"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380AA40D" w14:textId="77777777" w:rsidR="005678D9" w:rsidRPr="00BA2E59" w:rsidRDefault="005678D9" w:rsidP="00D7676C">
      <w:pPr>
        <w:spacing w:before="120" w:after="120" w:line="360" w:lineRule="auto"/>
        <w:ind w:right="72"/>
        <w:rPr>
          <w:rFonts w:ascii="Arial" w:hAnsi="Arial" w:cs="Arial"/>
          <w:i/>
          <w:sz w:val="24"/>
          <w:szCs w:val="24"/>
        </w:rPr>
      </w:pPr>
      <w:r w:rsidRPr="00BA2E59">
        <w:rPr>
          <w:rFonts w:ascii="Arial" w:hAnsi="Arial" w:cs="Arial"/>
          <w:i/>
          <w:sz w:val="24"/>
          <w:szCs w:val="24"/>
        </w:rPr>
        <w:t>(imię, nazwisko, stanowisko/podstawa do reprezentacji)</w:t>
      </w:r>
    </w:p>
    <w:p w14:paraId="03960417" w14:textId="2265E2C0" w:rsidR="005678D9" w:rsidRPr="00BA2E59" w:rsidRDefault="005678D9"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działając w imieniu i na rzecz: ...............................................................................</w:t>
      </w:r>
      <w:r w:rsidR="00AB455D">
        <w:rPr>
          <w:rFonts w:ascii="Arial" w:hAnsi="Arial" w:cs="Arial"/>
          <w:spacing w:val="4"/>
          <w:sz w:val="24"/>
          <w:szCs w:val="24"/>
        </w:rPr>
        <w:t>.</w:t>
      </w:r>
    </w:p>
    <w:p w14:paraId="63B56D01" w14:textId="69B54FDA" w:rsidR="005678D9" w:rsidRPr="00BA2E59" w:rsidRDefault="005678D9" w:rsidP="00D7676C">
      <w:pPr>
        <w:spacing w:before="120" w:after="120" w:line="360" w:lineRule="auto"/>
        <w:rPr>
          <w:rFonts w:ascii="Arial" w:hAnsi="Arial" w:cs="Arial"/>
          <w:spacing w:val="4"/>
          <w:sz w:val="24"/>
          <w:szCs w:val="24"/>
        </w:rPr>
      </w:pPr>
      <w:r w:rsidRPr="00BA2E59">
        <w:rPr>
          <w:rFonts w:ascii="Arial" w:hAnsi="Arial" w:cs="Arial"/>
          <w:i/>
          <w:sz w:val="24"/>
          <w:szCs w:val="24"/>
        </w:rPr>
        <w:t>(pełna nazwa Wykonawcy/Wykonawców w przypadku wykonawców wspólnie ubiegających się o</w:t>
      </w:r>
      <w:r w:rsidR="002854B3" w:rsidRPr="00BA2E59">
        <w:rPr>
          <w:rFonts w:ascii="Arial" w:hAnsi="Arial" w:cs="Arial"/>
          <w:i/>
          <w:sz w:val="24"/>
          <w:szCs w:val="24"/>
        </w:rPr>
        <w:t> </w:t>
      </w:r>
      <w:r w:rsidRPr="00BA2E59">
        <w:rPr>
          <w:rFonts w:ascii="Arial" w:hAnsi="Arial" w:cs="Arial"/>
          <w:i/>
          <w:sz w:val="24"/>
          <w:szCs w:val="24"/>
        </w:rPr>
        <w:t>udzielenie</w:t>
      </w:r>
      <w:r w:rsidRPr="00BA2E59">
        <w:rPr>
          <w:rFonts w:ascii="Arial" w:hAnsi="Arial" w:cs="Arial"/>
          <w:sz w:val="24"/>
          <w:szCs w:val="24"/>
        </w:rPr>
        <w:t xml:space="preserve"> </w:t>
      </w:r>
      <w:r w:rsidRPr="00BA2E59">
        <w:rPr>
          <w:rFonts w:ascii="Arial" w:hAnsi="Arial" w:cs="Arial"/>
          <w:i/>
          <w:sz w:val="24"/>
          <w:szCs w:val="24"/>
        </w:rPr>
        <w:t>zamówienia)</w:t>
      </w:r>
      <w:r w:rsidRPr="00BA2E59">
        <w:rPr>
          <w:rFonts w:ascii="Arial" w:hAnsi="Arial" w:cs="Arial"/>
          <w:sz w:val="24"/>
          <w:szCs w:val="24"/>
        </w:rPr>
        <w:t>.</w:t>
      </w:r>
    </w:p>
    <w:p w14:paraId="5A70F3A5" w14:textId="409BE69A" w:rsidR="004677C6" w:rsidRPr="00BA2E59" w:rsidRDefault="005678D9" w:rsidP="00D7676C">
      <w:pPr>
        <w:tabs>
          <w:tab w:val="left" w:pos="6096"/>
        </w:tabs>
        <w:spacing w:before="120" w:after="120" w:line="360" w:lineRule="auto"/>
        <w:rPr>
          <w:rFonts w:ascii="Arial" w:hAnsi="Arial" w:cs="Arial"/>
          <w:sz w:val="24"/>
          <w:szCs w:val="24"/>
        </w:rPr>
      </w:pPr>
      <w:r w:rsidRPr="00BA2E59">
        <w:rPr>
          <w:rFonts w:ascii="Arial" w:hAnsi="Arial" w:cs="Arial"/>
          <w:sz w:val="24"/>
          <w:szCs w:val="24"/>
        </w:rPr>
        <w:t>Ubiegając się o udzielenie zamówienia publicznego na zadanie:</w:t>
      </w:r>
    </w:p>
    <w:p w14:paraId="6B57FCB2" w14:textId="5BA016B6" w:rsidR="005678D9" w:rsidRPr="00EC0C6D" w:rsidRDefault="00D7676C" w:rsidP="00D7676C">
      <w:pPr>
        <w:spacing w:before="120" w:after="120" w:line="360" w:lineRule="auto"/>
        <w:rPr>
          <w:rFonts w:ascii="Arial" w:hAnsi="Arial" w:cs="Arial"/>
          <w:b/>
          <w:bCs/>
          <w:sz w:val="24"/>
          <w:szCs w:val="24"/>
        </w:rPr>
      </w:pPr>
      <w:r w:rsidRPr="00A3111C">
        <w:rPr>
          <w:rFonts w:ascii="Arial" w:hAnsi="Arial" w:cs="Arial"/>
          <w:b/>
          <w:bCs/>
          <w:sz w:val="24"/>
          <w:szCs w:val="24"/>
        </w:rPr>
        <w:t>Rozbudowa i przebudowa budynku II Liceum Ogólnokształcącego im. Janusza Korczaka w Wieluniu o windę dla osób niepełnosprawnych</w:t>
      </w:r>
    </w:p>
    <w:p w14:paraId="298623D0" w14:textId="5EEB4FE1" w:rsidR="005678D9" w:rsidRPr="00BA2E59" w:rsidRDefault="005678D9" w:rsidP="00857A50">
      <w:pPr>
        <w:widowControl w:val="0"/>
        <w:numPr>
          <w:ilvl w:val="0"/>
          <w:numId w:val="19"/>
        </w:numPr>
        <w:spacing w:before="120" w:after="120" w:line="360" w:lineRule="auto"/>
        <w:ind w:left="426" w:hanging="426"/>
        <w:textAlignment w:val="baseline"/>
        <w:rPr>
          <w:rFonts w:ascii="Arial" w:hAnsi="Arial" w:cs="Arial"/>
          <w:sz w:val="24"/>
          <w:szCs w:val="24"/>
        </w:rPr>
      </w:pPr>
      <w:r w:rsidRPr="00BA2E59">
        <w:rPr>
          <w:rFonts w:ascii="Arial" w:hAnsi="Arial" w:cs="Arial"/>
          <w:sz w:val="24"/>
          <w:szCs w:val="24"/>
        </w:rPr>
        <w:t xml:space="preserve">oświadczamy, że </w:t>
      </w:r>
      <w:r w:rsidRPr="00BA2E59">
        <w:rPr>
          <w:rFonts w:ascii="Arial" w:hAnsi="Arial" w:cs="Arial"/>
          <w:b/>
          <w:sz w:val="24"/>
          <w:szCs w:val="24"/>
        </w:rPr>
        <w:t>należymy</w:t>
      </w:r>
      <w:r w:rsidRPr="00BA2E59">
        <w:rPr>
          <w:rFonts w:ascii="Arial" w:hAnsi="Arial" w:cs="Arial"/>
          <w:sz w:val="24"/>
          <w:szCs w:val="24"/>
        </w:rPr>
        <w:t xml:space="preserve"> do tej samej </w:t>
      </w:r>
      <w:r w:rsidRPr="00BA2E59">
        <w:rPr>
          <w:rFonts w:ascii="Arial" w:hAnsi="Arial" w:cs="Arial"/>
          <w:spacing w:val="4"/>
          <w:sz w:val="24"/>
          <w:szCs w:val="24"/>
        </w:rPr>
        <w:t>grupy kapitałowej</w:t>
      </w:r>
      <w:r w:rsidRPr="00BA2E59">
        <w:rPr>
          <w:rFonts w:ascii="Arial" w:hAnsi="Arial" w:cs="Arial"/>
          <w:sz w:val="24"/>
          <w:szCs w:val="24"/>
        </w:rPr>
        <w:t>, o której mowa w art. 108 ust. 1 pkt 5 ustawy Prawo zamówień publicznych, tj. w rozumieniu ustawy z</w:t>
      </w:r>
      <w:r w:rsidR="002854B3" w:rsidRPr="00BA2E59">
        <w:rPr>
          <w:rFonts w:ascii="Arial" w:hAnsi="Arial" w:cs="Arial"/>
          <w:sz w:val="24"/>
          <w:szCs w:val="24"/>
        </w:rPr>
        <w:t> </w:t>
      </w:r>
      <w:r w:rsidRPr="00BA2E59">
        <w:rPr>
          <w:rFonts w:ascii="Arial" w:hAnsi="Arial" w:cs="Arial"/>
          <w:sz w:val="24"/>
          <w:szCs w:val="24"/>
        </w:rPr>
        <w:t>dnia 16 lutego 2007 r. o ochronie konkurencji i konsumentów (t</w:t>
      </w:r>
      <w:r w:rsidR="000461FE" w:rsidRPr="00BA2E59">
        <w:rPr>
          <w:rFonts w:ascii="Arial" w:hAnsi="Arial" w:cs="Arial"/>
          <w:sz w:val="24"/>
          <w:szCs w:val="24"/>
        </w:rPr>
        <w:t>.</w:t>
      </w:r>
      <w:r w:rsidRPr="00BA2E59">
        <w:rPr>
          <w:rFonts w:ascii="Arial" w:hAnsi="Arial" w:cs="Arial"/>
          <w:sz w:val="24"/>
          <w:szCs w:val="24"/>
        </w:rPr>
        <w:t>j. Dz. U. z 202</w:t>
      </w:r>
      <w:r w:rsidR="00D21579">
        <w:rPr>
          <w:rFonts w:ascii="Arial" w:hAnsi="Arial" w:cs="Arial"/>
          <w:sz w:val="24"/>
          <w:szCs w:val="24"/>
        </w:rPr>
        <w:t>5</w:t>
      </w:r>
      <w:r w:rsidR="002854B3" w:rsidRPr="00BA2E59">
        <w:rPr>
          <w:rFonts w:ascii="Arial" w:hAnsi="Arial" w:cs="Arial"/>
          <w:sz w:val="24"/>
          <w:szCs w:val="24"/>
        </w:rPr>
        <w:t> </w:t>
      </w:r>
      <w:r w:rsidRPr="00BA2E59">
        <w:rPr>
          <w:rFonts w:ascii="Arial" w:hAnsi="Arial" w:cs="Arial"/>
          <w:sz w:val="24"/>
          <w:szCs w:val="24"/>
        </w:rPr>
        <w:t>r., poz. 1</w:t>
      </w:r>
      <w:r w:rsidR="00D21579">
        <w:rPr>
          <w:rFonts w:ascii="Arial" w:hAnsi="Arial" w:cs="Arial"/>
          <w:sz w:val="24"/>
          <w:szCs w:val="24"/>
        </w:rPr>
        <w:t>714</w:t>
      </w:r>
      <w:r w:rsidRPr="00BA2E59">
        <w:rPr>
          <w:rFonts w:ascii="Arial" w:hAnsi="Arial" w:cs="Arial"/>
          <w:sz w:val="24"/>
          <w:szCs w:val="24"/>
        </w:rPr>
        <w:t>)</w:t>
      </w:r>
      <w:r w:rsidRPr="00BA2E59">
        <w:rPr>
          <w:rFonts w:ascii="Arial" w:hAnsi="Arial" w:cs="Arial"/>
          <w:b/>
          <w:sz w:val="24"/>
          <w:szCs w:val="24"/>
        </w:rPr>
        <w:t xml:space="preserve"> *</w:t>
      </w:r>
      <w:r w:rsidRPr="00BA2E59">
        <w:rPr>
          <w:rFonts w:ascii="Arial" w:hAnsi="Arial" w:cs="Arial"/>
          <w:sz w:val="24"/>
          <w:szCs w:val="24"/>
        </w:rPr>
        <w:t>, co podmioty wymienione poniżej (należy podać nazwy i</w:t>
      </w:r>
      <w:r w:rsidR="002854B3" w:rsidRPr="00BA2E59">
        <w:rPr>
          <w:rFonts w:ascii="Arial" w:hAnsi="Arial" w:cs="Arial"/>
          <w:sz w:val="24"/>
          <w:szCs w:val="24"/>
        </w:rPr>
        <w:t> </w:t>
      </w:r>
      <w:r w:rsidRPr="00BA2E59">
        <w:rPr>
          <w:rFonts w:ascii="Arial" w:hAnsi="Arial" w:cs="Arial"/>
          <w:sz w:val="24"/>
          <w:szCs w:val="24"/>
        </w:rPr>
        <w:t>adresy siedzib) *:</w:t>
      </w:r>
    </w:p>
    <w:tbl>
      <w:tblPr>
        <w:tblW w:w="8720" w:type="dxa"/>
        <w:tblInd w:w="534" w:type="dxa"/>
        <w:tblLook w:val="04A0" w:firstRow="1" w:lastRow="0" w:firstColumn="1" w:lastColumn="0" w:noHBand="0" w:noVBand="1"/>
      </w:tblPr>
      <w:tblGrid>
        <w:gridCol w:w="565"/>
        <w:gridCol w:w="2977"/>
        <w:gridCol w:w="5178"/>
      </w:tblGrid>
      <w:tr w:rsidR="005678D9" w:rsidRPr="00BA2E59" w14:paraId="7A47E08E" w14:textId="77777777" w:rsidTr="00857A50">
        <w:tc>
          <w:tcPr>
            <w:tcW w:w="565" w:type="dxa"/>
            <w:tcBorders>
              <w:top w:val="single" w:sz="4" w:space="0" w:color="000000"/>
              <w:left w:val="single" w:sz="4" w:space="0" w:color="000000"/>
              <w:bottom w:val="single" w:sz="4" w:space="0" w:color="000000"/>
              <w:right w:val="single" w:sz="4" w:space="0" w:color="000000"/>
            </w:tcBorders>
          </w:tcPr>
          <w:p w14:paraId="40909DA5" w14:textId="77777777" w:rsidR="005678D9" w:rsidRPr="00BA2E59" w:rsidRDefault="005678D9" w:rsidP="00D7676C">
            <w:pPr>
              <w:spacing w:before="120" w:after="120" w:line="360" w:lineRule="auto"/>
              <w:rPr>
                <w:rFonts w:ascii="Arial" w:hAnsi="Arial" w:cs="Arial"/>
                <w:sz w:val="24"/>
                <w:szCs w:val="24"/>
              </w:rPr>
            </w:pPr>
            <w:r w:rsidRPr="00BA2E59">
              <w:rPr>
                <w:rFonts w:ascii="Arial" w:hAnsi="Arial" w:cs="Arial"/>
                <w:sz w:val="24"/>
                <w:szCs w:val="24"/>
              </w:rPr>
              <w:t>Lp.</w:t>
            </w:r>
          </w:p>
        </w:tc>
        <w:tc>
          <w:tcPr>
            <w:tcW w:w="2977" w:type="dxa"/>
            <w:tcBorders>
              <w:top w:val="single" w:sz="4" w:space="0" w:color="000000"/>
              <w:left w:val="single" w:sz="4" w:space="0" w:color="000000"/>
              <w:bottom w:val="single" w:sz="4" w:space="0" w:color="000000"/>
              <w:right w:val="single" w:sz="4" w:space="0" w:color="000000"/>
            </w:tcBorders>
          </w:tcPr>
          <w:p w14:paraId="06FC92BE" w14:textId="77777777" w:rsidR="005678D9" w:rsidRPr="00BA2E59" w:rsidRDefault="005678D9" w:rsidP="00D7676C">
            <w:pPr>
              <w:spacing w:before="120" w:after="120" w:line="360" w:lineRule="auto"/>
              <w:rPr>
                <w:rFonts w:ascii="Arial" w:hAnsi="Arial" w:cs="Arial"/>
                <w:sz w:val="24"/>
                <w:szCs w:val="24"/>
              </w:rPr>
            </w:pPr>
            <w:r w:rsidRPr="00BA2E59">
              <w:rPr>
                <w:rFonts w:ascii="Arial" w:hAnsi="Arial" w:cs="Arial"/>
                <w:sz w:val="24"/>
                <w:szCs w:val="24"/>
              </w:rPr>
              <w:t>Nazwa podmiotu</w:t>
            </w:r>
          </w:p>
        </w:tc>
        <w:tc>
          <w:tcPr>
            <w:tcW w:w="5178" w:type="dxa"/>
            <w:tcBorders>
              <w:top w:val="single" w:sz="4" w:space="0" w:color="000000"/>
              <w:left w:val="single" w:sz="4" w:space="0" w:color="000000"/>
              <w:bottom w:val="single" w:sz="4" w:space="0" w:color="000000"/>
              <w:right w:val="single" w:sz="4" w:space="0" w:color="000000"/>
            </w:tcBorders>
          </w:tcPr>
          <w:p w14:paraId="229647A9" w14:textId="77777777" w:rsidR="005678D9" w:rsidRPr="00BA2E59" w:rsidRDefault="005678D9" w:rsidP="00D7676C">
            <w:pPr>
              <w:spacing w:before="120" w:after="120" w:line="360" w:lineRule="auto"/>
              <w:rPr>
                <w:rFonts w:ascii="Arial" w:hAnsi="Arial" w:cs="Arial"/>
                <w:sz w:val="24"/>
                <w:szCs w:val="24"/>
              </w:rPr>
            </w:pPr>
            <w:r w:rsidRPr="00BA2E59">
              <w:rPr>
                <w:rFonts w:ascii="Arial" w:hAnsi="Arial" w:cs="Arial"/>
                <w:sz w:val="24"/>
                <w:szCs w:val="24"/>
              </w:rPr>
              <w:t>Adres podmiotu</w:t>
            </w:r>
          </w:p>
        </w:tc>
      </w:tr>
      <w:tr w:rsidR="005678D9" w:rsidRPr="00BA2E59" w14:paraId="5D7916DC" w14:textId="77777777" w:rsidTr="00857A50">
        <w:tc>
          <w:tcPr>
            <w:tcW w:w="565" w:type="dxa"/>
            <w:tcBorders>
              <w:top w:val="single" w:sz="4" w:space="0" w:color="000000"/>
              <w:left w:val="single" w:sz="4" w:space="0" w:color="000000"/>
              <w:bottom w:val="single" w:sz="4" w:space="0" w:color="000000"/>
              <w:right w:val="single" w:sz="4" w:space="0" w:color="000000"/>
            </w:tcBorders>
          </w:tcPr>
          <w:p w14:paraId="327E9056" w14:textId="77777777" w:rsidR="005678D9" w:rsidRPr="00BA2E59" w:rsidRDefault="005678D9" w:rsidP="00D7676C">
            <w:pPr>
              <w:spacing w:before="120" w:after="120" w:line="360" w:lineRule="auto"/>
              <w:rPr>
                <w:rFonts w:ascii="Arial" w:hAnsi="Arial" w:cs="Arial"/>
                <w:sz w:val="24"/>
                <w:szCs w:val="24"/>
              </w:rPr>
            </w:pPr>
            <w:r w:rsidRPr="00BA2E59">
              <w:rPr>
                <w:rFonts w:ascii="Arial" w:hAnsi="Arial" w:cs="Arial"/>
                <w:sz w:val="24"/>
                <w:szCs w:val="24"/>
              </w:rPr>
              <w:t>1.</w:t>
            </w:r>
          </w:p>
        </w:tc>
        <w:tc>
          <w:tcPr>
            <w:tcW w:w="2977" w:type="dxa"/>
            <w:tcBorders>
              <w:top w:val="single" w:sz="4" w:space="0" w:color="000000"/>
              <w:left w:val="single" w:sz="4" w:space="0" w:color="000000"/>
              <w:bottom w:val="single" w:sz="4" w:space="0" w:color="000000"/>
              <w:right w:val="single" w:sz="4" w:space="0" w:color="000000"/>
            </w:tcBorders>
          </w:tcPr>
          <w:p w14:paraId="3C740AAF" w14:textId="77777777" w:rsidR="005678D9" w:rsidRPr="00BA2E59" w:rsidRDefault="005678D9" w:rsidP="00D7676C">
            <w:pPr>
              <w:spacing w:before="120" w:after="120" w:line="360" w:lineRule="auto"/>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4ACAB470" w14:textId="77777777" w:rsidR="005678D9" w:rsidRPr="00BA2E59" w:rsidRDefault="005678D9" w:rsidP="00D7676C">
            <w:pPr>
              <w:spacing w:before="120" w:after="120" w:line="360" w:lineRule="auto"/>
              <w:rPr>
                <w:rFonts w:ascii="Arial" w:hAnsi="Arial" w:cs="Arial"/>
                <w:sz w:val="24"/>
                <w:szCs w:val="24"/>
              </w:rPr>
            </w:pPr>
          </w:p>
        </w:tc>
      </w:tr>
      <w:tr w:rsidR="005678D9" w:rsidRPr="00BA2E59" w14:paraId="031A5A82" w14:textId="77777777" w:rsidTr="00857A50">
        <w:tc>
          <w:tcPr>
            <w:tcW w:w="565" w:type="dxa"/>
            <w:tcBorders>
              <w:top w:val="single" w:sz="4" w:space="0" w:color="000000"/>
              <w:left w:val="single" w:sz="4" w:space="0" w:color="000000"/>
              <w:bottom w:val="single" w:sz="4" w:space="0" w:color="000000"/>
              <w:right w:val="single" w:sz="4" w:space="0" w:color="000000"/>
            </w:tcBorders>
          </w:tcPr>
          <w:p w14:paraId="096EDE87" w14:textId="77777777" w:rsidR="005678D9" w:rsidRPr="00BA2E59" w:rsidRDefault="005678D9" w:rsidP="00D7676C">
            <w:pPr>
              <w:spacing w:before="120" w:after="120" w:line="360" w:lineRule="auto"/>
              <w:rPr>
                <w:rFonts w:ascii="Arial" w:hAnsi="Arial" w:cs="Arial"/>
                <w:sz w:val="24"/>
                <w:szCs w:val="24"/>
              </w:rPr>
            </w:pPr>
            <w:r w:rsidRPr="00BA2E59">
              <w:rPr>
                <w:rFonts w:ascii="Arial" w:hAnsi="Arial" w:cs="Arial"/>
                <w:sz w:val="24"/>
                <w:szCs w:val="24"/>
              </w:rPr>
              <w:t>2.</w:t>
            </w:r>
          </w:p>
        </w:tc>
        <w:tc>
          <w:tcPr>
            <w:tcW w:w="2977" w:type="dxa"/>
            <w:tcBorders>
              <w:top w:val="single" w:sz="4" w:space="0" w:color="000000"/>
              <w:left w:val="single" w:sz="4" w:space="0" w:color="000000"/>
              <w:bottom w:val="single" w:sz="4" w:space="0" w:color="000000"/>
              <w:right w:val="single" w:sz="4" w:space="0" w:color="000000"/>
            </w:tcBorders>
          </w:tcPr>
          <w:p w14:paraId="7D5B8408" w14:textId="77777777" w:rsidR="005678D9" w:rsidRPr="00BA2E59" w:rsidRDefault="005678D9" w:rsidP="00D7676C">
            <w:pPr>
              <w:spacing w:before="120" w:after="120" w:line="360" w:lineRule="auto"/>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3AE52071" w14:textId="77777777" w:rsidR="005678D9" w:rsidRPr="00BA2E59" w:rsidRDefault="005678D9" w:rsidP="00D7676C">
            <w:pPr>
              <w:spacing w:before="120" w:after="120" w:line="360" w:lineRule="auto"/>
              <w:rPr>
                <w:rFonts w:ascii="Arial" w:hAnsi="Arial" w:cs="Arial"/>
                <w:sz w:val="24"/>
                <w:szCs w:val="24"/>
              </w:rPr>
            </w:pPr>
          </w:p>
        </w:tc>
      </w:tr>
      <w:tr w:rsidR="005678D9" w:rsidRPr="00BA2E59" w14:paraId="42689E4A" w14:textId="77777777" w:rsidTr="00857A50">
        <w:tc>
          <w:tcPr>
            <w:tcW w:w="565" w:type="dxa"/>
            <w:tcBorders>
              <w:top w:val="single" w:sz="4" w:space="0" w:color="000000"/>
              <w:left w:val="single" w:sz="4" w:space="0" w:color="000000"/>
              <w:bottom w:val="single" w:sz="4" w:space="0" w:color="000000"/>
              <w:right w:val="single" w:sz="4" w:space="0" w:color="000000"/>
            </w:tcBorders>
          </w:tcPr>
          <w:p w14:paraId="250EDD55" w14:textId="77777777" w:rsidR="005678D9" w:rsidRPr="00BA2E59" w:rsidRDefault="005678D9" w:rsidP="00D7676C">
            <w:pPr>
              <w:spacing w:before="120" w:after="120" w:line="360" w:lineRule="auto"/>
              <w:rPr>
                <w:rFonts w:ascii="Arial" w:hAnsi="Arial" w:cs="Arial"/>
                <w:sz w:val="24"/>
                <w:szCs w:val="24"/>
              </w:rPr>
            </w:pPr>
            <w:r w:rsidRPr="00BA2E59">
              <w:rPr>
                <w:rFonts w:ascii="Arial" w:hAnsi="Arial" w:cs="Arial"/>
                <w:sz w:val="24"/>
                <w:szCs w:val="24"/>
              </w:rPr>
              <w:t>3.</w:t>
            </w:r>
          </w:p>
        </w:tc>
        <w:tc>
          <w:tcPr>
            <w:tcW w:w="2977" w:type="dxa"/>
            <w:tcBorders>
              <w:top w:val="single" w:sz="4" w:space="0" w:color="000000"/>
              <w:left w:val="single" w:sz="4" w:space="0" w:color="000000"/>
              <w:bottom w:val="single" w:sz="4" w:space="0" w:color="000000"/>
              <w:right w:val="single" w:sz="4" w:space="0" w:color="000000"/>
            </w:tcBorders>
          </w:tcPr>
          <w:p w14:paraId="464DD0E2" w14:textId="77777777" w:rsidR="005678D9" w:rsidRPr="00BA2E59" w:rsidRDefault="005678D9" w:rsidP="00D7676C">
            <w:pPr>
              <w:spacing w:before="120" w:after="120" w:line="360" w:lineRule="auto"/>
              <w:rPr>
                <w:rFonts w:ascii="Arial" w:hAnsi="Arial" w:cs="Arial"/>
                <w:sz w:val="24"/>
                <w:szCs w:val="24"/>
              </w:rPr>
            </w:pPr>
          </w:p>
        </w:tc>
        <w:tc>
          <w:tcPr>
            <w:tcW w:w="5178" w:type="dxa"/>
            <w:tcBorders>
              <w:top w:val="single" w:sz="4" w:space="0" w:color="000000"/>
              <w:left w:val="single" w:sz="4" w:space="0" w:color="000000"/>
              <w:bottom w:val="single" w:sz="4" w:space="0" w:color="000000"/>
              <w:right w:val="single" w:sz="4" w:space="0" w:color="000000"/>
            </w:tcBorders>
          </w:tcPr>
          <w:p w14:paraId="32535820" w14:textId="77777777" w:rsidR="005678D9" w:rsidRPr="00BA2E59" w:rsidRDefault="005678D9" w:rsidP="00D7676C">
            <w:pPr>
              <w:spacing w:before="120" w:after="120" w:line="360" w:lineRule="auto"/>
              <w:rPr>
                <w:rFonts w:ascii="Arial" w:hAnsi="Arial" w:cs="Arial"/>
                <w:sz w:val="24"/>
                <w:szCs w:val="24"/>
              </w:rPr>
            </w:pPr>
          </w:p>
        </w:tc>
      </w:tr>
    </w:tbl>
    <w:p w14:paraId="5E99B927" w14:textId="5C893D8F" w:rsidR="005678D9" w:rsidRPr="00BA2E59" w:rsidRDefault="005678D9" w:rsidP="00857A50">
      <w:pPr>
        <w:widowControl w:val="0"/>
        <w:numPr>
          <w:ilvl w:val="0"/>
          <w:numId w:val="19"/>
        </w:numPr>
        <w:spacing w:before="120" w:after="120" w:line="360" w:lineRule="auto"/>
        <w:ind w:left="426" w:hanging="426"/>
        <w:textAlignment w:val="baseline"/>
        <w:rPr>
          <w:rFonts w:ascii="Arial" w:hAnsi="Arial" w:cs="Arial"/>
          <w:sz w:val="24"/>
          <w:szCs w:val="24"/>
        </w:rPr>
      </w:pPr>
      <w:r w:rsidRPr="00BA2E59">
        <w:rPr>
          <w:rFonts w:ascii="Arial" w:hAnsi="Arial" w:cs="Arial"/>
          <w:sz w:val="24"/>
          <w:szCs w:val="24"/>
        </w:rPr>
        <w:t xml:space="preserve">oświadczamy, że </w:t>
      </w:r>
      <w:r w:rsidRPr="00BA2E59">
        <w:rPr>
          <w:rFonts w:ascii="Arial" w:hAnsi="Arial" w:cs="Arial"/>
          <w:b/>
          <w:sz w:val="24"/>
          <w:szCs w:val="24"/>
        </w:rPr>
        <w:t>nie należymy</w:t>
      </w:r>
      <w:r w:rsidRPr="00BA2E59">
        <w:rPr>
          <w:rFonts w:ascii="Arial" w:hAnsi="Arial" w:cs="Arial"/>
          <w:sz w:val="24"/>
          <w:szCs w:val="24"/>
        </w:rPr>
        <w:t xml:space="preserve"> do grupy kapitałowej, o której mowa w art. 108 ust. 1 pkt 5 ustawy Prawo zamówień publicznych, tj. w rozumieniu ustawy z dnia 16 lutego 2007 r. o ochronie konkurencji i konsumentów (t</w:t>
      </w:r>
      <w:r w:rsidR="000461FE" w:rsidRPr="00BA2E59">
        <w:rPr>
          <w:rFonts w:ascii="Arial" w:hAnsi="Arial" w:cs="Arial"/>
          <w:sz w:val="24"/>
          <w:szCs w:val="24"/>
        </w:rPr>
        <w:t>.</w:t>
      </w:r>
      <w:r w:rsidRPr="00BA2E59">
        <w:rPr>
          <w:rFonts w:ascii="Arial" w:hAnsi="Arial" w:cs="Arial"/>
          <w:sz w:val="24"/>
          <w:szCs w:val="24"/>
        </w:rPr>
        <w:t>j. Dz. U. z 202</w:t>
      </w:r>
      <w:r w:rsidR="00D21579">
        <w:rPr>
          <w:rFonts w:ascii="Arial" w:hAnsi="Arial" w:cs="Arial"/>
          <w:sz w:val="24"/>
          <w:szCs w:val="24"/>
        </w:rPr>
        <w:t>5</w:t>
      </w:r>
      <w:r w:rsidRPr="00BA2E59">
        <w:rPr>
          <w:rFonts w:ascii="Arial" w:hAnsi="Arial" w:cs="Arial"/>
          <w:sz w:val="24"/>
          <w:szCs w:val="24"/>
        </w:rPr>
        <w:t xml:space="preserve"> r., poz. 1</w:t>
      </w:r>
      <w:r w:rsidR="00D21579">
        <w:rPr>
          <w:rFonts w:ascii="Arial" w:hAnsi="Arial" w:cs="Arial"/>
          <w:sz w:val="24"/>
          <w:szCs w:val="24"/>
        </w:rPr>
        <w:t>714</w:t>
      </w:r>
      <w:r w:rsidRPr="00BA2E59">
        <w:rPr>
          <w:rFonts w:ascii="Arial" w:hAnsi="Arial" w:cs="Arial"/>
          <w:sz w:val="24"/>
          <w:szCs w:val="24"/>
        </w:rPr>
        <w:t>) *</w:t>
      </w:r>
    </w:p>
    <w:p w14:paraId="2A0F140B" w14:textId="39B8AC67" w:rsidR="005678D9" w:rsidRPr="00BA2E59" w:rsidRDefault="005678D9" w:rsidP="00857A50">
      <w:pPr>
        <w:pStyle w:val="Tekstpodstawowy1"/>
        <w:spacing w:before="120" w:line="360" w:lineRule="auto"/>
        <w:rPr>
          <w:rFonts w:ascii="Arial" w:hAnsi="Arial" w:cs="Arial"/>
        </w:rPr>
      </w:pPr>
      <w:r w:rsidRPr="00BA2E59">
        <w:rPr>
          <w:rFonts w:ascii="Arial" w:hAnsi="Arial" w:cs="Arial"/>
          <w:b/>
        </w:rPr>
        <w:t xml:space="preserve">* - skreślić niewłaściwe (pkt. 1 </w:t>
      </w:r>
      <w:r w:rsidRPr="00BA2E59">
        <w:rPr>
          <w:rFonts w:ascii="Arial" w:hAnsi="Arial" w:cs="Arial"/>
          <w:b/>
          <w:u w:val="single"/>
        </w:rPr>
        <w:t>lub</w:t>
      </w:r>
      <w:r w:rsidRPr="00BA2E59">
        <w:rPr>
          <w:rFonts w:ascii="Arial" w:hAnsi="Arial" w:cs="Arial"/>
          <w:b/>
        </w:rPr>
        <w:t xml:space="preserve"> pkt. 2)</w:t>
      </w:r>
      <w:r w:rsidRPr="00BA2E59">
        <w:rPr>
          <w:rFonts w:ascii="Arial" w:hAnsi="Arial" w:cs="Arial"/>
        </w:rPr>
        <w:br w:type="page"/>
      </w:r>
    </w:p>
    <w:p w14:paraId="271AE201" w14:textId="4D5D163B" w:rsidR="009742B3" w:rsidRPr="0013623D" w:rsidRDefault="009742B3" w:rsidP="00857A50">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13623D">
        <w:rPr>
          <w:rFonts w:ascii="Arial" w:hAnsi="Arial" w:cs="Arial"/>
          <w:b/>
          <w:bCs/>
          <w:color w:val="auto"/>
          <w:sz w:val="24"/>
          <w:szCs w:val="24"/>
        </w:rPr>
        <w:lastRenderedPageBreak/>
        <w:t>Załącznik nr 6 do SWZ – Oświadczenie Wykonawcy o aktualności złożonego oświadczenia o braku podstaw do wykluczenia</w:t>
      </w:r>
    </w:p>
    <w:p w14:paraId="7CBABE49" w14:textId="77777777" w:rsidR="00AB455D" w:rsidRDefault="00AB455D" w:rsidP="00857A50">
      <w:pPr>
        <w:spacing w:before="120" w:after="120" w:line="360" w:lineRule="auto"/>
        <w:jc w:val="both"/>
        <w:rPr>
          <w:rFonts w:ascii="Arial" w:hAnsi="Arial" w:cs="Arial"/>
          <w:sz w:val="24"/>
          <w:szCs w:val="24"/>
          <w:lang w:val="en-US"/>
        </w:rPr>
      </w:pPr>
      <w:r>
        <w:rPr>
          <w:rFonts w:ascii="Arial" w:hAnsi="Arial" w:cs="Arial"/>
          <w:noProof/>
          <w:sz w:val="24"/>
          <w:szCs w:val="24"/>
          <w:lang w:val="en-US"/>
        </w:rPr>
        <w:drawing>
          <wp:inline distT="0" distB="0" distL="0" distR="0" wp14:anchorId="0EC4AFF1" wp14:editId="18241B51">
            <wp:extent cx="5791200" cy="741774"/>
            <wp:effectExtent l="0" t="0" r="0" b="1270"/>
            <wp:docPr id="78705863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49430" name="Obraz 19065494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3367" cy="748456"/>
                    </a:xfrm>
                    <a:prstGeom prst="rect">
                      <a:avLst/>
                    </a:prstGeom>
                  </pic:spPr>
                </pic:pic>
              </a:graphicData>
            </a:graphic>
          </wp:inline>
        </w:drawing>
      </w:r>
    </w:p>
    <w:p w14:paraId="58121C4F" w14:textId="77777777" w:rsidR="005678D9" w:rsidRPr="00BA2E59" w:rsidRDefault="005678D9"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Ja/my niżej podpisani:</w:t>
      </w:r>
    </w:p>
    <w:p w14:paraId="49D4D99E" w14:textId="77777777" w:rsidR="005678D9" w:rsidRPr="00BA2E59" w:rsidRDefault="005678D9"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05AD50DA" w14:textId="77777777" w:rsidR="005678D9" w:rsidRPr="00BA2E59" w:rsidRDefault="005678D9" w:rsidP="00D7676C">
      <w:pPr>
        <w:spacing w:before="120" w:after="120" w:line="360" w:lineRule="auto"/>
        <w:ind w:right="72"/>
        <w:rPr>
          <w:rFonts w:ascii="Arial" w:hAnsi="Arial" w:cs="Arial"/>
          <w:i/>
          <w:sz w:val="24"/>
          <w:szCs w:val="24"/>
        </w:rPr>
      </w:pPr>
      <w:r w:rsidRPr="00BA2E59">
        <w:rPr>
          <w:rFonts w:ascii="Arial" w:hAnsi="Arial" w:cs="Arial"/>
          <w:i/>
          <w:sz w:val="24"/>
          <w:szCs w:val="24"/>
        </w:rPr>
        <w:t>(imię, nazwisko, stanowisko/podstawa do reprezentacji)</w:t>
      </w:r>
    </w:p>
    <w:p w14:paraId="6503757D" w14:textId="77777777" w:rsidR="005678D9" w:rsidRPr="00BA2E59" w:rsidRDefault="005678D9" w:rsidP="00D7676C">
      <w:pPr>
        <w:spacing w:before="120" w:after="120" w:line="360" w:lineRule="auto"/>
        <w:rPr>
          <w:rFonts w:ascii="Arial" w:hAnsi="Arial" w:cs="Arial"/>
          <w:spacing w:val="4"/>
          <w:sz w:val="24"/>
          <w:szCs w:val="24"/>
        </w:rPr>
      </w:pPr>
    </w:p>
    <w:p w14:paraId="50BF2263" w14:textId="77777777" w:rsidR="005678D9" w:rsidRPr="00BA2E59" w:rsidRDefault="005678D9"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 xml:space="preserve">działając w imieniu i na rzecz: </w:t>
      </w:r>
    </w:p>
    <w:p w14:paraId="4F9711F8" w14:textId="75748400" w:rsidR="005678D9" w:rsidRPr="00BA2E59" w:rsidRDefault="005678D9"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71994769" w14:textId="6CB7D8BB" w:rsidR="005678D9" w:rsidRPr="00BA2E59" w:rsidRDefault="005678D9"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20556BB3" w14:textId="4A7DA6C6" w:rsidR="005678D9" w:rsidRPr="00BA2E59" w:rsidRDefault="005678D9" w:rsidP="00D7676C">
      <w:pPr>
        <w:spacing w:before="120" w:after="120" w:line="360" w:lineRule="auto"/>
        <w:rPr>
          <w:rFonts w:ascii="Arial" w:hAnsi="Arial" w:cs="Arial"/>
          <w:spacing w:val="4"/>
          <w:sz w:val="24"/>
          <w:szCs w:val="24"/>
        </w:rPr>
      </w:pPr>
      <w:r w:rsidRPr="00BA2E59">
        <w:rPr>
          <w:rFonts w:ascii="Arial" w:hAnsi="Arial" w:cs="Arial"/>
          <w:i/>
          <w:sz w:val="24"/>
          <w:szCs w:val="24"/>
        </w:rPr>
        <w:t>(pełna nazwa Wykonawcy/Wykonawców w przypadku wykonawców wspólnie ubiegających się o</w:t>
      </w:r>
      <w:r w:rsidR="002854B3" w:rsidRPr="00BA2E59">
        <w:rPr>
          <w:rFonts w:ascii="Arial" w:hAnsi="Arial" w:cs="Arial"/>
          <w:i/>
          <w:sz w:val="24"/>
          <w:szCs w:val="24"/>
        </w:rPr>
        <w:t> </w:t>
      </w:r>
      <w:r w:rsidRPr="00BA2E59">
        <w:rPr>
          <w:rFonts w:ascii="Arial" w:hAnsi="Arial" w:cs="Arial"/>
          <w:i/>
          <w:sz w:val="24"/>
          <w:szCs w:val="24"/>
        </w:rPr>
        <w:t>udzielenie</w:t>
      </w:r>
      <w:r w:rsidRPr="00BA2E59">
        <w:rPr>
          <w:rFonts w:ascii="Arial" w:hAnsi="Arial" w:cs="Arial"/>
          <w:sz w:val="24"/>
          <w:szCs w:val="24"/>
        </w:rPr>
        <w:t xml:space="preserve"> </w:t>
      </w:r>
      <w:r w:rsidRPr="00BA2E59">
        <w:rPr>
          <w:rFonts w:ascii="Arial" w:hAnsi="Arial" w:cs="Arial"/>
          <w:i/>
          <w:sz w:val="24"/>
          <w:szCs w:val="24"/>
        </w:rPr>
        <w:t>zamówienia)</w:t>
      </w:r>
      <w:r w:rsidRPr="00BA2E59">
        <w:rPr>
          <w:rFonts w:ascii="Arial" w:hAnsi="Arial" w:cs="Arial"/>
          <w:sz w:val="24"/>
          <w:szCs w:val="24"/>
        </w:rPr>
        <w:t>.</w:t>
      </w:r>
    </w:p>
    <w:p w14:paraId="081182E1" w14:textId="77777777" w:rsidR="005678D9" w:rsidRPr="00BA2E59" w:rsidRDefault="005678D9" w:rsidP="00D7676C">
      <w:pPr>
        <w:spacing w:before="120" w:after="120" w:line="360" w:lineRule="auto"/>
        <w:rPr>
          <w:rFonts w:ascii="Arial" w:hAnsi="Arial" w:cs="Arial"/>
          <w:sz w:val="24"/>
          <w:szCs w:val="24"/>
        </w:rPr>
      </w:pPr>
    </w:p>
    <w:p w14:paraId="7795B5DB" w14:textId="3C660701" w:rsidR="004677C6" w:rsidRPr="00BA2E59" w:rsidRDefault="005678D9" w:rsidP="00D7676C">
      <w:pPr>
        <w:tabs>
          <w:tab w:val="left" w:pos="6096"/>
        </w:tabs>
        <w:spacing w:before="120" w:after="120" w:line="360" w:lineRule="auto"/>
        <w:rPr>
          <w:rFonts w:ascii="Arial" w:hAnsi="Arial" w:cs="Arial"/>
          <w:sz w:val="24"/>
          <w:szCs w:val="24"/>
        </w:rPr>
      </w:pPr>
      <w:r w:rsidRPr="00BA2E59">
        <w:rPr>
          <w:rFonts w:ascii="Arial" w:hAnsi="Arial" w:cs="Arial"/>
          <w:sz w:val="24"/>
          <w:szCs w:val="24"/>
        </w:rPr>
        <w:t>Ubiegając się o udzielenie zamówienia publicznego na zadanie:</w:t>
      </w:r>
    </w:p>
    <w:p w14:paraId="32DAE2CD" w14:textId="7BE5E84A" w:rsidR="00EC0C6D" w:rsidRPr="00EC0C6D" w:rsidRDefault="00D7676C" w:rsidP="00D7676C">
      <w:pPr>
        <w:spacing w:before="120" w:after="120" w:line="360" w:lineRule="auto"/>
        <w:rPr>
          <w:rFonts w:ascii="Arial" w:hAnsi="Arial" w:cs="Arial"/>
          <w:b/>
          <w:bCs/>
          <w:sz w:val="24"/>
          <w:szCs w:val="24"/>
        </w:rPr>
      </w:pPr>
      <w:r w:rsidRPr="00A3111C">
        <w:rPr>
          <w:rFonts w:ascii="Arial" w:hAnsi="Arial" w:cs="Arial"/>
          <w:b/>
          <w:bCs/>
          <w:sz w:val="24"/>
          <w:szCs w:val="24"/>
        </w:rPr>
        <w:t>Rozbudowa i przebudowa budynku II Liceum Ogólnokształcącego im. Janusza Korczaka w Wieluniu o windę dla osób niepełnosprawnych</w:t>
      </w:r>
    </w:p>
    <w:p w14:paraId="5716A469" w14:textId="77777777" w:rsidR="004677C6" w:rsidRPr="00BA2E59" w:rsidRDefault="004677C6" w:rsidP="00D7676C">
      <w:pPr>
        <w:spacing w:before="120" w:after="120" w:line="360" w:lineRule="auto"/>
        <w:rPr>
          <w:rFonts w:ascii="Arial" w:hAnsi="Arial" w:cs="Arial"/>
          <w:sz w:val="24"/>
          <w:szCs w:val="24"/>
        </w:rPr>
      </w:pPr>
    </w:p>
    <w:p w14:paraId="6548DCA9" w14:textId="77777777" w:rsidR="005678D9" w:rsidRPr="00BA2E59" w:rsidRDefault="005678D9" w:rsidP="00D7676C">
      <w:pPr>
        <w:spacing w:before="120" w:after="120" w:line="360" w:lineRule="auto"/>
        <w:rPr>
          <w:rFonts w:ascii="Arial" w:hAnsi="Arial" w:cs="Arial"/>
          <w:sz w:val="24"/>
          <w:szCs w:val="24"/>
        </w:rPr>
      </w:pPr>
      <w:r w:rsidRPr="00BA2E59">
        <w:rPr>
          <w:rFonts w:ascii="Arial" w:hAnsi="Arial" w:cs="Arial"/>
          <w:sz w:val="24"/>
          <w:szCs w:val="24"/>
        </w:rPr>
        <w:t>Oświadczam, że informacje zawarte w załączonym do oferty oświadczeniu o braku podstaw do wykluczenia, w zakresie podstaw wykluczenia z postępowania wskazanych przez zamawiającego (oświadczenie złożone zgodnie z załącznikiem nr 1 do SWZ) są aktualne.</w:t>
      </w:r>
    </w:p>
    <w:p w14:paraId="37461CC2" w14:textId="77777777" w:rsidR="005678D9" w:rsidRPr="00BA2E59" w:rsidRDefault="005678D9" w:rsidP="00D7676C">
      <w:pPr>
        <w:spacing w:before="120" w:after="120" w:line="360" w:lineRule="auto"/>
        <w:rPr>
          <w:rFonts w:ascii="Arial" w:hAnsi="Arial" w:cs="Arial"/>
          <w:sz w:val="24"/>
          <w:szCs w:val="24"/>
        </w:rPr>
      </w:pPr>
    </w:p>
    <w:p w14:paraId="65B9534D" w14:textId="77777777" w:rsidR="005678D9" w:rsidRPr="00BA2E59" w:rsidRDefault="005678D9" w:rsidP="00D7676C">
      <w:pPr>
        <w:spacing w:before="120" w:after="120" w:line="360" w:lineRule="auto"/>
        <w:rPr>
          <w:rFonts w:ascii="Arial" w:hAnsi="Arial" w:cs="Arial"/>
          <w:sz w:val="24"/>
          <w:szCs w:val="24"/>
        </w:rPr>
      </w:pPr>
      <w:r w:rsidRPr="00BA2E59">
        <w:rPr>
          <w:rFonts w:ascii="Arial" w:hAnsi="Arial" w:cs="Arial"/>
          <w:sz w:val="24"/>
          <w:szCs w:val="24"/>
        </w:rPr>
        <w:t xml:space="preserve">UWAGA. Niniejsze oświadczenie Wykonawca będzie zobowiązany </w:t>
      </w:r>
      <w:r w:rsidRPr="00BA2E59">
        <w:rPr>
          <w:rFonts w:ascii="Arial" w:hAnsi="Arial" w:cs="Arial"/>
          <w:b/>
          <w:sz w:val="24"/>
          <w:szCs w:val="24"/>
        </w:rPr>
        <w:t>do złożenia na wezwanie Zamawiającego</w:t>
      </w:r>
      <w:r w:rsidRPr="00BA2E59">
        <w:rPr>
          <w:rFonts w:ascii="Arial" w:hAnsi="Arial" w:cs="Arial"/>
          <w:sz w:val="24"/>
          <w:szCs w:val="24"/>
        </w:rPr>
        <w:t xml:space="preserve">, a </w:t>
      </w:r>
      <w:r w:rsidRPr="00BA2E59">
        <w:rPr>
          <w:rFonts w:ascii="Arial" w:hAnsi="Arial" w:cs="Arial"/>
          <w:b/>
          <w:sz w:val="24"/>
          <w:szCs w:val="24"/>
        </w:rPr>
        <w:t>nie wraz z ofertą</w:t>
      </w:r>
      <w:r w:rsidRPr="00BA2E59">
        <w:rPr>
          <w:rFonts w:ascii="Arial" w:hAnsi="Arial" w:cs="Arial"/>
          <w:sz w:val="24"/>
          <w:szCs w:val="24"/>
        </w:rPr>
        <w:t>.</w:t>
      </w:r>
    </w:p>
    <w:p w14:paraId="11BD9707" w14:textId="77777777" w:rsidR="005678D9" w:rsidRPr="00BA2E59" w:rsidRDefault="005678D9" w:rsidP="00D7676C">
      <w:pPr>
        <w:spacing w:before="120" w:after="120" w:line="360" w:lineRule="auto"/>
        <w:rPr>
          <w:rFonts w:ascii="Arial" w:hAnsi="Arial" w:cs="Arial"/>
          <w:sz w:val="24"/>
          <w:szCs w:val="24"/>
        </w:rPr>
      </w:pPr>
    </w:p>
    <w:p w14:paraId="5028081E" w14:textId="77777777" w:rsidR="00060951" w:rsidRPr="00BA2E59" w:rsidRDefault="00951EBD" w:rsidP="005C45B8">
      <w:pPr>
        <w:spacing w:before="120" w:after="120" w:line="360" w:lineRule="auto"/>
        <w:jc w:val="both"/>
        <w:rPr>
          <w:rFonts w:ascii="Arial" w:hAnsi="Arial" w:cs="Arial"/>
          <w:sz w:val="24"/>
          <w:szCs w:val="24"/>
        </w:rPr>
      </w:pPr>
      <w:r w:rsidRPr="00857A50">
        <w:rPr>
          <w:rFonts w:ascii="Arial" w:hAnsi="Arial"/>
          <w:sz w:val="24"/>
        </w:rPr>
        <w:br w:type="page"/>
      </w:r>
    </w:p>
    <w:p w14:paraId="20150899" w14:textId="2DF76688" w:rsidR="009742B3" w:rsidRPr="0013623D" w:rsidRDefault="009742B3" w:rsidP="00857A50">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13623D">
        <w:rPr>
          <w:rFonts w:ascii="Arial" w:hAnsi="Arial" w:cs="Arial"/>
          <w:b/>
          <w:bCs/>
          <w:color w:val="auto"/>
          <w:sz w:val="24"/>
          <w:szCs w:val="24"/>
        </w:rPr>
        <w:lastRenderedPageBreak/>
        <w:t>Załącznik nr 7 do SWZ – Zobowiązanie do oddania do dyspozycji Wykonawcy niezbędnych zasobów na potrzeby realizacji zamówienia</w:t>
      </w:r>
    </w:p>
    <w:p w14:paraId="19451428" w14:textId="77777777" w:rsidR="00AB455D" w:rsidRDefault="00AB455D" w:rsidP="00857A50">
      <w:pPr>
        <w:spacing w:before="120" w:after="120" w:line="360" w:lineRule="auto"/>
        <w:jc w:val="both"/>
        <w:rPr>
          <w:rFonts w:ascii="Arial" w:hAnsi="Arial" w:cs="Arial"/>
          <w:sz w:val="24"/>
          <w:szCs w:val="24"/>
          <w:lang w:val="en-US"/>
        </w:rPr>
      </w:pPr>
      <w:r>
        <w:rPr>
          <w:rFonts w:ascii="Arial" w:hAnsi="Arial" w:cs="Arial"/>
          <w:noProof/>
          <w:sz w:val="24"/>
          <w:szCs w:val="24"/>
          <w:lang w:val="en-US"/>
        </w:rPr>
        <w:drawing>
          <wp:inline distT="0" distB="0" distL="0" distR="0" wp14:anchorId="7DB6F4B1" wp14:editId="627AB2A4">
            <wp:extent cx="5791200" cy="741774"/>
            <wp:effectExtent l="0" t="0" r="0" b="1270"/>
            <wp:docPr id="191485995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49430" name="Obraz 19065494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3367" cy="748456"/>
                    </a:xfrm>
                    <a:prstGeom prst="rect">
                      <a:avLst/>
                    </a:prstGeom>
                  </pic:spPr>
                </pic:pic>
              </a:graphicData>
            </a:graphic>
          </wp:inline>
        </w:drawing>
      </w:r>
    </w:p>
    <w:p w14:paraId="2544E55B" w14:textId="77777777" w:rsidR="00060951" w:rsidRPr="00BA2E59" w:rsidRDefault="00951EBD"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Ja/my niżej podpisani:</w:t>
      </w:r>
    </w:p>
    <w:p w14:paraId="5F1F8C41" w14:textId="77777777" w:rsidR="00060951" w:rsidRPr="00BA2E59" w:rsidRDefault="00951EBD"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58547C4B" w14:textId="77777777" w:rsidR="00060951" w:rsidRPr="00BA2E59" w:rsidRDefault="00951EBD" w:rsidP="00D7676C">
      <w:pPr>
        <w:spacing w:before="120" w:after="120" w:line="360" w:lineRule="auto"/>
        <w:ind w:right="72"/>
        <w:rPr>
          <w:rFonts w:ascii="Arial" w:hAnsi="Arial" w:cs="Arial"/>
          <w:i/>
          <w:sz w:val="24"/>
          <w:szCs w:val="24"/>
        </w:rPr>
      </w:pPr>
      <w:r w:rsidRPr="00BA2E59">
        <w:rPr>
          <w:rFonts w:ascii="Arial" w:hAnsi="Arial" w:cs="Arial"/>
          <w:i/>
          <w:sz w:val="24"/>
          <w:szCs w:val="24"/>
        </w:rPr>
        <w:t xml:space="preserve"> (imię i nazwisko osoby/osób upoważnionej/-ych do reprezentowania Podmiotu, stanowisko)</w:t>
      </w:r>
    </w:p>
    <w:p w14:paraId="3C312B8D" w14:textId="77777777" w:rsidR="00060951" w:rsidRPr="00BA2E59" w:rsidRDefault="00060951" w:rsidP="00D7676C">
      <w:pPr>
        <w:spacing w:before="120" w:after="120" w:line="360" w:lineRule="auto"/>
        <w:rPr>
          <w:rFonts w:ascii="Arial" w:hAnsi="Arial" w:cs="Arial"/>
          <w:spacing w:val="4"/>
          <w:sz w:val="24"/>
          <w:szCs w:val="24"/>
        </w:rPr>
      </w:pPr>
    </w:p>
    <w:p w14:paraId="4560A60D" w14:textId="77777777" w:rsidR="00060951" w:rsidRPr="00BA2E59" w:rsidRDefault="00951EBD"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 xml:space="preserve">działając w imieniu i na rzecz: </w:t>
      </w:r>
    </w:p>
    <w:p w14:paraId="27CF14CB" w14:textId="77777777" w:rsidR="00060951" w:rsidRPr="00BA2E59" w:rsidRDefault="00951EBD"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4E5D81F1" w14:textId="77777777" w:rsidR="00060951" w:rsidRPr="00BA2E59" w:rsidRDefault="00951EBD"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744EDE5A" w14:textId="77777777" w:rsidR="00060951" w:rsidRPr="00BA2E59" w:rsidRDefault="00951EBD" w:rsidP="00D7676C">
      <w:pPr>
        <w:spacing w:before="120" w:after="120" w:line="360" w:lineRule="auto"/>
        <w:rPr>
          <w:rFonts w:ascii="Arial" w:hAnsi="Arial" w:cs="Arial"/>
          <w:spacing w:val="4"/>
          <w:sz w:val="24"/>
          <w:szCs w:val="24"/>
        </w:rPr>
      </w:pPr>
      <w:r w:rsidRPr="00BA2E59">
        <w:rPr>
          <w:rFonts w:ascii="Arial" w:hAnsi="Arial" w:cs="Arial"/>
          <w:i/>
          <w:sz w:val="24"/>
          <w:szCs w:val="24"/>
        </w:rPr>
        <w:t>(nazwa Podmiotu udostępniającego zasoby)</w:t>
      </w:r>
    </w:p>
    <w:p w14:paraId="10B520CE" w14:textId="77777777" w:rsidR="00060951" w:rsidRPr="00BA2E59" w:rsidRDefault="00060951" w:rsidP="00D7676C">
      <w:pPr>
        <w:spacing w:before="120" w:after="120" w:line="360" w:lineRule="auto"/>
        <w:rPr>
          <w:rFonts w:ascii="Arial" w:hAnsi="Arial" w:cs="Arial"/>
          <w:sz w:val="24"/>
          <w:szCs w:val="24"/>
        </w:rPr>
      </w:pPr>
    </w:p>
    <w:p w14:paraId="0FB826ED" w14:textId="7777777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zobowiązuję się do oddania nw. zasobów na potrzeby realizacji zamówienia:</w:t>
      </w:r>
    </w:p>
    <w:p w14:paraId="26BA0C65" w14:textId="77777777" w:rsidR="00060951" w:rsidRPr="00BA2E59" w:rsidRDefault="00951EBD"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4A7A3E4E" w14:textId="77777777" w:rsidR="00060951" w:rsidRPr="00BA2E59" w:rsidRDefault="00951EBD" w:rsidP="00D7676C">
      <w:pPr>
        <w:spacing w:before="120" w:after="120" w:line="360" w:lineRule="auto"/>
        <w:ind w:right="72"/>
        <w:rPr>
          <w:rFonts w:ascii="Arial" w:hAnsi="Arial" w:cs="Arial"/>
          <w:i/>
          <w:sz w:val="24"/>
          <w:szCs w:val="24"/>
        </w:rPr>
      </w:pPr>
      <w:r w:rsidRPr="00BA2E59">
        <w:rPr>
          <w:rFonts w:ascii="Arial" w:hAnsi="Arial" w:cs="Arial"/>
          <w:i/>
          <w:sz w:val="24"/>
          <w:szCs w:val="24"/>
        </w:rPr>
        <w:t xml:space="preserve"> (określenie zasobu – doświadczenie, osoby skierowane do realizacji zamówienia, zdolności techniczne, zdolności finansowe lub ekonomiczne)</w:t>
      </w:r>
    </w:p>
    <w:p w14:paraId="4EB51857" w14:textId="77777777" w:rsidR="00060951" w:rsidRPr="00BA2E59" w:rsidRDefault="00060951" w:rsidP="00D7676C">
      <w:pPr>
        <w:spacing w:before="120" w:after="120" w:line="360" w:lineRule="auto"/>
        <w:rPr>
          <w:rFonts w:ascii="Arial" w:hAnsi="Arial" w:cs="Arial"/>
          <w:sz w:val="24"/>
          <w:szCs w:val="24"/>
        </w:rPr>
      </w:pPr>
    </w:p>
    <w:p w14:paraId="1473B1ED" w14:textId="7777777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do dyspozycji Wykonawcy:</w:t>
      </w:r>
    </w:p>
    <w:p w14:paraId="357D8F4A" w14:textId="77777777" w:rsidR="00060951" w:rsidRPr="00BA2E59" w:rsidRDefault="00951EBD"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2CEEDA95" w14:textId="77777777" w:rsidR="00060951" w:rsidRPr="00BA2E59" w:rsidRDefault="00951EBD" w:rsidP="00D7676C">
      <w:pPr>
        <w:spacing w:before="120" w:after="120" w:line="360" w:lineRule="auto"/>
        <w:ind w:right="72"/>
        <w:rPr>
          <w:rFonts w:ascii="Arial" w:hAnsi="Arial" w:cs="Arial"/>
          <w:i/>
          <w:sz w:val="24"/>
          <w:szCs w:val="24"/>
        </w:rPr>
      </w:pPr>
      <w:r w:rsidRPr="00BA2E59">
        <w:rPr>
          <w:rFonts w:ascii="Arial" w:hAnsi="Arial" w:cs="Arial"/>
          <w:i/>
          <w:sz w:val="24"/>
          <w:szCs w:val="24"/>
        </w:rPr>
        <w:t xml:space="preserve"> (nazwa Wykonawcy)</w:t>
      </w:r>
    </w:p>
    <w:p w14:paraId="624451A8" w14:textId="77777777" w:rsidR="00060951" w:rsidRPr="00BA2E59" w:rsidRDefault="00060951" w:rsidP="00D7676C">
      <w:pPr>
        <w:spacing w:before="120" w:after="120" w:line="360" w:lineRule="auto"/>
        <w:rPr>
          <w:rFonts w:ascii="Arial" w:hAnsi="Arial" w:cs="Arial"/>
          <w:sz w:val="24"/>
          <w:szCs w:val="24"/>
        </w:rPr>
      </w:pPr>
    </w:p>
    <w:p w14:paraId="57A710AD" w14:textId="5188BC06" w:rsidR="004677C6"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przy wykonywaniu zamówienia pod nazwą:</w:t>
      </w:r>
    </w:p>
    <w:p w14:paraId="123B91DD" w14:textId="1FCC7A59" w:rsidR="00EC0C6D" w:rsidRPr="00EC0C6D" w:rsidRDefault="00D7676C" w:rsidP="00D7676C">
      <w:pPr>
        <w:spacing w:before="120" w:after="120" w:line="360" w:lineRule="auto"/>
        <w:rPr>
          <w:rFonts w:ascii="Arial" w:hAnsi="Arial" w:cs="Arial"/>
          <w:b/>
          <w:bCs/>
          <w:sz w:val="24"/>
          <w:szCs w:val="24"/>
        </w:rPr>
      </w:pPr>
      <w:r w:rsidRPr="00A3111C">
        <w:rPr>
          <w:rFonts w:ascii="Arial" w:hAnsi="Arial" w:cs="Arial"/>
          <w:b/>
          <w:bCs/>
          <w:sz w:val="24"/>
          <w:szCs w:val="24"/>
        </w:rPr>
        <w:t>Rozbudowa i przebudowa budynku II Liceum Ogólnokształcącego im. Janusza Korczaka w Wieluniu o windę dla osób niepełnosprawnych</w:t>
      </w:r>
    </w:p>
    <w:p w14:paraId="366E9993" w14:textId="77777777" w:rsidR="004677C6" w:rsidRPr="00BA2E59" w:rsidRDefault="004677C6" w:rsidP="00D7676C">
      <w:pPr>
        <w:spacing w:before="120" w:after="120" w:line="360" w:lineRule="auto"/>
        <w:rPr>
          <w:rFonts w:ascii="Arial" w:hAnsi="Arial" w:cs="Arial"/>
          <w:sz w:val="24"/>
          <w:szCs w:val="24"/>
        </w:rPr>
      </w:pPr>
    </w:p>
    <w:p w14:paraId="25C8806F" w14:textId="05A21790"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oświadczam/-y, że:</w:t>
      </w:r>
    </w:p>
    <w:p w14:paraId="17F3D667" w14:textId="77777777" w:rsidR="00060951" w:rsidRPr="00BA2E59" w:rsidRDefault="00060951" w:rsidP="00D7676C">
      <w:pPr>
        <w:spacing w:before="120" w:after="120" w:line="360" w:lineRule="auto"/>
        <w:rPr>
          <w:rFonts w:ascii="Arial" w:hAnsi="Arial" w:cs="Arial"/>
          <w:sz w:val="24"/>
          <w:szCs w:val="24"/>
        </w:rPr>
      </w:pPr>
    </w:p>
    <w:p w14:paraId="0074EA1D" w14:textId="77777777" w:rsidR="00060951" w:rsidRPr="00BA2E59" w:rsidRDefault="00951EBD">
      <w:pPr>
        <w:pStyle w:val="Akapitzlist"/>
        <w:numPr>
          <w:ilvl w:val="1"/>
          <w:numId w:val="49"/>
        </w:numPr>
        <w:spacing w:before="120" w:after="120" w:line="360" w:lineRule="auto"/>
        <w:ind w:left="426" w:hanging="426"/>
        <w:rPr>
          <w:rFonts w:ascii="Arial" w:hAnsi="Arial" w:cs="Arial"/>
          <w:sz w:val="24"/>
          <w:szCs w:val="24"/>
        </w:rPr>
      </w:pPr>
      <w:r w:rsidRPr="00BA2E59">
        <w:rPr>
          <w:rFonts w:ascii="Arial" w:hAnsi="Arial" w:cs="Arial"/>
          <w:sz w:val="24"/>
          <w:szCs w:val="24"/>
        </w:rPr>
        <w:t>udostępniam Wykonawcy ww. zasoby w następującym zakresie:</w:t>
      </w:r>
    </w:p>
    <w:p w14:paraId="204612F5" w14:textId="77777777" w:rsidR="00060951" w:rsidRPr="00BA2E59" w:rsidRDefault="00951EBD" w:rsidP="00D7676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3B52123A" w14:textId="77777777" w:rsidR="00060951" w:rsidRPr="00BA2E59" w:rsidRDefault="00951EBD" w:rsidP="00D7676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56921C83" w14:textId="77777777" w:rsidR="00060951" w:rsidRPr="00BA2E59" w:rsidRDefault="00060951" w:rsidP="00D7676C">
      <w:pPr>
        <w:pStyle w:val="Akapitzlist"/>
        <w:spacing w:before="120" w:after="120" w:line="360" w:lineRule="auto"/>
        <w:ind w:left="426"/>
        <w:rPr>
          <w:rFonts w:ascii="Arial" w:hAnsi="Arial" w:cs="Arial"/>
          <w:sz w:val="24"/>
          <w:szCs w:val="24"/>
        </w:rPr>
      </w:pPr>
    </w:p>
    <w:p w14:paraId="3E5CC33A" w14:textId="77777777" w:rsidR="00060951" w:rsidRPr="00BA2E59" w:rsidRDefault="00951EBD">
      <w:pPr>
        <w:pStyle w:val="Akapitzlist"/>
        <w:numPr>
          <w:ilvl w:val="1"/>
          <w:numId w:val="49"/>
        </w:numPr>
        <w:spacing w:before="120" w:after="120" w:line="360" w:lineRule="auto"/>
        <w:ind w:left="426" w:hanging="426"/>
        <w:rPr>
          <w:rFonts w:ascii="Arial" w:hAnsi="Arial" w:cs="Arial"/>
          <w:sz w:val="24"/>
          <w:szCs w:val="24"/>
        </w:rPr>
      </w:pPr>
      <w:r w:rsidRPr="00BA2E59">
        <w:rPr>
          <w:rFonts w:ascii="Arial" w:hAnsi="Arial" w:cs="Arial"/>
          <w:sz w:val="24"/>
          <w:szCs w:val="24"/>
        </w:rPr>
        <w:t>sposób i okres udostępnienia oraz wykorzystania ww. zasobów będzie następujący:</w:t>
      </w:r>
    </w:p>
    <w:p w14:paraId="07BA68A8" w14:textId="77777777" w:rsidR="00060951" w:rsidRPr="00BA2E59" w:rsidRDefault="00951EBD" w:rsidP="00D7676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154DADAE" w14:textId="77777777" w:rsidR="00060951" w:rsidRPr="00BA2E59" w:rsidRDefault="00951EBD" w:rsidP="00D7676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600CABF9" w14:textId="77777777" w:rsidR="00060951" w:rsidRPr="00BA2E59" w:rsidRDefault="00060951" w:rsidP="00D7676C">
      <w:pPr>
        <w:pStyle w:val="Akapitzlist"/>
        <w:spacing w:before="120" w:after="120" w:line="360" w:lineRule="auto"/>
        <w:ind w:left="426"/>
        <w:rPr>
          <w:rFonts w:ascii="Arial" w:hAnsi="Arial" w:cs="Arial"/>
          <w:sz w:val="24"/>
          <w:szCs w:val="24"/>
        </w:rPr>
      </w:pPr>
    </w:p>
    <w:p w14:paraId="612E5F66" w14:textId="77777777" w:rsidR="00060951" w:rsidRPr="00BA2E59" w:rsidRDefault="00951EBD">
      <w:pPr>
        <w:pStyle w:val="Akapitzlist"/>
        <w:numPr>
          <w:ilvl w:val="1"/>
          <w:numId w:val="49"/>
        </w:numPr>
        <w:spacing w:before="120" w:after="120" w:line="360" w:lineRule="auto"/>
        <w:ind w:left="426" w:hanging="426"/>
        <w:rPr>
          <w:rFonts w:ascii="Arial" w:hAnsi="Arial" w:cs="Arial"/>
          <w:sz w:val="24"/>
          <w:szCs w:val="24"/>
        </w:rPr>
      </w:pPr>
      <w:r w:rsidRPr="00BA2E59">
        <w:rPr>
          <w:rFonts w:ascii="Arial" w:hAnsi="Arial" w:cs="Arial"/>
          <w:sz w:val="24"/>
          <w:szCs w:val="24"/>
        </w:rPr>
        <w:t>zrealizuję roboty budowlane, których ww. zasoby (zdolności) dotyczą w zakresie:</w:t>
      </w:r>
    </w:p>
    <w:p w14:paraId="4B0EB421" w14:textId="77777777" w:rsidR="00060951" w:rsidRPr="00BA2E59" w:rsidRDefault="00951EBD" w:rsidP="00D7676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0E213B4B" w14:textId="77777777" w:rsidR="00060951" w:rsidRPr="00BA2E59" w:rsidRDefault="00951EBD" w:rsidP="00D7676C">
      <w:pPr>
        <w:pStyle w:val="Akapitzlist"/>
        <w:spacing w:before="120" w:after="120" w:line="360" w:lineRule="auto"/>
        <w:ind w:left="426"/>
        <w:rPr>
          <w:rFonts w:ascii="Arial" w:hAnsi="Arial" w:cs="Arial"/>
          <w:sz w:val="24"/>
          <w:szCs w:val="24"/>
        </w:rPr>
      </w:pPr>
      <w:r w:rsidRPr="00BA2E59">
        <w:rPr>
          <w:rFonts w:ascii="Arial" w:hAnsi="Arial" w:cs="Arial"/>
          <w:sz w:val="24"/>
          <w:szCs w:val="24"/>
        </w:rPr>
        <w:t>………………………………………………………………………………………………</w:t>
      </w:r>
    </w:p>
    <w:p w14:paraId="2BEC75E7" w14:textId="77777777" w:rsidR="00060951" w:rsidRPr="00BA2E59" w:rsidRDefault="00951EBD" w:rsidP="00D7676C">
      <w:pPr>
        <w:spacing w:before="120" w:after="120" w:line="360" w:lineRule="auto"/>
        <w:ind w:left="426" w:right="72"/>
        <w:rPr>
          <w:rFonts w:ascii="Arial" w:hAnsi="Arial" w:cs="Arial"/>
          <w:i/>
          <w:sz w:val="24"/>
          <w:szCs w:val="24"/>
        </w:rPr>
      </w:pPr>
      <w:r w:rsidRPr="00BA2E59">
        <w:rPr>
          <w:rFonts w:ascii="Arial" w:hAnsi="Arial" w:cs="Arial"/>
          <w:i/>
          <w:sz w:val="24"/>
          <w:szCs w:val="24"/>
        </w:rPr>
        <w:t>(pkt. 3) odnosi się do warunków udziału w postępowaniu dotyczących kwalifikacji zawodowych lub doświadczenia)</w:t>
      </w:r>
    </w:p>
    <w:p w14:paraId="2973E79A" w14:textId="77777777" w:rsidR="00060951" w:rsidRPr="00BA2E59" w:rsidRDefault="00060951" w:rsidP="00D7676C">
      <w:pPr>
        <w:spacing w:before="120" w:after="120" w:line="360" w:lineRule="auto"/>
        <w:rPr>
          <w:rFonts w:ascii="Arial" w:hAnsi="Arial" w:cs="Arial"/>
          <w:sz w:val="24"/>
          <w:szCs w:val="24"/>
        </w:rPr>
      </w:pPr>
    </w:p>
    <w:p w14:paraId="5E88B9C3" w14:textId="7777777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Zobowiązując się do udostępnienia zasobów odpowiadam solidarnie z Wykonawcą, który polega na mojej sytuacji finansowej lub ekonomicznej, za szkodę poniesioną przez Zamawiającego powstałą wskutek nieudostępnienia tych zasobów, chyba że za nieudostępnienie zasobów nie ponoszę winy.</w:t>
      </w:r>
    </w:p>
    <w:p w14:paraId="6C6AE8F4" w14:textId="77777777" w:rsidR="00060951" w:rsidRPr="00BA2E59" w:rsidRDefault="00951EBD" w:rsidP="005C45B8">
      <w:pPr>
        <w:spacing w:before="120" w:after="120" w:line="360" w:lineRule="auto"/>
        <w:jc w:val="both"/>
        <w:rPr>
          <w:rFonts w:ascii="Arial" w:hAnsi="Arial" w:cs="Arial"/>
          <w:sz w:val="24"/>
          <w:szCs w:val="24"/>
        </w:rPr>
      </w:pPr>
      <w:r w:rsidRPr="00857A50">
        <w:rPr>
          <w:rFonts w:ascii="Arial" w:hAnsi="Arial"/>
          <w:sz w:val="24"/>
        </w:rPr>
        <w:br w:type="page"/>
      </w:r>
    </w:p>
    <w:p w14:paraId="74FCF38F" w14:textId="566E83A6" w:rsidR="009742B3" w:rsidRPr="0013623D" w:rsidRDefault="009742B3" w:rsidP="00857A50">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13623D">
        <w:rPr>
          <w:rFonts w:ascii="Arial" w:hAnsi="Arial" w:cs="Arial"/>
          <w:b/>
          <w:bCs/>
          <w:color w:val="auto"/>
          <w:sz w:val="24"/>
          <w:szCs w:val="24"/>
        </w:rPr>
        <w:lastRenderedPageBreak/>
        <w:t>Załącznik nr 8 do SWZ – Oświadczenie Wykonawców wspólnie ubiegających się o udzielenie zamówienia w zakresie, o którym mowa w art. 117 ust. 4 ustawy Pzp</w:t>
      </w:r>
    </w:p>
    <w:p w14:paraId="2937C7E4" w14:textId="77777777" w:rsidR="00AB455D" w:rsidRDefault="00AB455D" w:rsidP="00857A50">
      <w:pPr>
        <w:spacing w:before="120" w:after="120" w:line="360" w:lineRule="auto"/>
        <w:jc w:val="both"/>
        <w:rPr>
          <w:rFonts w:ascii="Arial" w:hAnsi="Arial" w:cs="Arial"/>
          <w:sz w:val="24"/>
          <w:szCs w:val="24"/>
          <w:lang w:val="en-US"/>
        </w:rPr>
      </w:pPr>
      <w:r>
        <w:rPr>
          <w:rFonts w:ascii="Arial" w:hAnsi="Arial" w:cs="Arial"/>
          <w:noProof/>
          <w:sz w:val="24"/>
          <w:szCs w:val="24"/>
          <w:lang w:val="en-US"/>
        </w:rPr>
        <w:drawing>
          <wp:inline distT="0" distB="0" distL="0" distR="0" wp14:anchorId="76644900" wp14:editId="50D6FB7C">
            <wp:extent cx="5791200" cy="741774"/>
            <wp:effectExtent l="0" t="0" r="0" b="1270"/>
            <wp:docPr id="151674040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49430" name="Obraz 19065494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3367" cy="748456"/>
                    </a:xfrm>
                    <a:prstGeom prst="rect">
                      <a:avLst/>
                    </a:prstGeom>
                  </pic:spPr>
                </pic:pic>
              </a:graphicData>
            </a:graphic>
          </wp:inline>
        </w:drawing>
      </w:r>
    </w:p>
    <w:p w14:paraId="1178950E" w14:textId="711D4C29"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W związku z prowadzonym postępowaniem o udzielenie zamówienia publicznego w</w:t>
      </w:r>
      <w:r w:rsidR="002854B3" w:rsidRPr="00BA2E59">
        <w:rPr>
          <w:rFonts w:ascii="Arial" w:hAnsi="Arial" w:cs="Arial"/>
          <w:sz w:val="24"/>
          <w:szCs w:val="24"/>
        </w:rPr>
        <w:t> </w:t>
      </w:r>
      <w:r w:rsidRPr="00BA2E59">
        <w:rPr>
          <w:rFonts w:ascii="Arial" w:hAnsi="Arial" w:cs="Arial"/>
          <w:sz w:val="24"/>
          <w:szCs w:val="24"/>
        </w:rPr>
        <w:t>trybie przetargu nieograniczonego na zadanie:</w:t>
      </w:r>
    </w:p>
    <w:p w14:paraId="12579864" w14:textId="3BAE5A0E" w:rsidR="00EC0C6D" w:rsidRPr="00EC0C6D" w:rsidRDefault="00D7676C" w:rsidP="00D7676C">
      <w:pPr>
        <w:spacing w:before="120" w:after="120" w:line="360" w:lineRule="auto"/>
        <w:rPr>
          <w:rFonts w:ascii="Arial" w:hAnsi="Arial" w:cs="Arial"/>
          <w:b/>
          <w:bCs/>
          <w:sz w:val="24"/>
          <w:szCs w:val="24"/>
        </w:rPr>
      </w:pPr>
      <w:r w:rsidRPr="00A3111C">
        <w:rPr>
          <w:rFonts w:ascii="Arial" w:hAnsi="Arial" w:cs="Arial"/>
          <w:b/>
          <w:bCs/>
          <w:sz w:val="24"/>
          <w:szCs w:val="24"/>
        </w:rPr>
        <w:t>Rozbudowa i przebudowa budynku II Liceum Ogólnokształcącego im. Janusza Korczaka w Wieluniu o windę dla osób niepełnosprawnych</w:t>
      </w:r>
    </w:p>
    <w:p w14:paraId="060E0633" w14:textId="77777777" w:rsidR="004677C6" w:rsidRPr="00857A50" w:rsidRDefault="004677C6" w:rsidP="00D7676C">
      <w:pPr>
        <w:spacing w:before="120" w:after="120" w:line="360" w:lineRule="auto"/>
        <w:rPr>
          <w:rFonts w:ascii="Arial" w:hAnsi="Arial"/>
          <w:sz w:val="24"/>
        </w:rPr>
      </w:pPr>
    </w:p>
    <w:p w14:paraId="0E2961B7" w14:textId="77777777" w:rsidR="00060951" w:rsidRPr="00BA2E59" w:rsidRDefault="00951EBD"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Ja/my niżej podpisani:</w:t>
      </w:r>
    </w:p>
    <w:p w14:paraId="649661E6" w14:textId="77777777" w:rsidR="00060951" w:rsidRPr="00BA2E59" w:rsidRDefault="00951EBD"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7836AC23" w14:textId="77777777" w:rsidR="00060951" w:rsidRPr="00BA2E59" w:rsidRDefault="00951EBD" w:rsidP="00D7676C">
      <w:pPr>
        <w:spacing w:before="120" w:after="120" w:line="360" w:lineRule="auto"/>
        <w:ind w:right="72"/>
        <w:rPr>
          <w:rFonts w:ascii="Arial" w:hAnsi="Arial" w:cs="Arial"/>
          <w:i/>
          <w:sz w:val="24"/>
          <w:szCs w:val="24"/>
        </w:rPr>
      </w:pPr>
      <w:r w:rsidRPr="00BA2E59">
        <w:rPr>
          <w:rFonts w:ascii="Arial" w:hAnsi="Arial" w:cs="Arial"/>
          <w:i/>
          <w:sz w:val="24"/>
          <w:szCs w:val="24"/>
        </w:rPr>
        <w:t>(imię i nazwisko osoby/osób upoważnionej/-ych do reprezentowania Wykonawców wspólnie ubiegających się o udzielenie zamówienia)</w:t>
      </w:r>
    </w:p>
    <w:p w14:paraId="6476B705" w14:textId="77777777" w:rsidR="00060951" w:rsidRPr="00BA2E59" w:rsidRDefault="00060951" w:rsidP="00D7676C">
      <w:pPr>
        <w:spacing w:before="120" w:after="120" w:line="360" w:lineRule="auto"/>
        <w:rPr>
          <w:rFonts w:ascii="Arial" w:hAnsi="Arial" w:cs="Arial"/>
          <w:spacing w:val="4"/>
          <w:sz w:val="24"/>
          <w:szCs w:val="24"/>
        </w:rPr>
      </w:pPr>
    </w:p>
    <w:p w14:paraId="395821D8" w14:textId="7777777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w imieniu Wykonawcy:</w:t>
      </w:r>
    </w:p>
    <w:p w14:paraId="05172BF2" w14:textId="77777777" w:rsidR="00060951" w:rsidRPr="00BA2E59" w:rsidRDefault="00951EBD" w:rsidP="00D7676C">
      <w:pPr>
        <w:spacing w:before="120" w:after="120" w:line="360" w:lineRule="auto"/>
        <w:rPr>
          <w:rFonts w:ascii="Arial" w:hAnsi="Arial" w:cs="Arial"/>
          <w:spacing w:val="4"/>
          <w:sz w:val="24"/>
          <w:szCs w:val="24"/>
        </w:rPr>
      </w:pPr>
      <w:r w:rsidRPr="00BA2E59">
        <w:rPr>
          <w:rFonts w:ascii="Arial" w:hAnsi="Arial" w:cs="Arial"/>
          <w:spacing w:val="4"/>
          <w:sz w:val="24"/>
          <w:szCs w:val="24"/>
        </w:rPr>
        <w:t>…………………………………………………………………………………………………</w:t>
      </w:r>
    </w:p>
    <w:p w14:paraId="64FD9989" w14:textId="77777777" w:rsidR="00060951" w:rsidRPr="00BA2E59" w:rsidRDefault="00951EBD" w:rsidP="00D7676C">
      <w:pPr>
        <w:spacing w:before="120" w:after="120" w:line="360" w:lineRule="auto"/>
        <w:ind w:right="72"/>
        <w:rPr>
          <w:rFonts w:ascii="Arial" w:hAnsi="Arial" w:cs="Arial"/>
          <w:i/>
          <w:sz w:val="24"/>
          <w:szCs w:val="24"/>
        </w:rPr>
      </w:pPr>
      <w:r w:rsidRPr="00BA2E59">
        <w:rPr>
          <w:rFonts w:ascii="Arial" w:hAnsi="Arial" w:cs="Arial"/>
          <w:i/>
          <w:sz w:val="24"/>
          <w:szCs w:val="24"/>
        </w:rPr>
        <w:t>(wpisać nazwy (firmy) Wykonawców wspólnie ubiegających się o udzielenie zamówienia)</w:t>
      </w:r>
    </w:p>
    <w:p w14:paraId="6FF80691" w14:textId="77777777" w:rsidR="00060951" w:rsidRPr="00BA2E59" w:rsidRDefault="00060951" w:rsidP="00D7676C">
      <w:pPr>
        <w:spacing w:before="120" w:after="120" w:line="360" w:lineRule="auto"/>
        <w:rPr>
          <w:rFonts w:ascii="Arial" w:hAnsi="Arial" w:cs="Arial"/>
          <w:sz w:val="24"/>
          <w:szCs w:val="24"/>
        </w:rPr>
      </w:pPr>
    </w:p>
    <w:p w14:paraId="1920D4CD" w14:textId="7777777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oświadczam/-y, że następujące roboty budowlane wykonają poszczególni Wykonawcy wspólnie ubiegający się o udzielenie zamówienia (należy dostosować do liczby Wykonawców w konsorcjum):</w:t>
      </w:r>
    </w:p>
    <w:tbl>
      <w:tblPr>
        <w:tblStyle w:val="Tabela-Siatka"/>
        <w:tblW w:w="9212" w:type="dxa"/>
        <w:tblLook w:val="04A0" w:firstRow="1" w:lastRow="0" w:firstColumn="1" w:lastColumn="0" w:noHBand="0" w:noVBand="1"/>
      </w:tblPr>
      <w:tblGrid>
        <w:gridCol w:w="2547"/>
        <w:gridCol w:w="2525"/>
        <w:gridCol w:w="1134"/>
        <w:gridCol w:w="3006"/>
      </w:tblGrid>
      <w:tr w:rsidR="00060951" w:rsidRPr="00BA2E59" w14:paraId="14D2BB3C" w14:textId="77777777" w:rsidTr="00857A50">
        <w:tc>
          <w:tcPr>
            <w:tcW w:w="2547" w:type="dxa"/>
          </w:tcPr>
          <w:p w14:paraId="0FC487B6" w14:textId="7777777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Wykonawca (nazwa):</w:t>
            </w:r>
          </w:p>
        </w:tc>
        <w:tc>
          <w:tcPr>
            <w:tcW w:w="2525" w:type="dxa"/>
          </w:tcPr>
          <w:p w14:paraId="0197038C" w14:textId="77777777" w:rsidR="00060951" w:rsidRPr="00BA2E59" w:rsidRDefault="00060951" w:rsidP="00D7676C">
            <w:pPr>
              <w:spacing w:before="120" w:after="120" w:line="360" w:lineRule="auto"/>
              <w:rPr>
                <w:rFonts w:ascii="Arial" w:hAnsi="Arial" w:cs="Arial"/>
                <w:sz w:val="24"/>
                <w:szCs w:val="24"/>
              </w:rPr>
            </w:pPr>
          </w:p>
        </w:tc>
        <w:tc>
          <w:tcPr>
            <w:tcW w:w="1134" w:type="dxa"/>
          </w:tcPr>
          <w:p w14:paraId="196FCEB4" w14:textId="7777777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wykona:</w:t>
            </w:r>
          </w:p>
        </w:tc>
        <w:tc>
          <w:tcPr>
            <w:tcW w:w="3006" w:type="dxa"/>
          </w:tcPr>
          <w:p w14:paraId="715995BF" w14:textId="77777777" w:rsidR="00060951" w:rsidRPr="00BA2E59" w:rsidRDefault="00060951" w:rsidP="00D7676C">
            <w:pPr>
              <w:spacing w:before="120" w:after="120" w:line="360" w:lineRule="auto"/>
              <w:rPr>
                <w:rFonts w:ascii="Arial" w:hAnsi="Arial" w:cs="Arial"/>
                <w:sz w:val="24"/>
                <w:szCs w:val="24"/>
              </w:rPr>
            </w:pPr>
          </w:p>
        </w:tc>
      </w:tr>
      <w:tr w:rsidR="00060951" w:rsidRPr="00BA2E59" w14:paraId="7249E0AB" w14:textId="77777777" w:rsidTr="00857A50">
        <w:tc>
          <w:tcPr>
            <w:tcW w:w="2547" w:type="dxa"/>
          </w:tcPr>
          <w:p w14:paraId="7365ABCF" w14:textId="7777777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Wykonawca (nazwa):</w:t>
            </w:r>
          </w:p>
        </w:tc>
        <w:tc>
          <w:tcPr>
            <w:tcW w:w="2525" w:type="dxa"/>
          </w:tcPr>
          <w:p w14:paraId="1E7D1B30" w14:textId="77777777" w:rsidR="00060951" w:rsidRPr="00BA2E59" w:rsidRDefault="00060951" w:rsidP="00D7676C">
            <w:pPr>
              <w:spacing w:before="120" w:after="120" w:line="360" w:lineRule="auto"/>
              <w:rPr>
                <w:rFonts w:ascii="Arial" w:hAnsi="Arial" w:cs="Arial"/>
                <w:sz w:val="24"/>
                <w:szCs w:val="24"/>
              </w:rPr>
            </w:pPr>
          </w:p>
        </w:tc>
        <w:tc>
          <w:tcPr>
            <w:tcW w:w="1134" w:type="dxa"/>
          </w:tcPr>
          <w:p w14:paraId="4088C4FF" w14:textId="77777777" w:rsidR="00060951" w:rsidRPr="00BA2E59" w:rsidRDefault="00951EBD" w:rsidP="00D7676C">
            <w:pPr>
              <w:spacing w:before="120" w:after="120" w:line="360" w:lineRule="auto"/>
              <w:rPr>
                <w:rFonts w:ascii="Arial" w:hAnsi="Arial" w:cs="Arial"/>
                <w:sz w:val="24"/>
                <w:szCs w:val="24"/>
              </w:rPr>
            </w:pPr>
            <w:r w:rsidRPr="00BA2E59">
              <w:rPr>
                <w:rFonts w:ascii="Arial" w:hAnsi="Arial" w:cs="Arial"/>
                <w:sz w:val="24"/>
                <w:szCs w:val="24"/>
              </w:rPr>
              <w:t>wykona:</w:t>
            </w:r>
          </w:p>
        </w:tc>
        <w:tc>
          <w:tcPr>
            <w:tcW w:w="3006" w:type="dxa"/>
          </w:tcPr>
          <w:p w14:paraId="59FA4C31" w14:textId="77777777" w:rsidR="00060951" w:rsidRPr="00BA2E59" w:rsidRDefault="00060951" w:rsidP="00D7676C">
            <w:pPr>
              <w:spacing w:before="120" w:after="120" w:line="360" w:lineRule="auto"/>
              <w:rPr>
                <w:rFonts w:ascii="Arial" w:hAnsi="Arial" w:cs="Arial"/>
                <w:sz w:val="24"/>
                <w:szCs w:val="24"/>
              </w:rPr>
            </w:pPr>
          </w:p>
        </w:tc>
      </w:tr>
    </w:tbl>
    <w:p w14:paraId="173CFD67" w14:textId="77777777" w:rsidR="00060951" w:rsidRPr="00BA2E59" w:rsidRDefault="00060951" w:rsidP="00D7676C">
      <w:pPr>
        <w:spacing w:before="120" w:after="120" w:line="360" w:lineRule="auto"/>
        <w:rPr>
          <w:rFonts w:ascii="Arial" w:hAnsi="Arial" w:cs="Arial"/>
          <w:sz w:val="24"/>
          <w:szCs w:val="24"/>
        </w:rPr>
      </w:pPr>
    </w:p>
    <w:p w14:paraId="19D226DF" w14:textId="6179993F" w:rsidR="00A21E41" w:rsidRPr="00BA2E59" w:rsidRDefault="00A21E41" w:rsidP="005C45B8">
      <w:pPr>
        <w:spacing w:before="120" w:after="120" w:line="360" w:lineRule="auto"/>
        <w:jc w:val="both"/>
        <w:rPr>
          <w:rFonts w:ascii="Arial" w:hAnsi="Arial" w:cs="Arial"/>
          <w:sz w:val="24"/>
          <w:szCs w:val="24"/>
        </w:rPr>
      </w:pPr>
      <w:r w:rsidRPr="00857A50">
        <w:rPr>
          <w:rFonts w:ascii="Arial" w:hAnsi="Arial"/>
          <w:sz w:val="24"/>
        </w:rPr>
        <w:br w:type="page"/>
      </w:r>
    </w:p>
    <w:p w14:paraId="3B868D55" w14:textId="77777777" w:rsidR="00A21E41" w:rsidRPr="0013623D" w:rsidRDefault="00A21E41" w:rsidP="00857A50">
      <w:pPr>
        <w:pStyle w:val="Nagwek1"/>
        <w:shd w:val="clear" w:color="auto" w:fill="BFBFBF" w:themeFill="background1" w:themeFillShade="BF"/>
        <w:tabs>
          <w:tab w:val="left" w:pos="426"/>
        </w:tabs>
        <w:spacing w:before="120" w:after="120" w:line="360" w:lineRule="auto"/>
        <w:rPr>
          <w:rFonts w:ascii="Arial" w:hAnsi="Arial" w:cs="Arial"/>
          <w:b/>
          <w:bCs/>
          <w:color w:val="auto"/>
          <w:sz w:val="24"/>
          <w:szCs w:val="24"/>
        </w:rPr>
      </w:pPr>
      <w:r w:rsidRPr="0013623D">
        <w:rPr>
          <w:rFonts w:ascii="Arial" w:hAnsi="Arial" w:cs="Arial"/>
          <w:b/>
          <w:bCs/>
          <w:color w:val="auto"/>
          <w:sz w:val="24"/>
          <w:szCs w:val="24"/>
        </w:rPr>
        <w:lastRenderedPageBreak/>
        <w:t>Załącznik nr 9 do SWZ – Wykaz doświadczenia kierownika budowy</w:t>
      </w:r>
    </w:p>
    <w:p w14:paraId="6286650F" w14:textId="77777777" w:rsidR="00AB455D" w:rsidRDefault="00AB455D" w:rsidP="005C45B8">
      <w:pPr>
        <w:spacing w:before="120" w:after="120" w:line="360" w:lineRule="auto"/>
        <w:jc w:val="both"/>
        <w:rPr>
          <w:rFonts w:ascii="Arial" w:hAnsi="Arial" w:cs="Arial"/>
          <w:sz w:val="24"/>
          <w:szCs w:val="24"/>
          <w:lang w:val="en-US"/>
        </w:rPr>
      </w:pPr>
      <w:r>
        <w:rPr>
          <w:rFonts w:ascii="Arial" w:hAnsi="Arial" w:cs="Arial"/>
          <w:noProof/>
          <w:sz w:val="24"/>
          <w:szCs w:val="24"/>
          <w:lang w:val="en-US"/>
        </w:rPr>
        <w:drawing>
          <wp:inline distT="0" distB="0" distL="0" distR="0" wp14:anchorId="1C5D6AB0" wp14:editId="0FBFEC40">
            <wp:extent cx="5791200" cy="741774"/>
            <wp:effectExtent l="0" t="0" r="0" b="1270"/>
            <wp:docPr id="162064095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549430" name="Obraz 1906549430"/>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43367" cy="748456"/>
                    </a:xfrm>
                    <a:prstGeom prst="rect">
                      <a:avLst/>
                    </a:prstGeom>
                  </pic:spPr>
                </pic:pic>
              </a:graphicData>
            </a:graphic>
          </wp:inline>
        </w:drawing>
      </w:r>
    </w:p>
    <w:p w14:paraId="0555F8F1" w14:textId="77777777" w:rsidR="00A21E41" w:rsidRPr="00BA2E59" w:rsidRDefault="00A21E41" w:rsidP="00857A50">
      <w:pPr>
        <w:spacing w:before="120" w:after="120" w:line="360" w:lineRule="auto"/>
        <w:rPr>
          <w:rFonts w:ascii="Arial" w:hAnsi="Arial" w:cs="Arial"/>
          <w:sz w:val="24"/>
          <w:szCs w:val="24"/>
        </w:rPr>
      </w:pPr>
      <w:r w:rsidRPr="00BA2E59">
        <w:rPr>
          <w:rFonts w:ascii="Arial" w:hAnsi="Arial" w:cs="Arial"/>
          <w:sz w:val="24"/>
          <w:szCs w:val="24"/>
        </w:rPr>
        <w:t xml:space="preserve">Niniejszy załącznik składany jest w celu oceny oferty w kryterium </w:t>
      </w:r>
      <w:r w:rsidRPr="00BA2E59">
        <w:rPr>
          <w:rFonts w:ascii="Arial" w:hAnsi="Arial" w:cs="Arial"/>
          <w:b/>
          <w:bCs/>
          <w:sz w:val="24"/>
          <w:szCs w:val="24"/>
        </w:rPr>
        <w:t>„Doświadczenie kierownika budowy”</w:t>
      </w:r>
    </w:p>
    <w:p w14:paraId="4E3BEF8B" w14:textId="77777777" w:rsidR="00A21E41" w:rsidRPr="00BA2E59" w:rsidRDefault="00A21E41" w:rsidP="00857A50">
      <w:pPr>
        <w:spacing w:before="120" w:after="120" w:line="360" w:lineRule="auto"/>
        <w:rPr>
          <w:rFonts w:ascii="Arial" w:hAnsi="Arial" w:cs="Arial"/>
          <w:sz w:val="24"/>
          <w:szCs w:val="24"/>
        </w:rPr>
      </w:pPr>
    </w:p>
    <w:p w14:paraId="770FAADB" w14:textId="77777777" w:rsidR="00A21E41" w:rsidRPr="00BA2E59" w:rsidRDefault="00A21E41" w:rsidP="00857A50">
      <w:pPr>
        <w:spacing w:before="120" w:after="120" w:line="360" w:lineRule="auto"/>
        <w:rPr>
          <w:rFonts w:ascii="Arial" w:hAnsi="Arial" w:cs="Arial"/>
          <w:i/>
          <w:sz w:val="24"/>
          <w:szCs w:val="24"/>
        </w:rPr>
      </w:pPr>
      <w:r w:rsidRPr="00BA2E59">
        <w:rPr>
          <w:rFonts w:ascii="Arial" w:hAnsi="Arial" w:cs="Arial"/>
          <w:i/>
          <w:sz w:val="24"/>
          <w:szCs w:val="24"/>
        </w:rPr>
        <w:t>(nazwa wykonawcy)</w:t>
      </w:r>
    </w:p>
    <w:p w14:paraId="2F1A8261" w14:textId="77777777" w:rsidR="00A21E41" w:rsidRPr="00BA2E59" w:rsidRDefault="00A21E41" w:rsidP="00857A50">
      <w:pPr>
        <w:spacing w:before="120" w:after="120" w:line="360" w:lineRule="auto"/>
        <w:rPr>
          <w:rFonts w:ascii="Arial" w:hAnsi="Arial" w:cs="Arial"/>
          <w:sz w:val="24"/>
          <w:szCs w:val="24"/>
        </w:rPr>
      </w:pPr>
    </w:p>
    <w:p w14:paraId="457DE448" w14:textId="600E5344" w:rsidR="00EC0C6D" w:rsidRPr="00EC0C6D" w:rsidRDefault="00D7676C" w:rsidP="00D7676C">
      <w:pPr>
        <w:spacing w:before="120" w:after="120" w:line="360" w:lineRule="auto"/>
        <w:rPr>
          <w:rFonts w:ascii="Arial" w:hAnsi="Arial" w:cs="Arial"/>
          <w:b/>
          <w:bCs/>
          <w:sz w:val="24"/>
          <w:szCs w:val="24"/>
        </w:rPr>
      </w:pPr>
      <w:r w:rsidRPr="00A3111C">
        <w:rPr>
          <w:rFonts w:ascii="Arial" w:hAnsi="Arial" w:cs="Arial"/>
          <w:b/>
          <w:bCs/>
          <w:sz w:val="24"/>
          <w:szCs w:val="24"/>
        </w:rPr>
        <w:t>Rozbudowa i przebudowa budynku II Liceum Ogólnokształcącego im. Janusza Korczaka w Wieluniu o windę dla osób niepełnosprawnych</w:t>
      </w:r>
    </w:p>
    <w:p w14:paraId="0E797138" w14:textId="77777777" w:rsidR="00A21E41" w:rsidRPr="00BA2E59" w:rsidRDefault="00A21E41" w:rsidP="00857A50">
      <w:pPr>
        <w:spacing w:before="120" w:after="120" w:line="360" w:lineRule="auto"/>
        <w:rPr>
          <w:rFonts w:ascii="Arial" w:hAnsi="Arial" w:cs="Arial"/>
          <w:sz w:val="24"/>
          <w:szCs w:val="24"/>
        </w:rPr>
      </w:pPr>
    </w:p>
    <w:p w14:paraId="63F93141" w14:textId="77777777" w:rsidR="00A21E41" w:rsidRPr="00F1027E" w:rsidRDefault="00A21E41" w:rsidP="00857A50">
      <w:pPr>
        <w:spacing w:before="120" w:after="120" w:line="360" w:lineRule="auto"/>
        <w:rPr>
          <w:rFonts w:ascii="Arial" w:hAnsi="Arial" w:cs="Arial"/>
          <w:b/>
          <w:bCs/>
          <w:sz w:val="24"/>
          <w:szCs w:val="24"/>
        </w:rPr>
      </w:pPr>
      <w:r w:rsidRPr="00F1027E">
        <w:rPr>
          <w:rFonts w:ascii="Arial" w:hAnsi="Arial" w:cs="Arial"/>
          <w:b/>
          <w:bCs/>
          <w:sz w:val="24"/>
          <w:szCs w:val="24"/>
        </w:rPr>
        <w:t>Dane osoby wyznaczonej do pełnienia funkcji kierownika budowy:</w:t>
      </w:r>
    </w:p>
    <w:p w14:paraId="69E3887E" w14:textId="77777777" w:rsidR="00A21E41" w:rsidRPr="00F1027E" w:rsidRDefault="00A21E41" w:rsidP="00857A50">
      <w:pPr>
        <w:spacing w:before="120" w:after="120" w:line="360" w:lineRule="auto"/>
        <w:rPr>
          <w:rFonts w:ascii="Arial" w:hAnsi="Arial" w:cs="Arial"/>
          <w:sz w:val="24"/>
          <w:szCs w:val="24"/>
        </w:rPr>
      </w:pPr>
      <w:r w:rsidRPr="00F1027E">
        <w:rPr>
          <w:rFonts w:ascii="Arial" w:hAnsi="Arial" w:cs="Arial"/>
          <w:sz w:val="24"/>
          <w:szCs w:val="24"/>
        </w:rPr>
        <w:t>Imię i nazwisko: ……………………………………………………………………………</w:t>
      </w:r>
    </w:p>
    <w:p w14:paraId="58F8299B" w14:textId="77777777" w:rsidR="00A21E41" w:rsidRPr="00F1027E" w:rsidRDefault="00A21E41" w:rsidP="00857A50">
      <w:pPr>
        <w:spacing w:before="120" w:after="120" w:line="360" w:lineRule="auto"/>
        <w:rPr>
          <w:rFonts w:ascii="Arial" w:hAnsi="Arial" w:cs="Arial"/>
          <w:b/>
          <w:bCs/>
          <w:sz w:val="24"/>
          <w:szCs w:val="24"/>
        </w:rPr>
      </w:pPr>
      <w:r w:rsidRPr="00F1027E">
        <w:rPr>
          <w:rFonts w:ascii="Arial" w:hAnsi="Arial" w:cs="Arial"/>
          <w:sz w:val="24"/>
          <w:szCs w:val="24"/>
        </w:rPr>
        <w:t xml:space="preserve">Funkcja przy realizacji zamówienia: </w:t>
      </w:r>
      <w:r w:rsidRPr="00F1027E">
        <w:rPr>
          <w:rFonts w:ascii="Arial" w:hAnsi="Arial" w:cs="Arial"/>
          <w:b/>
          <w:bCs/>
          <w:sz w:val="24"/>
          <w:szCs w:val="24"/>
        </w:rPr>
        <w:t>Kierownik budowy</w:t>
      </w:r>
      <w:r w:rsidRPr="00F1027E">
        <w:rPr>
          <w:rFonts w:ascii="Arial" w:hAnsi="Arial" w:cs="Arial"/>
          <w:sz w:val="24"/>
          <w:szCs w:val="24"/>
        </w:rPr>
        <w:t xml:space="preserve"> - specjalność uprawnień budowlanych: </w:t>
      </w:r>
      <w:r w:rsidRPr="00F1027E">
        <w:rPr>
          <w:rFonts w:ascii="Arial" w:hAnsi="Arial" w:cs="Arial"/>
          <w:b/>
          <w:bCs/>
          <w:sz w:val="24"/>
          <w:szCs w:val="24"/>
        </w:rPr>
        <w:t>konstrukcyjno-budowlana</w:t>
      </w:r>
    </w:p>
    <w:p w14:paraId="4361055C" w14:textId="77777777" w:rsidR="00A21E41" w:rsidRPr="00F1027E" w:rsidRDefault="00A21E41" w:rsidP="00857A50">
      <w:pPr>
        <w:spacing w:before="120" w:after="120" w:line="360" w:lineRule="auto"/>
        <w:rPr>
          <w:rFonts w:ascii="Arial" w:hAnsi="Arial" w:cs="Arial"/>
          <w:sz w:val="24"/>
          <w:szCs w:val="24"/>
        </w:rPr>
      </w:pPr>
      <w:r w:rsidRPr="00F1027E">
        <w:rPr>
          <w:rFonts w:ascii="Arial" w:hAnsi="Arial" w:cs="Arial"/>
          <w:sz w:val="24"/>
          <w:szCs w:val="24"/>
        </w:rPr>
        <w:t>Numer uprawnień budowlanych: ……………………………………………………………</w:t>
      </w:r>
    </w:p>
    <w:p w14:paraId="7C178365" w14:textId="77777777" w:rsidR="00A21E41" w:rsidRPr="00F1027E" w:rsidRDefault="00A21E41" w:rsidP="00857A50">
      <w:pPr>
        <w:spacing w:before="120" w:after="120" w:line="360" w:lineRule="auto"/>
        <w:rPr>
          <w:rFonts w:ascii="Arial" w:hAnsi="Arial" w:cs="Arial"/>
          <w:sz w:val="24"/>
          <w:szCs w:val="24"/>
        </w:rPr>
      </w:pPr>
      <w:r w:rsidRPr="00F1027E">
        <w:rPr>
          <w:rFonts w:ascii="Arial" w:hAnsi="Arial" w:cs="Arial"/>
          <w:sz w:val="24"/>
          <w:szCs w:val="24"/>
        </w:rPr>
        <w:t>Organ wydający / rok wydania uprawnień: ………………………………………………..</w:t>
      </w:r>
    </w:p>
    <w:p w14:paraId="2D18A5E4" w14:textId="77777777" w:rsidR="00A21E41" w:rsidRPr="00F1027E" w:rsidRDefault="00A21E41" w:rsidP="00857A50">
      <w:pPr>
        <w:spacing w:before="120" w:after="120" w:line="360" w:lineRule="auto"/>
        <w:rPr>
          <w:rFonts w:ascii="Arial" w:hAnsi="Arial" w:cs="Arial"/>
          <w:sz w:val="24"/>
          <w:szCs w:val="24"/>
        </w:rPr>
      </w:pPr>
      <w:r w:rsidRPr="00F1027E">
        <w:rPr>
          <w:rFonts w:ascii="Arial" w:hAnsi="Arial" w:cs="Arial"/>
          <w:sz w:val="24"/>
          <w:szCs w:val="24"/>
        </w:rPr>
        <w:t>Przynależność do właściwej izby samorządu zawodowego (nazwa izby, nr ewidencyjny): ……….</w:t>
      </w:r>
    </w:p>
    <w:p w14:paraId="25A0DA65" w14:textId="77777777" w:rsidR="00A21E41" w:rsidRPr="00857A50" w:rsidRDefault="00A21E41" w:rsidP="00857A50">
      <w:pPr>
        <w:spacing w:before="120" w:after="120" w:line="360" w:lineRule="auto"/>
        <w:rPr>
          <w:rFonts w:ascii="Arial" w:hAnsi="Arial"/>
          <w:sz w:val="24"/>
        </w:rPr>
      </w:pPr>
    </w:p>
    <w:p w14:paraId="26E721DF" w14:textId="77777777" w:rsidR="00A21E41" w:rsidRPr="00F1027E" w:rsidRDefault="00A21E41" w:rsidP="00857A50">
      <w:pPr>
        <w:spacing w:before="120" w:after="120" w:line="360" w:lineRule="auto"/>
        <w:rPr>
          <w:rFonts w:ascii="Arial" w:hAnsi="Arial" w:cs="Arial"/>
          <w:b/>
          <w:bCs/>
          <w:sz w:val="24"/>
          <w:szCs w:val="24"/>
        </w:rPr>
      </w:pPr>
      <w:r w:rsidRPr="00F1027E">
        <w:rPr>
          <w:rFonts w:ascii="Arial" w:hAnsi="Arial" w:cs="Arial"/>
          <w:b/>
          <w:bCs/>
          <w:sz w:val="24"/>
          <w:szCs w:val="24"/>
        </w:rPr>
        <w:t>Wykaz robót budowlanych potwierdzających doświadczenie kierownika budowy</w:t>
      </w:r>
    </w:p>
    <w:p w14:paraId="0C0B1EF0" w14:textId="77777777" w:rsidR="00A21E41" w:rsidRPr="00BA2E59" w:rsidRDefault="00A21E41" w:rsidP="00857A50">
      <w:pPr>
        <w:spacing w:before="120" w:after="120" w:line="360" w:lineRule="auto"/>
        <w:rPr>
          <w:rFonts w:ascii="Arial" w:hAnsi="Arial" w:cs="Arial"/>
          <w:sz w:val="24"/>
          <w:szCs w:val="24"/>
        </w:rPr>
      </w:pPr>
    </w:p>
    <w:tbl>
      <w:tblPr>
        <w:tblW w:w="51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55"/>
        <w:gridCol w:w="1764"/>
        <w:gridCol w:w="3376"/>
        <w:gridCol w:w="1013"/>
        <w:gridCol w:w="1088"/>
        <w:gridCol w:w="1538"/>
      </w:tblGrid>
      <w:tr w:rsidR="00857A50" w:rsidRPr="00BA2E59" w14:paraId="04A61420" w14:textId="77777777" w:rsidTr="00857A50">
        <w:trPr>
          <w:tblHeader/>
        </w:trPr>
        <w:tc>
          <w:tcPr>
            <w:tcW w:w="555" w:type="dxa"/>
            <w:tcBorders>
              <w:top w:val="single" w:sz="4" w:space="0" w:color="auto"/>
              <w:left w:val="single" w:sz="4" w:space="0" w:color="auto"/>
              <w:right w:val="single" w:sz="4" w:space="0" w:color="auto"/>
            </w:tcBorders>
            <w:hideMark/>
          </w:tcPr>
          <w:p w14:paraId="21AE9623" w14:textId="77777777" w:rsidR="00A21E41" w:rsidRPr="00857A50" w:rsidRDefault="00A21E41" w:rsidP="00857A50">
            <w:pPr>
              <w:spacing w:before="120" w:after="120" w:line="360" w:lineRule="auto"/>
              <w:jc w:val="both"/>
              <w:rPr>
                <w:rFonts w:ascii="Arial" w:hAnsi="Arial"/>
                <w:sz w:val="24"/>
                <w:lang w:val="en-US"/>
              </w:rPr>
            </w:pPr>
            <w:r w:rsidRPr="00857A50">
              <w:rPr>
                <w:rFonts w:ascii="Arial" w:hAnsi="Arial"/>
                <w:sz w:val="24"/>
                <w:lang w:val="en-US"/>
              </w:rPr>
              <w:lastRenderedPageBreak/>
              <w:t>Lp.</w:t>
            </w:r>
          </w:p>
        </w:tc>
        <w:tc>
          <w:tcPr>
            <w:tcW w:w="1764" w:type="dxa"/>
            <w:tcBorders>
              <w:top w:val="single" w:sz="4" w:space="0" w:color="auto"/>
              <w:left w:val="single" w:sz="4" w:space="0" w:color="auto"/>
              <w:right w:val="single" w:sz="4" w:space="0" w:color="auto"/>
            </w:tcBorders>
            <w:hideMark/>
          </w:tcPr>
          <w:p w14:paraId="41C271FD" w14:textId="70737BC9" w:rsidR="00A21E41" w:rsidRPr="00F1027E" w:rsidRDefault="00A21E41" w:rsidP="00857A50">
            <w:pPr>
              <w:spacing w:before="120" w:after="120" w:line="360" w:lineRule="auto"/>
              <w:jc w:val="both"/>
              <w:rPr>
                <w:rFonts w:ascii="Arial" w:hAnsi="Arial" w:cs="Arial"/>
                <w:sz w:val="24"/>
                <w:szCs w:val="24"/>
              </w:rPr>
            </w:pPr>
            <w:r w:rsidRPr="00F1027E">
              <w:rPr>
                <w:rFonts w:ascii="Arial" w:hAnsi="Arial" w:cs="Arial"/>
                <w:sz w:val="24"/>
                <w:szCs w:val="24"/>
              </w:rPr>
              <w:t>Nazwa zadania (budowa / przebudowa / remont)</w:t>
            </w:r>
          </w:p>
        </w:tc>
        <w:tc>
          <w:tcPr>
            <w:tcW w:w="3376" w:type="dxa"/>
            <w:tcBorders>
              <w:top w:val="single" w:sz="4" w:space="0" w:color="auto"/>
              <w:left w:val="single" w:sz="4" w:space="0" w:color="auto"/>
              <w:right w:val="single" w:sz="4" w:space="0" w:color="auto"/>
            </w:tcBorders>
            <w:hideMark/>
          </w:tcPr>
          <w:p w14:paraId="5B9BD65E" w14:textId="77777777" w:rsidR="00A21E41" w:rsidRPr="00F1027E" w:rsidRDefault="00A21E41" w:rsidP="00857A50">
            <w:pPr>
              <w:spacing w:before="120" w:after="120" w:line="360" w:lineRule="auto"/>
              <w:jc w:val="both"/>
              <w:rPr>
                <w:rFonts w:ascii="Arial" w:hAnsi="Arial" w:cs="Arial"/>
                <w:sz w:val="24"/>
                <w:szCs w:val="24"/>
              </w:rPr>
            </w:pPr>
            <w:r w:rsidRPr="00F1027E">
              <w:rPr>
                <w:rFonts w:ascii="Arial" w:hAnsi="Arial" w:cs="Arial"/>
                <w:sz w:val="24"/>
                <w:szCs w:val="24"/>
              </w:rPr>
              <w:t>Zakres robót i pełniona funkcja (kierownik budowy / kierownik robót / inspektor nadzoru)</w:t>
            </w:r>
          </w:p>
        </w:tc>
        <w:tc>
          <w:tcPr>
            <w:tcW w:w="1013" w:type="dxa"/>
            <w:tcBorders>
              <w:top w:val="single" w:sz="4" w:space="0" w:color="auto"/>
              <w:left w:val="single" w:sz="4" w:space="0" w:color="auto"/>
              <w:right w:val="single" w:sz="4" w:space="0" w:color="auto"/>
            </w:tcBorders>
            <w:hideMark/>
          </w:tcPr>
          <w:p w14:paraId="047BBDBA" w14:textId="77777777" w:rsidR="00A21E41" w:rsidRPr="00857A50" w:rsidRDefault="00A21E41" w:rsidP="00857A50">
            <w:pPr>
              <w:spacing w:before="120" w:after="120" w:line="360" w:lineRule="auto"/>
              <w:jc w:val="both"/>
              <w:rPr>
                <w:rFonts w:ascii="Arial" w:hAnsi="Arial"/>
                <w:sz w:val="24"/>
                <w:lang w:val="en-US"/>
              </w:rPr>
            </w:pPr>
            <w:r w:rsidRPr="00BA2E59">
              <w:rPr>
                <w:rFonts w:ascii="Arial" w:hAnsi="Arial" w:cs="Arial"/>
                <w:sz w:val="24"/>
                <w:szCs w:val="24"/>
                <w:lang w:val="en-US"/>
              </w:rPr>
              <w:t>Wartość robót brutto (zł)</w:t>
            </w:r>
          </w:p>
        </w:tc>
        <w:tc>
          <w:tcPr>
            <w:tcW w:w="1088" w:type="dxa"/>
            <w:tcBorders>
              <w:top w:val="single" w:sz="4" w:space="0" w:color="auto"/>
              <w:left w:val="single" w:sz="4" w:space="0" w:color="auto"/>
              <w:right w:val="single" w:sz="4" w:space="0" w:color="auto"/>
            </w:tcBorders>
            <w:hideMark/>
          </w:tcPr>
          <w:p w14:paraId="1A2A396D" w14:textId="77777777" w:rsidR="00A21E41" w:rsidRPr="00857A50" w:rsidRDefault="00A21E41" w:rsidP="00857A50">
            <w:pPr>
              <w:spacing w:before="120" w:after="120" w:line="360" w:lineRule="auto"/>
              <w:jc w:val="both"/>
              <w:rPr>
                <w:rFonts w:ascii="Arial" w:hAnsi="Arial"/>
                <w:sz w:val="24"/>
                <w:lang w:val="en-US"/>
              </w:rPr>
            </w:pPr>
            <w:r w:rsidRPr="00BA2E59">
              <w:rPr>
                <w:rFonts w:ascii="Arial" w:hAnsi="Arial" w:cs="Arial"/>
                <w:sz w:val="24"/>
                <w:szCs w:val="24"/>
                <w:lang w:val="en-US"/>
              </w:rPr>
              <w:t>Termin realizacji (od – do)</w:t>
            </w:r>
          </w:p>
        </w:tc>
        <w:tc>
          <w:tcPr>
            <w:tcW w:w="1538" w:type="dxa"/>
            <w:tcBorders>
              <w:top w:val="single" w:sz="4" w:space="0" w:color="auto"/>
              <w:left w:val="single" w:sz="4" w:space="0" w:color="auto"/>
              <w:right w:val="single" w:sz="4" w:space="0" w:color="auto"/>
            </w:tcBorders>
            <w:hideMark/>
          </w:tcPr>
          <w:p w14:paraId="60E9CE8E" w14:textId="77777777" w:rsidR="00A21E41" w:rsidRPr="00F1027E" w:rsidRDefault="00A21E41" w:rsidP="00857A50">
            <w:pPr>
              <w:spacing w:before="120" w:after="120" w:line="360" w:lineRule="auto"/>
              <w:jc w:val="both"/>
              <w:rPr>
                <w:rFonts w:ascii="Arial" w:hAnsi="Arial" w:cs="Arial"/>
                <w:sz w:val="24"/>
                <w:szCs w:val="24"/>
              </w:rPr>
            </w:pPr>
            <w:r w:rsidRPr="00F1027E">
              <w:rPr>
                <w:rFonts w:ascii="Arial" w:hAnsi="Arial" w:cs="Arial"/>
                <w:sz w:val="24"/>
                <w:szCs w:val="24"/>
              </w:rPr>
              <w:t>Nazwa i adres Zamawiającego / Inwestora</w:t>
            </w:r>
          </w:p>
        </w:tc>
      </w:tr>
      <w:tr w:rsidR="00857A50" w:rsidRPr="00BA2E59" w14:paraId="6ADEB1C4" w14:textId="77777777" w:rsidTr="00857A50">
        <w:tc>
          <w:tcPr>
            <w:tcW w:w="555" w:type="dxa"/>
            <w:tcBorders>
              <w:top w:val="single" w:sz="4" w:space="0" w:color="auto"/>
              <w:left w:val="single" w:sz="4" w:space="0" w:color="auto"/>
              <w:bottom w:val="single" w:sz="4" w:space="0" w:color="auto"/>
              <w:right w:val="single" w:sz="4" w:space="0" w:color="auto"/>
            </w:tcBorders>
            <w:hideMark/>
          </w:tcPr>
          <w:p w14:paraId="725ED0BC" w14:textId="77777777" w:rsidR="00A21E41" w:rsidRPr="00857A50" w:rsidRDefault="00A21E41" w:rsidP="005C45B8">
            <w:pPr>
              <w:spacing w:before="120" w:after="120" w:line="360" w:lineRule="auto"/>
              <w:jc w:val="both"/>
              <w:rPr>
                <w:rFonts w:ascii="Arial" w:hAnsi="Arial"/>
                <w:sz w:val="24"/>
                <w:lang w:val="en-US"/>
              </w:rPr>
            </w:pPr>
            <w:r w:rsidRPr="00857A50">
              <w:rPr>
                <w:rFonts w:ascii="Arial" w:hAnsi="Arial"/>
                <w:sz w:val="24"/>
                <w:lang w:val="en-US"/>
              </w:rPr>
              <w:t>1.</w:t>
            </w:r>
          </w:p>
        </w:tc>
        <w:tc>
          <w:tcPr>
            <w:tcW w:w="1764" w:type="dxa"/>
            <w:tcBorders>
              <w:top w:val="single" w:sz="4" w:space="0" w:color="auto"/>
              <w:left w:val="single" w:sz="4" w:space="0" w:color="auto"/>
              <w:bottom w:val="single" w:sz="4" w:space="0" w:color="auto"/>
              <w:right w:val="single" w:sz="4" w:space="0" w:color="auto"/>
            </w:tcBorders>
          </w:tcPr>
          <w:p w14:paraId="3A7AB695" w14:textId="77777777" w:rsidR="00A21E41" w:rsidRPr="00857A50" w:rsidRDefault="00A21E41" w:rsidP="005C45B8">
            <w:pPr>
              <w:spacing w:before="120" w:after="120" w:line="360" w:lineRule="auto"/>
              <w:jc w:val="both"/>
              <w:rPr>
                <w:rFonts w:ascii="Arial" w:hAnsi="Arial"/>
                <w:sz w:val="24"/>
                <w:lang w:val="en-US"/>
              </w:rPr>
            </w:pPr>
          </w:p>
        </w:tc>
        <w:tc>
          <w:tcPr>
            <w:tcW w:w="3376" w:type="dxa"/>
            <w:tcBorders>
              <w:top w:val="single" w:sz="4" w:space="0" w:color="auto"/>
              <w:left w:val="single" w:sz="4" w:space="0" w:color="auto"/>
              <w:bottom w:val="single" w:sz="4" w:space="0" w:color="auto"/>
              <w:right w:val="single" w:sz="4" w:space="0" w:color="auto"/>
            </w:tcBorders>
          </w:tcPr>
          <w:p w14:paraId="10BB3664" w14:textId="77777777" w:rsidR="00A21E41" w:rsidRPr="00857A50" w:rsidRDefault="00A21E41" w:rsidP="005C45B8">
            <w:pPr>
              <w:spacing w:before="120" w:after="120" w:line="360" w:lineRule="auto"/>
              <w:jc w:val="both"/>
              <w:rPr>
                <w:rFonts w:ascii="Arial" w:hAnsi="Arial"/>
                <w:sz w:val="24"/>
                <w:lang w:val="en-US"/>
              </w:rPr>
            </w:pPr>
          </w:p>
        </w:tc>
        <w:tc>
          <w:tcPr>
            <w:tcW w:w="1013" w:type="dxa"/>
            <w:tcBorders>
              <w:top w:val="single" w:sz="4" w:space="0" w:color="auto"/>
              <w:left w:val="single" w:sz="4" w:space="0" w:color="auto"/>
              <w:bottom w:val="single" w:sz="4" w:space="0" w:color="auto"/>
              <w:right w:val="single" w:sz="4" w:space="0" w:color="auto"/>
            </w:tcBorders>
          </w:tcPr>
          <w:p w14:paraId="79226002" w14:textId="77777777" w:rsidR="00A21E41" w:rsidRPr="00857A50" w:rsidRDefault="00A21E41" w:rsidP="005C45B8">
            <w:pPr>
              <w:spacing w:before="120" w:after="120" w:line="360" w:lineRule="auto"/>
              <w:jc w:val="both"/>
              <w:rPr>
                <w:rFonts w:ascii="Arial" w:hAnsi="Arial"/>
                <w:sz w:val="24"/>
                <w:lang w:val="en-US"/>
              </w:rPr>
            </w:pPr>
          </w:p>
        </w:tc>
        <w:tc>
          <w:tcPr>
            <w:tcW w:w="1088" w:type="dxa"/>
            <w:tcBorders>
              <w:top w:val="single" w:sz="4" w:space="0" w:color="auto"/>
              <w:left w:val="single" w:sz="4" w:space="0" w:color="auto"/>
              <w:bottom w:val="single" w:sz="4" w:space="0" w:color="auto"/>
              <w:right w:val="single" w:sz="4" w:space="0" w:color="auto"/>
            </w:tcBorders>
          </w:tcPr>
          <w:p w14:paraId="36CA2A15" w14:textId="77777777" w:rsidR="00A21E41" w:rsidRPr="00857A50" w:rsidRDefault="00A21E41" w:rsidP="005C45B8">
            <w:pPr>
              <w:spacing w:before="120" w:after="120" w:line="360" w:lineRule="auto"/>
              <w:jc w:val="both"/>
              <w:rPr>
                <w:rFonts w:ascii="Arial" w:hAnsi="Arial"/>
                <w:sz w:val="24"/>
                <w:lang w:val="en-US"/>
              </w:rPr>
            </w:pPr>
          </w:p>
        </w:tc>
        <w:tc>
          <w:tcPr>
            <w:tcW w:w="1538" w:type="dxa"/>
            <w:tcBorders>
              <w:top w:val="single" w:sz="4" w:space="0" w:color="auto"/>
              <w:left w:val="single" w:sz="4" w:space="0" w:color="auto"/>
              <w:bottom w:val="single" w:sz="4" w:space="0" w:color="auto"/>
              <w:right w:val="single" w:sz="4" w:space="0" w:color="auto"/>
            </w:tcBorders>
          </w:tcPr>
          <w:p w14:paraId="04BD3D20" w14:textId="77777777" w:rsidR="00A21E41" w:rsidRPr="00857A50" w:rsidRDefault="00A21E41" w:rsidP="005C45B8">
            <w:pPr>
              <w:spacing w:before="120" w:after="120" w:line="360" w:lineRule="auto"/>
              <w:jc w:val="both"/>
              <w:rPr>
                <w:rFonts w:ascii="Arial" w:hAnsi="Arial"/>
                <w:sz w:val="24"/>
                <w:lang w:val="en-US"/>
              </w:rPr>
            </w:pPr>
          </w:p>
        </w:tc>
      </w:tr>
      <w:tr w:rsidR="00857A50" w:rsidRPr="00BA2E59" w14:paraId="2D013AE5" w14:textId="77777777" w:rsidTr="00857A50">
        <w:tc>
          <w:tcPr>
            <w:tcW w:w="555" w:type="dxa"/>
            <w:tcBorders>
              <w:top w:val="single" w:sz="4" w:space="0" w:color="auto"/>
              <w:left w:val="single" w:sz="4" w:space="0" w:color="auto"/>
              <w:bottom w:val="single" w:sz="4" w:space="0" w:color="auto"/>
              <w:right w:val="single" w:sz="4" w:space="0" w:color="auto"/>
            </w:tcBorders>
            <w:hideMark/>
          </w:tcPr>
          <w:p w14:paraId="7C568E6E" w14:textId="77777777" w:rsidR="00A21E41" w:rsidRPr="00857A50" w:rsidRDefault="00A21E41" w:rsidP="005C45B8">
            <w:pPr>
              <w:spacing w:before="120" w:after="120" w:line="360" w:lineRule="auto"/>
              <w:jc w:val="both"/>
              <w:rPr>
                <w:rFonts w:ascii="Arial" w:hAnsi="Arial"/>
                <w:sz w:val="24"/>
                <w:lang w:val="en-US"/>
              </w:rPr>
            </w:pPr>
            <w:r w:rsidRPr="00857A50">
              <w:rPr>
                <w:rFonts w:ascii="Arial" w:hAnsi="Arial"/>
                <w:sz w:val="24"/>
                <w:lang w:val="en-US"/>
              </w:rPr>
              <w:t>2.</w:t>
            </w:r>
          </w:p>
        </w:tc>
        <w:tc>
          <w:tcPr>
            <w:tcW w:w="1764" w:type="dxa"/>
            <w:tcBorders>
              <w:top w:val="single" w:sz="4" w:space="0" w:color="auto"/>
              <w:left w:val="single" w:sz="4" w:space="0" w:color="auto"/>
              <w:bottom w:val="single" w:sz="4" w:space="0" w:color="auto"/>
              <w:right w:val="single" w:sz="4" w:space="0" w:color="auto"/>
            </w:tcBorders>
          </w:tcPr>
          <w:p w14:paraId="1FA31743" w14:textId="77777777" w:rsidR="00A21E41" w:rsidRPr="00857A50" w:rsidRDefault="00A21E41" w:rsidP="005C45B8">
            <w:pPr>
              <w:spacing w:before="120" w:after="120" w:line="360" w:lineRule="auto"/>
              <w:jc w:val="both"/>
              <w:rPr>
                <w:rFonts w:ascii="Arial" w:hAnsi="Arial"/>
                <w:sz w:val="24"/>
                <w:lang w:val="en-US"/>
              </w:rPr>
            </w:pPr>
          </w:p>
        </w:tc>
        <w:tc>
          <w:tcPr>
            <w:tcW w:w="3376" w:type="dxa"/>
            <w:tcBorders>
              <w:top w:val="single" w:sz="4" w:space="0" w:color="auto"/>
              <w:left w:val="single" w:sz="4" w:space="0" w:color="auto"/>
              <w:bottom w:val="single" w:sz="4" w:space="0" w:color="auto"/>
              <w:right w:val="single" w:sz="4" w:space="0" w:color="auto"/>
            </w:tcBorders>
          </w:tcPr>
          <w:p w14:paraId="4EC01E36" w14:textId="77777777" w:rsidR="00A21E41" w:rsidRPr="00857A50" w:rsidRDefault="00A21E41" w:rsidP="005C45B8">
            <w:pPr>
              <w:spacing w:before="120" w:after="120" w:line="360" w:lineRule="auto"/>
              <w:jc w:val="both"/>
              <w:rPr>
                <w:rFonts w:ascii="Arial" w:hAnsi="Arial"/>
                <w:sz w:val="24"/>
                <w:lang w:val="en-US"/>
              </w:rPr>
            </w:pPr>
          </w:p>
        </w:tc>
        <w:tc>
          <w:tcPr>
            <w:tcW w:w="1013" w:type="dxa"/>
            <w:tcBorders>
              <w:top w:val="single" w:sz="4" w:space="0" w:color="auto"/>
              <w:left w:val="single" w:sz="4" w:space="0" w:color="auto"/>
              <w:bottom w:val="single" w:sz="4" w:space="0" w:color="auto"/>
              <w:right w:val="single" w:sz="4" w:space="0" w:color="auto"/>
            </w:tcBorders>
          </w:tcPr>
          <w:p w14:paraId="3B53D249" w14:textId="77777777" w:rsidR="00A21E41" w:rsidRPr="00857A50" w:rsidRDefault="00A21E41" w:rsidP="005C45B8">
            <w:pPr>
              <w:spacing w:before="120" w:after="120" w:line="360" w:lineRule="auto"/>
              <w:jc w:val="both"/>
              <w:rPr>
                <w:rFonts w:ascii="Arial" w:hAnsi="Arial"/>
                <w:sz w:val="24"/>
                <w:lang w:val="en-US"/>
              </w:rPr>
            </w:pPr>
          </w:p>
        </w:tc>
        <w:tc>
          <w:tcPr>
            <w:tcW w:w="1088" w:type="dxa"/>
            <w:tcBorders>
              <w:top w:val="single" w:sz="4" w:space="0" w:color="auto"/>
              <w:left w:val="single" w:sz="4" w:space="0" w:color="auto"/>
              <w:bottom w:val="single" w:sz="4" w:space="0" w:color="auto"/>
              <w:right w:val="single" w:sz="4" w:space="0" w:color="auto"/>
            </w:tcBorders>
          </w:tcPr>
          <w:p w14:paraId="19B71E1A" w14:textId="77777777" w:rsidR="00A21E41" w:rsidRPr="00857A50" w:rsidRDefault="00A21E41" w:rsidP="005C45B8">
            <w:pPr>
              <w:spacing w:before="120" w:after="120" w:line="360" w:lineRule="auto"/>
              <w:jc w:val="both"/>
              <w:rPr>
                <w:rFonts w:ascii="Arial" w:hAnsi="Arial"/>
                <w:sz w:val="24"/>
                <w:lang w:val="en-US"/>
              </w:rPr>
            </w:pPr>
          </w:p>
        </w:tc>
        <w:tc>
          <w:tcPr>
            <w:tcW w:w="1538" w:type="dxa"/>
            <w:tcBorders>
              <w:top w:val="single" w:sz="4" w:space="0" w:color="auto"/>
              <w:left w:val="single" w:sz="4" w:space="0" w:color="auto"/>
              <w:bottom w:val="single" w:sz="4" w:space="0" w:color="auto"/>
              <w:right w:val="single" w:sz="4" w:space="0" w:color="auto"/>
            </w:tcBorders>
          </w:tcPr>
          <w:p w14:paraId="210A8E49" w14:textId="77777777" w:rsidR="00A21E41" w:rsidRPr="00857A50" w:rsidRDefault="00A21E41" w:rsidP="005C45B8">
            <w:pPr>
              <w:spacing w:before="120" w:after="120" w:line="360" w:lineRule="auto"/>
              <w:jc w:val="both"/>
              <w:rPr>
                <w:rFonts w:ascii="Arial" w:hAnsi="Arial"/>
                <w:sz w:val="24"/>
                <w:lang w:val="en-US"/>
              </w:rPr>
            </w:pPr>
          </w:p>
        </w:tc>
      </w:tr>
      <w:tr w:rsidR="00857A50" w:rsidRPr="00BA2E59" w14:paraId="472BBB7A" w14:textId="77777777" w:rsidTr="00857A50">
        <w:tc>
          <w:tcPr>
            <w:tcW w:w="555" w:type="dxa"/>
            <w:tcBorders>
              <w:top w:val="single" w:sz="4" w:space="0" w:color="auto"/>
              <w:left w:val="single" w:sz="4" w:space="0" w:color="auto"/>
              <w:bottom w:val="single" w:sz="4" w:space="0" w:color="auto"/>
              <w:right w:val="single" w:sz="4" w:space="0" w:color="auto"/>
            </w:tcBorders>
            <w:hideMark/>
          </w:tcPr>
          <w:p w14:paraId="233D3BC2" w14:textId="77777777" w:rsidR="00A21E41" w:rsidRPr="00857A50" w:rsidRDefault="00A21E41" w:rsidP="005C45B8">
            <w:pPr>
              <w:spacing w:before="120" w:after="120" w:line="360" w:lineRule="auto"/>
              <w:jc w:val="both"/>
              <w:rPr>
                <w:rFonts w:ascii="Arial" w:hAnsi="Arial"/>
                <w:sz w:val="24"/>
                <w:lang w:val="en-US"/>
              </w:rPr>
            </w:pPr>
            <w:r w:rsidRPr="00857A50">
              <w:rPr>
                <w:rFonts w:ascii="Arial" w:hAnsi="Arial"/>
                <w:sz w:val="24"/>
                <w:lang w:val="en-US"/>
              </w:rPr>
              <w:t>3.</w:t>
            </w:r>
          </w:p>
        </w:tc>
        <w:tc>
          <w:tcPr>
            <w:tcW w:w="1764" w:type="dxa"/>
            <w:tcBorders>
              <w:top w:val="single" w:sz="4" w:space="0" w:color="auto"/>
              <w:left w:val="single" w:sz="4" w:space="0" w:color="auto"/>
              <w:bottom w:val="single" w:sz="4" w:space="0" w:color="auto"/>
              <w:right w:val="single" w:sz="4" w:space="0" w:color="auto"/>
            </w:tcBorders>
          </w:tcPr>
          <w:p w14:paraId="7F2A4FC6" w14:textId="77777777" w:rsidR="00A21E41" w:rsidRPr="00857A50" w:rsidRDefault="00A21E41" w:rsidP="005C45B8">
            <w:pPr>
              <w:spacing w:before="120" w:after="120" w:line="360" w:lineRule="auto"/>
              <w:jc w:val="both"/>
              <w:rPr>
                <w:rFonts w:ascii="Arial" w:hAnsi="Arial"/>
                <w:sz w:val="24"/>
                <w:lang w:val="en-US"/>
              </w:rPr>
            </w:pPr>
          </w:p>
        </w:tc>
        <w:tc>
          <w:tcPr>
            <w:tcW w:w="3376" w:type="dxa"/>
            <w:tcBorders>
              <w:top w:val="single" w:sz="4" w:space="0" w:color="auto"/>
              <w:left w:val="single" w:sz="4" w:space="0" w:color="auto"/>
              <w:bottom w:val="single" w:sz="4" w:space="0" w:color="auto"/>
              <w:right w:val="single" w:sz="4" w:space="0" w:color="auto"/>
            </w:tcBorders>
          </w:tcPr>
          <w:p w14:paraId="15435804" w14:textId="77777777" w:rsidR="00A21E41" w:rsidRPr="00857A50" w:rsidRDefault="00A21E41" w:rsidP="005C45B8">
            <w:pPr>
              <w:spacing w:before="120" w:after="120" w:line="360" w:lineRule="auto"/>
              <w:jc w:val="both"/>
              <w:rPr>
                <w:rFonts w:ascii="Arial" w:hAnsi="Arial"/>
                <w:sz w:val="24"/>
                <w:lang w:val="en-US"/>
              </w:rPr>
            </w:pPr>
          </w:p>
        </w:tc>
        <w:tc>
          <w:tcPr>
            <w:tcW w:w="1013" w:type="dxa"/>
            <w:tcBorders>
              <w:top w:val="single" w:sz="4" w:space="0" w:color="auto"/>
              <w:left w:val="single" w:sz="4" w:space="0" w:color="auto"/>
              <w:bottom w:val="single" w:sz="4" w:space="0" w:color="auto"/>
              <w:right w:val="single" w:sz="4" w:space="0" w:color="auto"/>
            </w:tcBorders>
          </w:tcPr>
          <w:p w14:paraId="5394594F" w14:textId="77777777" w:rsidR="00A21E41" w:rsidRPr="00857A50" w:rsidRDefault="00A21E41" w:rsidP="005C45B8">
            <w:pPr>
              <w:spacing w:before="120" w:after="120" w:line="360" w:lineRule="auto"/>
              <w:jc w:val="both"/>
              <w:rPr>
                <w:rFonts w:ascii="Arial" w:hAnsi="Arial"/>
                <w:sz w:val="24"/>
                <w:lang w:val="en-US"/>
              </w:rPr>
            </w:pPr>
          </w:p>
        </w:tc>
        <w:tc>
          <w:tcPr>
            <w:tcW w:w="1088" w:type="dxa"/>
            <w:tcBorders>
              <w:top w:val="single" w:sz="4" w:space="0" w:color="auto"/>
              <w:left w:val="single" w:sz="4" w:space="0" w:color="auto"/>
              <w:bottom w:val="single" w:sz="4" w:space="0" w:color="auto"/>
              <w:right w:val="single" w:sz="4" w:space="0" w:color="auto"/>
            </w:tcBorders>
          </w:tcPr>
          <w:p w14:paraId="7D330CF4" w14:textId="77777777" w:rsidR="00A21E41" w:rsidRPr="00857A50" w:rsidRDefault="00A21E41" w:rsidP="005C45B8">
            <w:pPr>
              <w:spacing w:before="120" w:after="120" w:line="360" w:lineRule="auto"/>
              <w:jc w:val="both"/>
              <w:rPr>
                <w:rFonts w:ascii="Arial" w:hAnsi="Arial"/>
                <w:sz w:val="24"/>
                <w:lang w:val="en-US"/>
              </w:rPr>
            </w:pPr>
          </w:p>
        </w:tc>
        <w:tc>
          <w:tcPr>
            <w:tcW w:w="1538" w:type="dxa"/>
            <w:tcBorders>
              <w:top w:val="single" w:sz="4" w:space="0" w:color="auto"/>
              <w:left w:val="single" w:sz="4" w:space="0" w:color="auto"/>
              <w:bottom w:val="single" w:sz="4" w:space="0" w:color="auto"/>
              <w:right w:val="single" w:sz="4" w:space="0" w:color="auto"/>
            </w:tcBorders>
          </w:tcPr>
          <w:p w14:paraId="2A84E401" w14:textId="77777777" w:rsidR="00A21E41" w:rsidRPr="00857A50" w:rsidRDefault="00A21E41" w:rsidP="005C45B8">
            <w:pPr>
              <w:spacing w:before="120" w:after="120" w:line="360" w:lineRule="auto"/>
              <w:jc w:val="both"/>
              <w:rPr>
                <w:rFonts w:ascii="Arial" w:hAnsi="Arial"/>
                <w:sz w:val="24"/>
                <w:lang w:val="en-US"/>
              </w:rPr>
            </w:pPr>
          </w:p>
        </w:tc>
      </w:tr>
    </w:tbl>
    <w:p w14:paraId="1E6122C1" w14:textId="77777777" w:rsidR="00A21E41" w:rsidRPr="00BA2E59" w:rsidRDefault="00A21E41" w:rsidP="005C45B8">
      <w:pPr>
        <w:spacing w:before="120" w:after="120" w:line="360" w:lineRule="auto"/>
        <w:jc w:val="both"/>
        <w:rPr>
          <w:rFonts w:ascii="Arial" w:hAnsi="Arial" w:cs="Arial"/>
          <w:sz w:val="24"/>
          <w:szCs w:val="24"/>
        </w:rPr>
      </w:pPr>
    </w:p>
    <w:p w14:paraId="7334ADF6" w14:textId="77777777" w:rsidR="00A21E41" w:rsidRPr="00BA2E59" w:rsidRDefault="00A21E41" w:rsidP="005C45B8">
      <w:pPr>
        <w:spacing w:before="120" w:after="120" w:line="360" w:lineRule="auto"/>
        <w:jc w:val="both"/>
        <w:rPr>
          <w:rFonts w:ascii="Arial" w:hAnsi="Arial" w:cs="Arial"/>
          <w:b/>
          <w:bCs/>
          <w:sz w:val="24"/>
          <w:szCs w:val="24"/>
          <w:lang w:val="en-US"/>
        </w:rPr>
      </w:pPr>
      <w:r w:rsidRPr="00BA2E59">
        <w:rPr>
          <w:rFonts w:ascii="Arial" w:hAnsi="Arial" w:cs="Arial"/>
          <w:b/>
          <w:bCs/>
          <w:sz w:val="24"/>
          <w:szCs w:val="24"/>
          <w:lang w:val="en-US"/>
        </w:rPr>
        <w:t>Oświadczenie Wykonawcy</w:t>
      </w:r>
    </w:p>
    <w:p w14:paraId="4702BDB0" w14:textId="77777777" w:rsidR="00A21E41" w:rsidRPr="00BA2E59" w:rsidRDefault="00A21E41" w:rsidP="005C45B8">
      <w:pPr>
        <w:spacing w:before="120" w:after="120" w:line="360" w:lineRule="auto"/>
        <w:jc w:val="both"/>
        <w:rPr>
          <w:rFonts w:ascii="Arial" w:hAnsi="Arial" w:cs="Arial"/>
          <w:sz w:val="24"/>
          <w:szCs w:val="24"/>
        </w:rPr>
      </w:pPr>
      <w:r w:rsidRPr="00BA2E59">
        <w:rPr>
          <w:rFonts w:ascii="Arial" w:hAnsi="Arial" w:cs="Arial"/>
          <w:sz w:val="24"/>
          <w:szCs w:val="24"/>
        </w:rPr>
        <w:t>Oświadczam, że:</w:t>
      </w:r>
    </w:p>
    <w:p w14:paraId="4F33E493" w14:textId="77777777" w:rsidR="00A21E41" w:rsidRPr="00BA2E59" w:rsidRDefault="00A21E41">
      <w:pPr>
        <w:numPr>
          <w:ilvl w:val="0"/>
          <w:numId w:val="73"/>
        </w:numPr>
        <w:spacing w:before="120" w:after="120" w:line="360" w:lineRule="auto"/>
        <w:ind w:left="426" w:hanging="426"/>
        <w:jc w:val="both"/>
        <w:rPr>
          <w:rFonts w:ascii="Arial" w:hAnsi="Arial" w:cs="Arial"/>
          <w:sz w:val="24"/>
          <w:szCs w:val="24"/>
        </w:rPr>
      </w:pPr>
      <w:r w:rsidRPr="00BA2E59">
        <w:rPr>
          <w:rFonts w:ascii="Arial" w:hAnsi="Arial" w:cs="Arial"/>
          <w:sz w:val="24"/>
          <w:szCs w:val="24"/>
        </w:rPr>
        <w:t>osoba wskazana powyżej posiada wymagane uprawnienia budowlane do kierowania robotami budowlanymi w specjalności konstrukcyjno-budowlanej,</w:t>
      </w:r>
    </w:p>
    <w:p w14:paraId="14D4BADD" w14:textId="77777777" w:rsidR="00A21E41" w:rsidRPr="00BA2E59" w:rsidRDefault="00A21E41">
      <w:pPr>
        <w:numPr>
          <w:ilvl w:val="0"/>
          <w:numId w:val="73"/>
        </w:numPr>
        <w:spacing w:before="120" w:after="120" w:line="360" w:lineRule="auto"/>
        <w:ind w:left="426" w:hanging="426"/>
        <w:jc w:val="both"/>
        <w:rPr>
          <w:rFonts w:ascii="Arial" w:hAnsi="Arial" w:cs="Arial"/>
          <w:sz w:val="24"/>
          <w:szCs w:val="24"/>
        </w:rPr>
      </w:pPr>
      <w:r w:rsidRPr="00BA2E59">
        <w:rPr>
          <w:rFonts w:ascii="Arial" w:hAnsi="Arial" w:cs="Arial"/>
          <w:sz w:val="24"/>
          <w:szCs w:val="24"/>
        </w:rPr>
        <w:t>wykazane zadania zostały zrealizowane należycie,</w:t>
      </w:r>
    </w:p>
    <w:p w14:paraId="4011737F" w14:textId="3FB7F325" w:rsidR="00A21E41" w:rsidRPr="00BA2E59" w:rsidRDefault="00A21E41">
      <w:pPr>
        <w:numPr>
          <w:ilvl w:val="0"/>
          <w:numId w:val="73"/>
        </w:numPr>
        <w:spacing w:before="120" w:after="120" w:line="360" w:lineRule="auto"/>
        <w:ind w:left="426" w:hanging="426"/>
        <w:jc w:val="both"/>
        <w:rPr>
          <w:rFonts w:ascii="Arial" w:hAnsi="Arial" w:cs="Arial"/>
          <w:sz w:val="24"/>
          <w:szCs w:val="24"/>
        </w:rPr>
      </w:pPr>
      <w:r w:rsidRPr="00BA2E59">
        <w:rPr>
          <w:rFonts w:ascii="Arial" w:hAnsi="Arial" w:cs="Arial"/>
          <w:sz w:val="24"/>
          <w:szCs w:val="24"/>
        </w:rPr>
        <w:t>wszystkie informacje podane w niniejszym wykazie są zgodne z prawdą i</w:t>
      </w:r>
      <w:r w:rsidR="004A4EB7">
        <w:rPr>
          <w:rFonts w:ascii="Arial" w:hAnsi="Arial" w:cs="Arial"/>
          <w:sz w:val="24"/>
          <w:szCs w:val="24"/>
        </w:rPr>
        <w:t> </w:t>
      </w:r>
      <w:r w:rsidRPr="00BA2E59">
        <w:rPr>
          <w:rFonts w:ascii="Arial" w:hAnsi="Arial" w:cs="Arial"/>
          <w:sz w:val="24"/>
          <w:szCs w:val="24"/>
        </w:rPr>
        <w:t>stanem faktycznym,</w:t>
      </w:r>
    </w:p>
    <w:p w14:paraId="7888A65A" w14:textId="3FCDC588" w:rsidR="00A21E41" w:rsidRPr="00BA2E59" w:rsidRDefault="00A21E41">
      <w:pPr>
        <w:numPr>
          <w:ilvl w:val="0"/>
          <w:numId w:val="73"/>
        </w:numPr>
        <w:spacing w:before="120" w:after="120" w:line="360" w:lineRule="auto"/>
        <w:ind w:left="426" w:hanging="426"/>
        <w:jc w:val="both"/>
        <w:rPr>
          <w:rFonts w:ascii="Arial" w:hAnsi="Arial" w:cs="Arial"/>
          <w:sz w:val="24"/>
          <w:szCs w:val="24"/>
        </w:rPr>
      </w:pPr>
      <w:r w:rsidRPr="00BA2E59">
        <w:rPr>
          <w:rFonts w:ascii="Arial" w:hAnsi="Arial" w:cs="Arial"/>
          <w:sz w:val="24"/>
          <w:szCs w:val="24"/>
        </w:rPr>
        <w:t>jestem świadomy(-a) odpowiedzialności karnej za złożenie fałszywego oświadczenia.</w:t>
      </w:r>
    </w:p>
    <w:sectPr w:rsidR="00A21E41" w:rsidRPr="00BA2E59" w:rsidSect="008A7C0F">
      <w:footerReference w:type="default" r:id="rId43"/>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E0C0D" w14:textId="77777777" w:rsidR="00CD79F6" w:rsidRDefault="00CD79F6">
      <w:pPr>
        <w:spacing w:after="0" w:line="240" w:lineRule="auto"/>
      </w:pPr>
      <w:r>
        <w:separator/>
      </w:r>
    </w:p>
  </w:endnote>
  <w:endnote w:type="continuationSeparator" w:id="0">
    <w:p w14:paraId="796F33A8" w14:textId="77777777" w:rsidR="00CD79F6" w:rsidRDefault="00CD7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Cambria"/>
    <w:charset w:val="EE"/>
    <w:family w:val="roman"/>
    <w:pitch w:val="variable"/>
  </w:font>
  <w:font w:name="OpenSymbol">
    <w:altName w:val="Segoe UI Symbol"/>
    <w:panose1 w:val="05010000000000000000"/>
    <w:charset w:val="01"/>
    <w:family w:val="auto"/>
    <w:pitch w:val="variable"/>
    <w:sig w:usb0="800000AF" w:usb1="1001ECEA" w:usb2="00000000" w:usb3="00000000" w:csb0="8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15502"/>
      <w:docPartObj>
        <w:docPartGallery w:val="Page Numbers (Bottom of Page)"/>
        <w:docPartUnique/>
      </w:docPartObj>
    </w:sdtPr>
    <w:sdtEndPr>
      <w:rPr>
        <w:rFonts w:ascii="Arial" w:hAnsi="Arial"/>
        <w:sz w:val="24"/>
      </w:rPr>
    </w:sdtEndPr>
    <w:sdtContent>
      <w:p w14:paraId="177D3671" w14:textId="77777777" w:rsidR="009534A7" w:rsidRPr="006828AE" w:rsidRDefault="009534A7">
        <w:pPr>
          <w:pStyle w:val="Stopka"/>
          <w:jc w:val="right"/>
          <w:rPr>
            <w:rFonts w:ascii="Arial" w:hAnsi="Arial" w:cs="Arial"/>
            <w:sz w:val="24"/>
            <w:szCs w:val="24"/>
          </w:rPr>
        </w:pPr>
        <w:r w:rsidRPr="006828AE">
          <w:rPr>
            <w:rFonts w:ascii="Arial" w:hAnsi="Arial" w:cs="Arial"/>
            <w:sz w:val="24"/>
            <w:szCs w:val="24"/>
          </w:rPr>
          <w:fldChar w:fldCharType="begin"/>
        </w:r>
        <w:r w:rsidRPr="006828AE">
          <w:rPr>
            <w:rFonts w:ascii="Arial" w:hAnsi="Arial" w:cs="Arial"/>
            <w:sz w:val="24"/>
            <w:szCs w:val="24"/>
          </w:rPr>
          <w:instrText>PAGE</w:instrText>
        </w:r>
        <w:r w:rsidRPr="006828AE">
          <w:rPr>
            <w:rFonts w:ascii="Arial" w:hAnsi="Arial" w:cs="Arial"/>
            <w:sz w:val="24"/>
            <w:szCs w:val="24"/>
          </w:rPr>
          <w:fldChar w:fldCharType="separate"/>
        </w:r>
        <w:r w:rsidR="008C15F4" w:rsidRPr="006828AE">
          <w:rPr>
            <w:rFonts w:ascii="Arial" w:hAnsi="Arial" w:cs="Arial"/>
            <w:noProof/>
            <w:sz w:val="24"/>
            <w:szCs w:val="24"/>
          </w:rPr>
          <w:t>54</w:t>
        </w:r>
        <w:r w:rsidRPr="006828AE">
          <w:rPr>
            <w:rFonts w:ascii="Arial" w:hAnsi="Arial" w:cs="Arial"/>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64950" w14:textId="77777777" w:rsidR="00CD79F6" w:rsidRDefault="00CD79F6">
      <w:pPr>
        <w:spacing w:after="0" w:line="240" w:lineRule="auto"/>
      </w:pPr>
      <w:r>
        <w:separator/>
      </w:r>
    </w:p>
  </w:footnote>
  <w:footnote w:type="continuationSeparator" w:id="0">
    <w:p w14:paraId="289F4AC0" w14:textId="77777777" w:rsidR="00CD79F6" w:rsidRDefault="00CD79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C"/>
    <w:multiLevelType w:val="multilevel"/>
    <w:tmpl w:val="0000004C"/>
    <w:name w:val="WWNum7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 w15:restartNumberingAfterBreak="0">
    <w:nsid w:val="00000051"/>
    <w:multiLevelType w:val="multilevel"/>
    <w:tmpl w:val="6C2422E8"/>
    <w:name w:val="WWNum83"/>
    <w:lvl w:ilvl="0">
      <w:start w:val="1"/>
      <w:numFmt w:val="decimal"/>
      <w:lvlText w:val="%1)"/>
      <w:lvlJc w:val="left"/>
      <w:pPr>
        <w:tabs>
          <w:tab w:val="num" w:pos="0"/>
        </w:tabs>
        <w:ind w:left="644" w:hanging="360"/>
      </w:pPr>
      <w:rPr>
        <w:rFonts w:ascii="Arial" w:eastAsiaTheme="minorHAnsi" w:hAnsi="Arial" w:cs="Arial"/>
      </w:rPr>
    </w:lvl>
    <w:lvl w:ilvl="1">
      <w:start w:val="1"/>
      <w:numFmt w:val="lowerLetter"/>
      <w:lvlText w:val="%2."/>
      <w:lvlJc w:val="left"/>
      <w:pPr>
        <w:tabs>
          <w:tab w:val="num" w:pos="0"/>
        </w:tabs>
        <w:ind w:left="1364" w:hanging="360"/>
      </w:pPr>
    </w:lvl>
    <w:lvl w:ilvl="2">
      <w:start w:val="1"/>
      <w:numFmt w:val="lowerRoman"/>
      <w:lvlText w:val="%2.%3."/>
      <w:lvlJc w:val="right"/>
      <w:pPr>
        <w:tabs>
          <w:tab w:val="num" w:pos="0"/>
        </w:tabs>
        <w:ind w:left="2084" w:hanging="180"/>
      </w:pPr>
    </w:lvl>
    <w:lvl w:ilvl="3">
      <w:start w:val="1"/>
      <w:numFmt w:val="decimal"/>
      <w:lvlText w:val="%2.%3.%4."/>
      <w:lvlJc w:val="left"/>
      <w:pPr>
        <w:tabs>
          <w:tab w:val="num" w:pos="0"/>
        </w:tabs>
        <w:ind w:left="2804" w:hanging="360"/>
      </w:pPr>
    </w:lvl>
    <w:lvl w:ilvl="4">
      <w:start w:val="1"/>
      <w:numFmt w:val="lowerLetter"/>
      <w:lvlText w:val="%2.%3.%4.%5."/>
      <w:lvlJc w:val="left"/>
      <w:pPr>
        <w:tabs>
          <w:tab w:val="num" w:pos="0"/>
        </w:tabs>
        <w:ind w:left="3524" w:hanging="360"/>
      </w:pPr>
    </w:lvl>
    <w:lvl w:ilvl="5">
      <w:start w:val="1"/>
      <w:numFmt w:val="lowerRoman"/>
      <w:lvlText w:val="%2.%3.%4.%5.%6."/>
      <w:lvlJc w:val="right"/>
      <w:pPr>
        <w:tabs>
          <w:tab w:val="num" w:pos="0"/>
        </w:tabs>
        <w:ind w:left="4244" w:hanging="180"/>
      </w:pPr>
    </w:lvl>
    <w:lvl w:ilvl="6">
      <w:start w:val="1"/>
      <w:numFmt w:val="decimal"/>
      <w:lvlText w:val="%2.%3.%4.%5.%6.%7."/>
      <w:lvlJc w:val="left"/>
      <w:pPr>
        <w:tabs>
          <w:tab w:val="num" w:pos="0"/>
        </w:tabs>
        <w:ind w:left="4964" w:hanging="360"/>
      </w:pPr>
    </w:lvl>
    <w:lvl w:ilvl="7">
      <w:start w:val="1"/>
      <w:numFmt w:val="lowerLetter"/>
      <w:lvlText w:val="%2.%3.%4.%5.%6.%7.%8."/>
      <w:lvlJc w:val="left"/>
      <w:pPr>
        <w:tabs>
          <w:tab w:val="num" w:pos="0"/>
        </w:tabs>
        <w:ind w:left="5684" w:hanging="360"/>
      </w:pPr>
    </w:lvl>
    <w:lvl w:ilvl="8">
      <w:start w:val="1"/>
      <w:numFmt w:val="lowerRoman"/>
      <w:lvlText w:val="%2.%3.%4.%5.%6.%7.%8.%9."/>
      <w:lvlJc w:val="right"/>
      <w:pPr>
        <w:tabs>
          <w:tab w:val="num" w:pos="0"/>
        </w:tabs>
        <w:ind w:left="6404" w:hanging="180"/>
      </w:pPr>
    </w:lvl>
  </w:abstractNum>
  <w:abstractNum w:abstractNumId="2" w15:restartNumberingAfterBreak="0">
    <w:nsid w:val="00000052"/>
    <w:multiLevelType w:val="multilevel"/>
    <w:tmpl w:val="00000052"/>
    <w:name w:val="WWNum84"/>
    <w:lvl w:ilvl="0">
      <w:start w:val="1"/>
      <w:numFmt w:val="bullet"/>
      <w:lvlText w:val="-"/>
      <w:lvlJc w:val="left"/>
      <w:pPr>
        <w:tabs>
          <w:tab w:val="num" w:pos="0"/>
        </w:tabs>
        <w:ind w:left="1440" w:hanging="360"/>
      </w:pPr>
      <w:rPr>
        <w:rFonts w:ascii="Verdana" w:hAnsi="Verdana"/>
        <w:b w:val="0"/>
        <w:i w:val="0"/>
        <w:sz w:val="18"/>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3" w15:restartNumberingAfterBreak="0">
    <w:nsid w:val="009A4DFE"/>
    <w:multiLevelType w:val="multilevel"/>
    <w:tmpl w:val="65EED21A"/>
    <w:lvl w:ilvl="0">
      <w:start w:val="1"/>
      <w:numFmt w:val="decimal"/>
      <w:lvlText w:val="%1)"/>
      <w:lvlJc w:val="left"/>
      <w:pPr>
        <w:ind w:left="1854" w:hanging="360"/>
      </w:pPr>
    </w:lvl>
    <w:lvl w:ilvl="1">
      <w:start w:val="1"/>
      <w:numFmt w:val="decimal"/>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4" w15:restartNumberingAfterBreak="0">
    <w:nsid w:val="03101A5C"/>
    <w:multiLevelType w:val="multilevel"/>
    <w:tmpl w:val="BDD8B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241F97"/>
    <w:multiLevelType w:val="hybridMultilevel"/>
    <w:tmpl w:val="5CACA00E"/>
    <w:lvl w:ilvl="0" w:tplc="505EB6E4">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03417853"/>
    <w:multiLevelType w:val="multilevel"/>
    <w:tmpl w:val="B1D85E8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3AC18CB"/>
    <w:multiLevelType w:val="multilevel"/>
    <w:tmpl w:val="D16A75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3CB1F9E"/>
    <w:multiLevelType w:val="multilevel"/>
    <w:tmpl w:val="53AEB7C8"/>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9" w15:restartNumberingAfterBreak="0">
    <w:nsid w:val="03F6349D"/>
    <w:multiLevelType w:val="multilevel"/>
    <w:tmpl w:val="59C8B8A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4945C92"/>
    <w:multiLevelType w:val="multilevel"/>
    <w:tmpl w:val="201C344C"/>
    <w:lvl w:ilvl="0">
      <w:start w:val="1"/>
      <w:numFmt w:val="bullet"/>
      <w:lvlText w:val=""/>
      <w:lvlJc w:val="left"/>
      <w:pPr>
        <w:ind w:left="1364" w:hanging="360"/>
      </w:pPr>
      <w:rPr>
        <w:rFonts w:ascii="Symbol" w:hAnsi="Symbol" w:cs="Symbol"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cs="Wingdings" w:hint="default"/>
      </w:rPr>
    </w:lvl>
    <w:lvl w:ilvl="3">
      <w:start w:val="1"/>
      <w:numFmt w:val="bullet"/>
      <w:lvlText w:val=""/>
      <w:lvlJc w:val="left"/>
      <w:pPr>
        <w:ind w:left="3524" w:hanging="360"/>
      </w:pPr>
      <w:rPr>
        <w:rFonts w:ascii="Symbol" w:hAnsi="Symbol" w:cs="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cs="Wingdings" w:hint="default"/>
      </w:rPr>
    </w:lvl>
    <w:lvl w:ilvl="6">
      <w:start w:val="1"/>
      <w:numFmt w:val="bullet"/>
      <w:lvlText w:val=""/>
      <w:lvlJc w:val="left"/>
      <w:pPr>
        <w:ind w:left="5684" w:hanging="360"/>
      </w:pPr>
      <w:rPr>
        <w:rFonts w:ascii="Symbol" w:hAnsi="Symbol" w:cs="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cs="Wingdings" w:hint="default"/>
      </w:rPr>
    </w:lvl>
  </w:abstractNum>
  <w:abstractNum w:abstractNumId="11" w15:restartNumberingAfterBreak="0">
    <w:nsid w:val="05523E92"/>
    <w:multiLevelType w:val="multilevel"/>
    <w:tmpl w:val="6E14655E"/>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7847A68"/>
    <w:multiLevelType w:val="multilevel"/>
    <w:tmpl w:val="688C4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7C54BD8"/>
    <w:multiLevelType w:val="multilevel"/>
    <w:tmpl w:val="DEE804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87D474C"/>
    <w:multiLevelType w:val="hybridMultilevel"/>
    <w:tmpl w:val="80F6C014"/>
    <w:lvl w:ilvl="0" w:tplc="4816DF50">
      <w:start w:val="1"/>
      <w:numFmt w:val="decimal"/>
      <w:lvlText w:val="%1."/>
      <w:lvlJc w:val="left"/>
      <w:pPr>
        <w:ind w:left="720" w:hanging="360"/>
      </w:pPr>
      <w:rPr>
        <w:color w:val="auto"/>
      </w:rPr>
    </w:lvl>
    <w:lvl w:ilvl="1" w:tplc="D170374E">
      <w:start w:val="1"/>
      <w:numFmt w:val="decimal"/>
      <w:lvlText w:val="%2)"/>
      <w:lvlJc w:val="left"/>
      <w:pPr>
        <w:ind w:left="1080"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27241B"/>
    <w:multiLevelType w:val="multilevel"/>
    <w:tmpl w:val="4678D008"/>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B9A46DF"/>
    <w:multiLevelType w:val="multilevel"/>
    <w:tmpl w:val="4086CCD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C584BCE"/>
    <w:multiLevelType w:val="multilevel"/>
    <w:tmpl w:val="83DC2DE2"/>
    <w:lvl w:ilvl="0">
      <w:start w:val="8"/>
      <w:numFmt w:val="decimal"/>
      <w:lvlText w:val="%1."/>
      <w:lvlJc w:val="left"/>
      <w:pPr>
        <w:tabs>
          <w:tab w:val="num" w:pos="0"/>
        </w:tabs>
        <w:ind w:left="360" w:hanging="360"/>
      </w:pPr>
    </w:lvl>
    <w:lvl w:ilvl="1">
      <w:start w:val="1"/>
      <w:numFmt w:val="decimal"/>
      <w:lvlText w:val="%2)"/>
      <w:lvlJc w:val="left"/>
      <w:pPr>
        <w:ind w:left="1146" w:hanging="360"/>
      </w:pPr>
    </w:lvl>
    <w:lvl w:ilvl="2">
      <w:start w:val="1"/>
      <w:numFmt w:val="decimal"/>
      <w:lvlText w:val="%1.%2.%3."/>
      <w:lvlJc w:val="left"/>
      <w:pPr>
        <w:tabs>
          <w:tab w:val="num" w:pos="0"/>
        </w:tabs>
        <w:ind w:left="5760" w:hanging="720"/>
      </w:pPr>
    </w:lvl>
    <w:lvl w:ilvl="3">
      <w:start w:val="1"/>
      <w:numFmt w:val="decimal"/>
      <w:lvlText w:val="%1.%2.%3.%4."/>
      <w:lvlJc w:val="left"/>
      <w:pPr>
        <w:tabs>
          <w:tab w:val="num" w:pos="0"/>
        </w:tabs>
        <w:ind w:left="8280" w:hanging="720"/>
      </w:pPr>
    </w:lvl>
    <w:lvl w:ilvl="4">
      <w:start w:val="1"/>
      <w:numFmt w:val="decimal"/>
      <w:lvlText w:val="%1.%2.%3.%4.%5."/>
      <w:lvlJc w:val="left"/>
      <w:pPr>
        <w:tabs>
          <w:tab w:val="num" w:pos="0"/>
        </w:tabs>
        <w:ind w:left="11160" w:hanging="1080"/>
      </w:pPr>
    </w:lvl>
    <w:lvl w:ilvl="5">
      <w:start w:val="1"/>
      <w:numFmt w:val="decimal"/>
      <w:lvlText w:val="%1.%2.%3.%4.%5.%6."/>
      <w:lvlJc w:val="left"/>
      <w:pPr>
        <w:tabs>
          <w:tab w:val="num" w:pos="0"/>
        </w:tabs>
        <w:ind w:left="13680" w:hanging="1080"/>
      </w:pPr>
    </w:lvl>
    <w:lvl w:ilvl="6">
      <w:start w:val="1"/>
      <w:numFmt w:val="decimal"/>
      <w:lvlText w:val="%1.%2.%3.%4.%5.%6.%7."/>
      <w:lvlJc w:val="left"/>
      <w:pPr>
        <w:tabs>
          <w:tab w:val="num" w:pos="0"/>
        </w:tabs>
        <w:ind w:left="16560" w:hanging="1440"/>
      </w:pPr>
    </w:lvl>
    <w:lvl w:ilvl="7">
      <w:start w:val="1"/>
      <w:numFmt w:val="decimal"/>
      <w:lvlText w:val="%1.%2.%3.%4.%5.%6.%7.%8."/>
      <w:lvlJc w:val="left"/>
      <w:pPr>
        <w:tabs>
          <w:tab w:val="num" w:pos="0"/>
        </w:tabs>
        <w:ind w:left="19080" w:hanging="1440"/>
      </w:pPr>
    </w:lvl>
    <w:lvl w:ilvl="8">
      <w:start w:val="1"/>
      <w:numFmt w:val="decimal"/>
      <w:lvlText w:val="%1.%2.%3.%4.%5.%6.%7.%8.%9."/>
      <w:lvlJc w:val="left"/>
      <w:pPr>
        <w:tabs>
          <w:tab w:val="num" w:pos="0"/>
        </w:tabs>
        <w:ind w:left="21960" w:hanging="1800"/>
      </w:pPr>
    </w:lvl>
  </w:abstractNum>
  <w:abstractNum w:abstractNumId="18" w15:restartNumberingAfterBreak="0">
    <w:nsid w:val="12F14958"/>
    <w:multiLevelType w:val="multilevel"/>
    <w:tmpl w:val="52F62BBE"/>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9" w15:restartNumberingAfterBreak="0">
    <w:nsid w:val="13542B2B"/>
    <w:multiLevelType w:val="multilevel"/>
    <w:tmpl w:val="82D49A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4746823"/>
    <w:multiLevelType w:val="multilevel"/>
    <w:tmpl w:val="8D4C34EA"/>
    <w:lvl w:ilvl="0">
      <w:start w:val="1"/>
      <w:numFmt w:val="decimal"/>
      <w:lvlText w:val="%1."/>
      <w:lvlJc w:val="left"/>
      <w:pPr>
        <w:ind w:left="720" w:hanging="360"/>
      </w:pPr>
      <w:rPr>
        <w:rFonts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4831D04"/>
    <w:multiLevelType w:val="multilevel"/>
    <w:tmpl w:val="D34A79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5A335FA"/>
    <w:multiLevelType w:val="multilevel"/>
    <w:tmpl w:val="041ADA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7902B48"/>
    <w:multiLevelType w:val="multilevel"/>
    <w:tmpl w:val="5EB84BA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8983A04"/>
    <w:multiLevelType w:val="multilevel"/>
    <w:tmpl w:val="BD526E7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18C57197"/>
    <w:multiLevelType w:val="multilevel"/>
    <w:tmpl w:val="F88E1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BFE0EA1"/>
    <w:multiLevelType w:val="multilevel"/>
    <w:tmpl w:val="D1CE4BD0"/>
    <w:lvl w:ilvl="0">
      <w:start w:val="1"/>
      <w:numFmt w:val="decimal"/>
      <w:lvlText w:val="%1)"/>
      <w:lvlJc w:val="left"/>
      <w:pPr>
        <w:ind w:left="720" w:hanging="360"/>
      </w:p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C645F18"/>
    <w:multiLevelType w:val="multilevel"/>
    <w:tmpl w:val="CDF609A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07E47C7"/>
    <w:multiLevelType w:val="multilevel"/>
    <w:tmpl w:val="B70AA2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39A05CA"/>
    <w:multiLevelType w:val="multilevel"/>
    <w:tmpl w:val="B26AF8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3F4113B"/>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67C1484"/>
    <w:multiLevelType w:val="multilevel"/>
    <w:tmpl w:val="9D984F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i w:val="0"/>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6E83D47"/>
    <w:multiLevelType w:val="multilevel"/>
    <w:tmpl w:val="FE12B9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7E11F53"/>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AF362C8"/>
    <w:multiLevelType w:val="hybridMultilevel"/>
    <w:tmpl w:val="DA1E3AD0"/>
    <w:lvl w:ilvl="0" w:tplc="505EB6E4">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35" w15:restartNumberingAfterBreak="0">
    <w:nsid w:val="2BD11E01"/>
    <w:multiLevelType w:val="multilevel"/>
    <w:tmpl w:val="8DD6BB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FAC1814"/>
    <w:multiLevelType w:val="multilevel"/>
    <w:tmpl w:val="E872F3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FD654EC"/>
    <w:multiLevelType w:val="hybridMultilevel"/>
    <w:tmpl w:val="3E2ED380"/>
    <w:lvl w:ilvl="0" w:tplc="505EB6E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301A1412"/>
    <w:multiLevelType w:val="multilevel"/>
    <w:tmpl w:val="3132AA2A"/>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10D7EC4"/>
    <w:multiLevelType w:val="multilevel"/>
    <w:tmpl w:val="67824E50"/>
    <w:lvl w:ilvl="0">
      <w:start w:val="1"/>
      <w:numFmt w:val="decimal"/>
      <w:lvlText w:val="%1)"/>
      <w:lvlJc w:val="left"/>
      <w:pPr>
        <w:ind w:left="720" w:hanging="360"/>
      </w:pPr>
      <w:rPr>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1F371A5"/>
    <w:multiLevelType w:val="hybridMultilevel"/>
    <w:tmpl w:val="10CCCE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22D1C0D"/>
    <w:multiLevelType w:val="multilevel"/>
    <w:tmpl w:val="AFBE98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327158DF"/>
    <w:multiLevelType w:val="multilevel"/>
    <w:tmpl w:val="67521D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34835642"/>
    <w:multiLevelType w:val="hybridMultilevel"/>
    <w:tmpl w:val="DF3EE940"/>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4" w15:restartNumberingAfterBreak="0">
    <w:nsid w:val="34CC2EEC"/>
    <w:multiLevelType w:val="multilevel"/>
    <w:tmpl w:val="986A98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8443CD4"/>
    <w:multiLevelType w:val="multilevel"/>
    <w:tmpl w:val="B0FC58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AD6698E"/>
    <w:multiLevelType w:val="hybridMultilevel"/>
    <w:tmpl w:val="86142DBE"/>
    <w:lvl w:ilvl="0" w:tplc="505EB6E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3DCB500E"/>
    <w:multiLevelType w:val="multilevel"/>
    <w:tmpl w:val="DE805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F281FB5"/>
    <w:multiLevelType w:val="multilevel"/>
    <w:tmpl w:val="30E298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18B26A4"/>
    <w:multiLevelType w:val="multilevel"/>
    <w:tmpl w:val="46941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19664A2"/>
    <w:multiLevelType w:val="multilevel"/>
    <w:tmpl w:val="AD90D8C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8675862"/>
    <w:multiLevelType w:val="multilevel"/>
    <w:tmpl w:val="ED8E00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8E24894"/>
    <w:multiLevelType w:val="multilevel"/>
    <w:tmpl w:val="01F2E792"/>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49644A53"/>
    <w:multiLevelType w:val="multilevel"/>
    <w:tmpl w:val="3F0ACD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C3E3C52"/>
    <w:multiLevelType w:val="multilevel"/>
    <w:tmpl w:val="A71C68B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4F082AEA"/>
    <w:multiLevelType w:val="multilevel"/>
    <w:tmpl w:val="799030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F581A52"/>
    <w:multiLevelType w:val="multilevel"/>
    <w:tmpl w:val="ED8E00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FA93A21"/>
    <w:multiLevelType w:val="hybridMultilevel"/>
    <w:tmpl w:val="8A96F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AB6FB7"/>
    <w:multiLevelType w:val="multilevel"/>
    <w:tmpl w:val="35F2003E"/>
    <w:lvl w:ilvl="0">
      <w:start w:val="1"/>
      <w:numFmt w:val="decimal"/>
      <w:lvlText w:val="%1."/>
      <w:lvlJc w:val="left"/>
      <w:pPr>
        <w:ind w:left="446" w:hanging="360"/>
      </w:pPr>
    </w:lvl>
    <w:lvl w:ilvl="1">
      <w:start w:val="1"/>
      <w:numFmt w:val="lowerLetter"/>
      <w:lvlText w:val="%2."/>
      <w:lvlJc w:val="left"/>
      <w:pPr>
        <w:ind w:left="1166" w:hanging="360"/>
      </w:p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59" w15:restartNumberingAfterBreak="0">
    <w:nsid w:val="51E6387C"/>
    <w:multiLevelType w:val="multilevel"/>
    <w:tmpl w:val="65EED21A"/>
    <w:lvl w:ilvl="0">
      <w:start w:val="1"/>
      <w:numFmt w:val="decimal"/>
      <w:lvlText w:val="%1)"/>
      <w:lvlJc w:val="left"/>
      <w:pPr>
        <w:ind w:left="1854" w:hanging="360"/>
      </w:pPr>
    </w:lvl>
    <w:lvl w:ilvl="1">
      <w:start w:val="1"/>
      <w:numFmt w:val="decimal"/>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60" w15:restartNumberingAfterBreak="0">
    <w:nsid w:val="5276422D"/>
    <w:multiLevelType w:val="multilevel"/>
    <w:tmpl w:val="FF065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3C03FD1"/>
    <w:multiLevelType w:val="multilevel"/>
    <w:tmpl w:val="ED187618"/>
    <w:lvl w:ilvl="0">
      <w:start w:val="1"/>
      <w:numFmt w:val="decimal"/>
      <w:lvlText w:val="%1)"/>
      <w:lvlJc w:val="left"/>
      <w:pPr>
        <w:ind w:left="720" w:hanging="360"/>
      </w:pPr>
    </w:lvl>
    <w:lvl w:ilvl="1">
      <w:start w:val="1"/>
      <w:numFmt w:val="lowerLetter"/>
      <w:lvlText w:val="%2)"/>
      <w:lvlJc w:val="left"/>
      <w:pPr>
        <w:ind w:left="1890" w:hanging="81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68F6764"/>
    <w:multiLevelType w:val="multilevel"/>
    <w:tmpl w:val="0DDC340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b w:val="0"/>
        <w:bCs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56B5195C"/>
    <w:multiLevelType w:val="multilevel"/>
    <w:tmpl w:val="4D90F3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7B0332A"/>
    <w:multiLevelType w:val="hybridMultilevel"/>
    <w:tmpl w:val="2D00B956"/>
    <w:lvl w:ilvl="0" w:tplc="505EB6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7E47D3A"/>
    <w:multiLevelType w:val="multilevel"/>
    <w:tmpl w:val="FCFC035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66" w15:restartNumberingAfterBreak="0">
    <w:nsid w:val="5930539C"/>
    <w:multiLevelType w:val="hybridMultilevel"/>
    <w:tmpl w:val="4998AF18"/>
    <w:lvl w:ilvl="0" w:tplc="2C7CDFDC">
      <w:start w:val="3"/>
      <w:numFmt w:val="decimal"/>
      <w:lvlText w:val="%1."/>
      <w:lvlJc w:val="left"/>
      <w:pPr>
        <w:ind w:left="720" w:hanging="360"/>
      </w:pPr>
      <w:rPr>
        <w:rFonts w:hint="default"/>
        <w:i w:val="0"/>
        <w:i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A456443"/>
    <w:multiLevelType w:val="multilevel"/>
    <w:tmpl w:val="D55256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A75073B"/>
    <w:multiLevelType w:val="multilevel"/>
    <w:tmpl w:val="24D41D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B1D335E"/>
    <w:multiLevelType w:val="multilevel"/>
    <w:tmpl w:val="9E42DE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C9F07A9"/>
    <w:multiLevelType w:val="multilevel"/>
    <w:tmpl w:val="47CCD23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EFB0FCC"/>
    <w:multiLevelType w:val="multilevel"/>
    <w:tmpl w:val="5AEA2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03772FF"/>
    <w:multiLevelType w:val="multilevel"/>
    <w:tmpl w:val="FE56AE8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054428B"/>
    <w:multiLevelType w:val="multilevel"/>
    <w:tmpl w:val="096CEC6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4" w15:restartNumberingAfterBreak="0">
    <w:nsid w:val="63381F76"/>
    <w:multiLevelType w:val="multilevel"/>
    <w:tmpl w:val="2FC063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69E541CC"/>
    <w:multiLevelType w:val="multilevel"/>
    <w:tmpl w:val="EB2236A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6A0B7E5A"/>
    <w:multiLevelType w:val="hybridMultilevel"/>
    <w:tmpl w:val="327E683A"/>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7" w15:restartNumberingAfterBreak="0">
    <w:nsid w:val="6A417D84"/>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6A451946"/>
    <w:multiLevelType w:val="multilevel"/>
    <w:tmpl w:val="799030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AA33CCC"/>
    <w:multiLevelType w:val="multilevel"/>
    <w:tmpl w:val="3022D1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AC252F1"/>
    <w:multiLevelType w:val="multilevel"/>
    <w:tmpl w:val="454CC942"/>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6AF620F1"/>
    <w:multiLevelType w:val="multilevel"/>
    <w:tmpl w:val="DB0E36DA"/>
    <w:lvl w:ilvl="0">
      <w:start w:val="8"/>
      <w:numFmt w:val="decimal"/>
      <w:lvlText w:val="%1."/>
      <w:lvlJc w:val="left"/>
      <w:pPr>
        <w:tabs>
          <w:tab w:val="num" w:pos="0"/>
        </w:tabs>
        <w:ind w:left="360" w:hanging="360"/>
      </w:pPr>
    </w:lvl>
    <w:lvl w:ilvl="1">
      <w:start w:val="1"/>
      <w:numFmt w:val="lowerLetter"/>
      <w:lvlText w:val="%2)"/>
      <w:lvlJc w:val="left"/>
      <w:pPr>
        <w:tabs>
          <w:tab w:val="num" w:pos="0"/>
        </w:tabs>
        <w:ind w:left="2880" w:hanging="360"/>
      </w:pPr>
    </w:lvl>
    <w:lvl w:ilvl="2">
      <w:start w:val="1"/>
      <w:numFmt w:val="decimal"/>
      <w:lvlText w:val="%1.%2.%3."/>
      <w:lvlJc w:val="left"/>
      <w:pPr>
        <w:tabs>
          <w:tab w:val="num" w:pos="0"/>
        </w:tabs>
        <w:ind w:left="5760" w:hanging="720"/>
      </w:pPr>
    </w:lvl>
    <w:lvl w:ilvl="3">
      <w:start w:val="1"/>
      <w:numFmt w:val="decimal"/>
      <w:lvlText w:val="%1.%2.%3.%4."/>
      <w:lvlJc w:val="left"/>
      <w:pPr>
        <w:tabs>
          <w:tab w:val="num" w:pos="0"/>
        </w:tabs>
        <w:ind w:left="8280" w:hanging="720"/>
      </w:pPr>
    </w:lvl>
    <w:lvl w:ilvl="4">
      <w:start w:val="1"/>
      <w:numFmt w:val="decimal"/>
      <w:lvlText w:val="%1.%2.%3.%4.%5."/>
      <w:lvlJc w:val="left"/>
      <w:pPr>
        <w:tabs>
          <w:tab w:val="num" w:pos="0"/>
        </w:tabs>
        <w:ind w:left="11160" w:hanging="1080"/>
      </w:pPr>
    </w:lvl>
    <w:lvl w:ilvl="5">
      <w:start w:val="1"/>
      <w:numFmt w:val="decimal"/>
      <w:lvlText w:val="%1.%2.%3.%4.%5.%6."/>
      <w:lvlJc w:val="left"/>
      <w:pPr>
        <w:tabs>
          <w:tab w:val="num" w:pos="0"/>
        </w:tabs>
        <w:ind w:left="13680" w:hanging="1080"/>
      </w:pPr>
    </w:lvl>
    <w:lvl w:ilvl="6">
      <w:start w:val="1"/>
      <w:numFmt w:val="decimal"/>
      <w:lvlText w:val="%1.%2.%3.%4.%5.%6.%7."/>
      <w:lvlJc w:val="left"/>
      <w:pPr>
        <w:tabs>
          <w:tab w:val="num" w:pos="0"/>
        </w:tabs>
        <w:ind w:left="16560" w:hanging="1440"/>
      </w:pPr>
    </w:lvl>
    <w:lvl w:ilvl="7">
      <w:start w:val="1"/>
      <w:numFmt w:val="decimal"/>
      <w:lvlText w:val="%1.%2.%3.%4.%5.%6.%7.%8."/>
      <w:lvlJc w:val="left"/>
      <w:pPr>
        <w:tabs>
          <w:tab w:val="num" w:pos="0"/>
        </w:tabs>
        <w:ind w:left="19080" w:hanging="1440"/>
      </w:pPr>
    </w:lvl>
    <w:lvl w:ilvl="8">
      <w:start w:val="1"/>
      <w:numFmt w:val="decimal"/>
      <w:lvlText w:val="%1.%2.%3.%4.%5.%6.%7.%8.%9."/>
      <w:lvlJc w:val="left"/>
      <w:pPr>
        <w:tabs>
          <w:tab w:val="num" w:pos="0"/>
        </w:tabs>
        <w:ind w:left="21960" w:hanging="1800"/>
      </w:pPr>
    </w:lvl>
  </w:abstractNum>
  <w:abstractNum w:abstractNumId="82" w15:restartNumberingAfterBreak="0">
    <w:nsid w:val="6ED248DC"/>
    <w:multiLevelType w:val="hybridMultilevel"/>
    <w:tmpl w:val="93940A32"/>
    <w:lvl w:ilvl="0" w:tplc="FFFFFFFF">
      <w:start w:val="1"/>
      <w:numFmt w:val="decimal"/>
      <w:lvlText w:val="%1)"/>
      <w:lvlJc w:val="left"/>
      <w:pPr>
        <w:ind w:left="1145" w:hanging="360"/>
      </w:pPr>
    </w:lvl>
    <w:lvl w:ilvl="1" w:tplc="04150011">
      <w:start w:val="1"/>
      <w:numFmt w:val="decimal"/>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83" w15:restartNumberingAfterBreak="0">
    <w:nsid w:val="6FB25626"/>
    <w:multiLevelType w:val="multilevel"/>
    <w:tmpl w:val="8DD6BB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1A6429"/>
    <w:multiLevelType w:val="hybridMultilevel"/>
    <w:tmpl w:val="69AC5A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70524BFF"/>
    <w:multiLevelType w:val="hybridMultilevel"/>
    <w:tmpl w:val="5A10A60C"/>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15:restartNumberingAfterBreak="0">
    <w:nsid w:val="7135409A"/>
    <w:multiLevelType w:val="multilevel"/>
    <w:tmpl w:val="1AB843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1686116"/>
    <w:multiLevelType w:val="multilevel"/>
    <w:tmpl w:val="CEDEA198"/>
    <w:lvl w:ilvl="0">
      <w:start w:val="1"/>
      <w:numFmt w:val="decimal"/>
      <w:lvlText w:val="%1)"/>
      <w:lvlJc w:val="left"/>
      <w:pPr>
        <w:ind w:left="720" w:hanging="360"/>
      </w:pPr>
    </w:lvl>
    <w:lvl w:ilvl="1">
      <w:start w:val="1"/>
      <w:numFmt w:val="decimal"/>
      <w:lvlText w:val="%2)"/>
      <w:lvlJc w:val="left"/>
      <w:pPr>
        <w:ind w:left="1211" w:hanging="360"/>
      </w:pPr>
      <w:rPr>
        <w:b w:val="0"/>
        <w:b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2503F5E"/>
    <w:multiLevelType w:val="multilevel"/>
    <w:tmpl w:val="74044F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29C199F"/>
    <w:multiLevelType w:val="hybridMultilevel"/>
    <w:tmpl w:val="A5089E06"/>
    <w:lvl w:ilvl="0" w:tplc="B476C33A">
      <w:start w:val="3"/>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72C96858"/>
    <w:multiLevelType w:val="multilevel"/>
    <w:tmpl w:val="67327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3A843DE"/>
    <w:multiLevelType w:val="multilevel"/>
    <w:tmpl w:val="C3620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718148B"/>
    <w:multiLevelType w:val="multilevel"/>
    <w:tmpl w:val="3DD45E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791525A"/>
    <w:multiLevelType w:val="multilevel"/>
    <w:tmpl w:val="FE0CA4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C72785D"/>
    <w:multiLevelType w:val="multilevel"/>
    <w:tmpl w:val="2BC23BD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38771636">
    <w:abstractNumId w:val="15"/>
  </w:num>
  <w:num w:numId="2" w16cid:durableId="1052387888">
    <w:abstractNumId w:val="53"/>
  </w:num>
  <w:num w:numId="3" w16cid:durableId="677737434">
    <w:abstractNumId w:val="73"/>
  </w:num>
  <w:num w:numId="4" w16cid:durableId="2042315453">
    <w:abstractNumId w:val="79"/>
  </w:num>
  <w:num w:numId="5" w16cid:durableId="1023439329">
    <w:abstractNumId w:val="63"/>
  </w:num>
  <w:num w:numId="6" w16cid:durableId="593518187">
    <w:abstractNumId w:val="44"/>
  </w:num>
  <w:num w:numId="7" w16cid:durableId="1657218874">
    <w:abstractNumId w:val="20"/>
  </w:num>
  <w:num w:numId="8" w16cid:durableId="1405952883">
    <w:abstractNumId w:val="36"/>
  </w:num>
  <w:num w:numId="9" w16cid:durableId="316811282">
    <w:abstractNumId w:val="87"/>
  </w:num>
  <w:num w:numId="10" w16cid:durableId="1568104807">
    <w:abstractNumId w:val="25"/>
  </w:num>
  <w:num w:numId="11" w16cid:durableId="1576891805">
    <w:abstractNumId w:val="16"/>
  </w:num>
  <w:num w:numId="12" w16cid:durableId="1029645349">
    <w:abstractNumId w:val="65"/>
  </w:num>
  <w:num w:numId="13" w16cid:durableId="1271476285">
    <w:abstractNumId w:val="49"/>
  </w:num>
  <w:num w:numId="14" w16cid:durableId="1929727230">
    <w:abstractNumId w:val="29"/>
  </w:num>
  <w:num w:numId="15" w16cid:durableId="795224570">
    <w:abstractNumId w:val="38"/>
  </w:num>
  <w:num w:numId="16" w16cid:durableId="1222405715">
    <w:abstractNumId w:val="59"/>
  </w:num>
  <w:num w:numId="17" w16cid:durableId="550848447">
    <w:abstractNumId w:val="83"/>
  </w:num>
  <w:num w:numId="18" w16cid:durableId="68238288">
    <w:abstractNumId w:val="10"/>
  </w:num>
  <w:num w:numId="19" w16cid:durableId="1184396417">
    <w:abstractNumId w:val="58"/>
  </w:num>
  <w:num w:numId="20" w16cid:durableId="651984162">
    <w:abstractNumId w:val="54"/>
  </w:num>
  <w:num w:numId="21" w16cid:durableId="1402404935">
    <w:abstractNumId w:val="21"/>
  </w:num>
  <w:num w:numId="22" w16cid:durableId="406810670">
    <w:abstractNumId w:val="61"/>
  </w:num>
  <w:num w:numId="23" w16cid:durableId="159204386">
    <w:abstractNumId w:val="78"/>
  </w:num>
  <w:num w:numId="24" w16cid:durableId="1371300340">
    <w:abstractNumId w:val="32"/>
  </w:num>
  <w:num w:numId="25" w16cid:durableId="424234245">
    <w:abstractNumId w:val="31"/>
  </w:num>
  <w:num w:numId="26" w16cid:durableId="263808107">
    <w:abstractNumId w:val="11"/>
  </w:num>
  <w:num w:numId="27" w16cid:durableId="145434779">
    <w:abstractNumId w:val="12"/>
  </w:num>
  <w:num w:numId="28" w16cid:durableId="1860193364">
    <w:abstractNumId w:val="45"/>
  </w:num>
  <w:num w:numId="29" w16cid:durableId="1955939420">
    <w:abstractNumId w:val="60"/>
  </w:num>
  <w:num w:numId="30" w16cid:durableId="983244120">
    <w:abstractNumId w:val="88"/>
  </w:num>
  <w:num w:numId="31" w16cid:durableId="1164784384">
    <w:abstractNumId w:val="69"/>
  </w:num>
  <w:num w:numId="32" w16cid:durableId="1938440855">
    <w:abstractNumId w:val="4"/>
  </w:num>
  <w:num w:numId="33" w16cid:durableId="1793789995">
    <w:abstractNumId w:val="86"/>
  </w:num>
  <w:num w:numId="34" w16cid:durableId="1171407979">
    <w:abstractNumId w:val="22"/>
  </w:num>
  <w:num w:numId="35" w16cid:durableId="1969700074">
    <w:abstractNumId w:val="90"/>
  </w:num>
  <w:num w:numId="36" w16cid:durableId="1828588634">
    <w:abstractNumId w:val="19"/>
  </w:num>
  <w:num w:numId="37" w16cid:durableId="1467351475">
    <w:abstractNumId w:val="62"/>
  </w:num>
  <w:num w:numId="38" w16cid:durableId="224951235">
    <w:abstractNumId w:val="71"/>
  </w:num>
  <w:num w:numId="39" w16cid:durableId="808977952">
    <w:abstractNumId w:val="51"/>
  </w:num>
  <w:num w:numId="40" w16cid:durableId="1964774513">
    <w:abstractNumId w:val="91"/>
  </w:num>
  <w:num w:numId="41" w16cid:durableId="1715690471">
    <w:abstractNumId w:val="6"/>
  </w:num>
  <w:num w:numId="42" w16cid:durableId="1198159032">
    <w:abstractNumId w:val="7"/>
  </w:num>
  <w:num w:numId="43" w16cid:durableId="868035055">
    <w:abstractNumId w:val="28"/>
  </w:num>
  <w:num w:numId="44" w16cid:durableId="1589387038">
    <w:abstractNumId w:val="50"/>
  </w:num>
  <w:num w:numId="45" w16cid:durableId="1018851229">
    <w:abstractNumId w:val="72"/>
  </w:num>
  <w:num w:numId="46" w16cid:durableId="1712531331">
    <w:abstractNumId w:val="26"/>
  </w:num>
  <w:num w:numId="47" w16cid:durableId="898978021">
    <w:abstractNumId w:val="93"/>
  </w:num>
  <w:num w:numId="48" w16cid:durableId="1626697974">
    <w:abstractNumId w:val="47"/>
  </w:num>
  <w:num w:numId="49" w16cid:durableId="745570193">
    <w:abstractNumId w:val="9"/>
  </w:num>
  <w:num w:numId="50" w16cid:durableId="6804711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4611185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816495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3924547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107634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04449472">
    <w:abstractNumId w:val="34"/>
  </w:num>
  <w:num w:numId="56" w16cid:durableId="4974220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537446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13720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85908755">
    <w:abstractNumId w:val="27"/>
  </w:num>
  <w:num w:numId="60" w16cid:durableId="2057000562">
    <w:abstractNumId w:val="39"/>
  </w:num>
  <w:num w:numId="61" w16cid:durableId="416751770">
    <w:abstractNumId w:val="46"/>
  </w:num>
  <w:num w:numId="62" w16cid:durableId="665283737">
    <w:abstractNumId w:val="64"/>
  </w:num>
  <w:num w:numId="63" w16cid:durableId="1730229571">
    <w:abstractNumId w:val="75"/>
  </w:num>
  <w:num w:numId="64" w16cid:durableId="1978604026">
    <w:abstractNumId w:val="82"/>
  </w:num>
  <w:num w:numId="65" w16cid:durableId="528640104">
    <w:abstractNumId w:val="43"/>
  </w:num>
  <w:num w:numId="66" w16cid:durableId="1338384570">
    <w:abstractNumId w:val="3"/>
  </w:num>
  <w:num w:numId="67" w16cid:durableId="1365785292">
    <w:abstractNumId w:val="35"/>
  </w:num>
  <w:num w:numId="68" w16cid:durableId="295991368">
    <w:abstractNumId w:val="70"/>
  </w:num>
  <w:num w:numId="69" w16cid:durableId="1583875814">
    <w:abstractNumId w:val="8"/>
  </w:num>
  <w:num w:numId="70" w16cid:durableId="2084176858">
    <w:abstractNumId w:val="81"/>
  </w:num>
  <w:num w:numId="71" w16cid:durableId="826021193">
    <w:abstractNumId w:val="17"/>
  </w:num>
  <w:num w:numId="72" w16cid:durableId="1703090474">
    <w:abstractNumId w:val="5"/>
  </w:num>
  <w:num w:numId="73" w16cid:durableId="1569999456">
    <w:abstractNumId w:val="37"/>
  </w:num>
  <w:num w:numId="74" w16cid:durableId="1498492802">
    <w:abstractNumId w:val="57"/>
  </w:num>
  <w:num w:numId="75" w16cid:durableId="1785924414">
    <w:abstractNumId w:val="76"/>
  </w:num>
  <w:num w:numId="76" w16cid:durableId="987634016">
    <w:abstractNumId w:val="92"/>
  </w:num>
  <w:num w:numId="77" w16cid:durableId="1203403757">
    <w:abstractNumId w:val="94"/>
  </w:num>
  <w:num w:numId="78" w16cid:durableId="662928814">
    <w:abstractNumId w:val="41"/>
  </w:num>
  <w:num w:numId="79" w16cid:durableId="837698379">
    <w:abstractNumId w:val="13"/>
  </w:num>
  <w:num w:numId="80" w16cid:durableId="1950041351">
    <w:abstractNumId w:val="18"/>
  </w:num>
  <w:num w:numId="81" w16cid:durableId="976297894">
    <w:abstractNumId w:val="42"/>
  </w:num>
  <w:num w:numId="82" w16cid:durableId="508955937">
    <w:abstractNumId w:val="24"/>
  </w:num>
  <w:num w:numId="83" w16cid:durableId="2058814621">
    <w:abstractNumId w:val="74"/>
  </w:num>
  <w:num w:numId="84" w16cid:durableId="140317383">
    <w:abstractNumId w:val="52"/>
  </w:num>
  <w:num w:numId="85" w16cid:durableId="739131006">
    <w:abstractNumId w:val="80"/>
  </w:num>
  <w:num w:numId="86" w16cid:durableId="420376862">
    <w:abstractNumId w:val="85"/>
  </w:num>
  <w:num w:numId="87" w16cid:durableId="1004170560">
    <w:abstractNumId w:val="14"/>
  </w:num>
  <w:num w:numId="88" w16cid:durableId="444153641">
    <w:abstractNumId w:val="66"/>
  </w:num>
  <w:num w:numId="89" w16cid:durableId="1805349947">
    <w:abstractNumId w:val="89"/>
  </w:num>
  <w:num w:numId="90" w16cid:durableId="1700277231">
    <w:abstractNumId w:val="56"/>
  </w:num>
  <w:num w:numId="91" w16cid:durableId="650214304">
    <w:abstractNumId w:val="67"/>
  </w:num>
  <w:num w:numId="92" w16cid:durableId="2083286161">
    <w:abstractNumId w:val="5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951"/>
    <w:rsid w:val="00000220"/>
    <w:rsid w:val="00000B87"/>
    <w:rsid w:val="00004ECF"/>
    <w:rsid w:val="00006E1B"/>
    <w:rsid w:val="00012C01"/>
    <w:rsid w:val="00014645"/>
    <w:rsid w:val="0002388E"/>
    <w:rsid w:val="00024A45"/>
    <w:rsid w:val="0002741E"/>
    <w:rsid w:val="00031253"/>
    <w:rsid w:val="000336FC"/>
    <w:rsid w:val="00033940"/>
    <w:rsid w:val="000429C0"/>
    <w:rsid w:val="00043DA3"/>
    <w:rsid w:val="000461FE"/>
    <w:rsid w:val="0005240D"/>
    <w:rsid w:val="00060951"/>
    <w:rsid w:val="00063753"/>
    <w:rsid w:val="00066D73"/>
    <w:rsid w:val="00071342"/>
    <w:rsid w:val="00072825"/>
    <w:rsid w:val="000759FC"/>
    <w:rsid w:val="000767E4"/>
    <w:rsid w:val="0008397E"/>
    <w:rsid w:val="000877F3"/>
    <w:rsid w:val="0009041B"/>
    <w:rsid w:val="00093482"/>
    <w:rsid w:val="000935D6"/>
    <w:rsid w:val="000A2A2E"/>
    <w:rsid w:val="000A2C6E"/>
    <w:rsid w:val="000A33F5"/>
    <w:rsid w:val="000A3766"/>
    <w:rsid w:val="000A636C"/>
    <w:rsid w:val="000A6D67"/>
    <w:rsid w:val="000B3235"/>
    <w:rsid w:val="000B7F97"/>
    <w:rsid w:val="000C0204"/>
    <w:rsid w:val="000C6E9F"/>
    <w:rsid w:val="000D1BFF"/>
    <w:rsid w:val="000D6714"/>
    <w:rsid w:val="000E1C5A"/>
    <w:rsid w:val="000E1FC0"/>
    <w:rsid w:val="000E2AA7"/>
    <w:rsid w:val="000E3AFF"/>
    <w:rsid w:val="000E3DC4"/>
    <w:rsid w:val="000E3EA0"/>
    <w:rsid w:val="000F0F0A"/>
    <w:rsid w:val="000F4F27"/>
    <w:rsid w:val="00100388"/>
    <w:rsid w:val="001012F4"/>
    <w:rsid w:val="001025A7"/>
    <w:rsid w:val="001043F2"/>
    <w:rsid w:val="001054A2"/>
    <w:rsid w:val="00105C9F"/>
    <w:rsid w:val="001060C5"/>
    <w:rsid w:val="00107489"/>
    <w:rsid w:val="00107FC5"/>
    <w:rsid w:val="001112A3"/>
    <w:rsid w:val="00113AAD"/>
    <w:rsid w:val="00113CE2"/>
    <w:rsid w:val="001142C0"/>
    <w:rsid w:val="00114FDE"/>
    <w:rsid w:val="00121C3A"/>
    <w:rsid w:val="00122AEC"/>
    <w:rsid w:val="00124475"/>
    <w:rsid w:val="00131877"/>
    <w:rsid w:val="0013623D"/>
    <w:rsid w:val="001373C4"/>
    <w:rsid w:val="00140C67"/>
    <w:rsid w:val="00142FC6"/>
    <w:rsid w:val="00147C0D"/>
    <w:rsid w:val="001511B7"/>
    <w:rsid w:val="00152103"/>
    <w:rsid w:val="001530B3"/>
    <w:rsid w:val="00154658"/>
    <w:rsid w:val="0016376A"/>
    <w:rsid w:val="0016704A"/>
    <w:rsid w:val="00167832"/>
    <w:rsid w:val="001705A5"/>
    <w:rsid w:val="00170654"/>
    <w:rsid w:val="00171823"/>
    <w:rsid w:val="00171A4E"/>
    <w:rsid w:val="00175640"/>
    <w:rsid w:val="00176A6E"/>
    <w:rsid w:val="00176BC7"/>
    <w:rsid w:val="00177A24"/>
    <w:rsid w:val="0018164A"/>
    <w:rsid w:val="00182972"/>
    <w:rsid w:val="001844F5"/>
    <w:rsid w:val="001859CD"/>
    <w:rsid w:val="0018626F"/>
    <w:rsid w:val="0019083A"/>
    <w:rsid w:val="001944A5"/>
    <w:rsid w:val="00196521"/>
    <w:rsid w:val="00196A70"/>
    <w:rsid w:val="00197645"/>
    <w:rsid w:val="001A2386"/>
    <w:rsid w:val="001A57F7"/>
    <w:rsid w:val="001A6FE1"/>
    <w:rsid w:val="001B08CD"/>
    <w:rsid w:val="001B28B6"/>
    <w:rsid w:val="001B37AE"/>
    <w:rsid w:val="001B5169"/>
    <w:rsid w:val="001B55DC"/>
    <w:rsid w:val="001B5F7A"/>
    <w:rsid w:val="001B6D4B"/>
    <w:rsid w:val="001B73EE"/>
    <w:rsid w:val="001C1A26"/>
    <w:rsid w:val="001C6A36"/>
    <w:rsid w:val="001D1F42"/>
    <w:rsid w:val="001D3744"/>
    <w:rsid w:val="001D6098"/>
    <w:rsid w:val="001E1C7B"/>
    <w:rsid w:val="001E442F"/>
    <w:rsid w:val="001E6D38"/>
    <w:rsid w:val="001E7702"/>
    <w:rsid w:val="001F2E92"/>
    <w:rsid w:val="00200C54"/>
    <w:rsid w:val="0020434C"/>
    <w:rsid w:val="00216482"/>
    <w:rsid w:val="00217470"/>
    <w:rsid w:val="00221F3B"/>
    <w:rsid w:val="002223CF"/>
    <w:rsid w:val="00224753"/>
    <w:rsid w:val="00234C79"/>
    <w:rsid w:val="00236BD6"/>
    <w:rsid w:val="00243AC4"/>
    <w:rsid w:val="00245C9D"/>
    <w:rsid w:val="00250DA4"/>
    <w:rsid w:val="00257C6F"/>
    <w:rsid w:val="00262822"/>
    <w:rsid w:val="00262B7B"/>
    <w:rsid w:val="002651E9"/>
    <w:rsid w:val="002711E5"/>
    <w:rsid w:val="00272C0F"/>
    <w:rsid w:val="002749FE"/>
    <w:rsid w:val="00274C8E"/>
    <w:rsid w:val="00276A65"/>
    <w:rsid w:val="00280C34"/>
    <w:rsid w:val="0028174F"/>
    <w:rsid w:val="00283C10"/>
    <w:rsid w:val="00284ECE"/>
    <w:rsid w:val="002854B3"/>
    <w:rsid w:val="00286794"/>
    <w:rsid w:val="00287D4E"/>
    <w:rsid w:val="00291EA1"/>
    <w:rsid w:val="00293B80"/>
    <w:rsid w:val="00296713"/>
    <w:rsid w:val="00296B16"/>
    <w:rsid w:val="00297F28"/>
    <w:rsid w:val="002A3693"/>
    <w:rsid w:val="002A5FD8"/>
    <w:rsid w:val="002A7522"/>
    <w:rsid w:val="002A79AD"/>
    <w:rsid w:val="002B0A28"/>
    <w:rsid w:val="002B1834"/>
    <w:rsid w:val="002B4B90"/>
    <w:rsid w:val="002B76F0"/>
    <w:rsid w:val="002C1E74"/>
    <w:rsid w:val="002C329A"/>
    <w:rsid w:val="002C331B"/>
    <w:rsid w:val="002C4AE2"/>
    <w:rsid w:val="002C615D"/>
    <w:rsid w:val="002D063C"/>
    <w:rsid w:val="002D351F"/>
    <w:rsid w:val="002D738F"/>
    <w:rsid w:val="002D7D22"/>
    <w:rsid w:val="002E1693"/>
    <w:rsid w:val="002E3C53"/>
    <w:rsid w:val="002E3F05"/>
    <w:rsid w:val="002E706D"/>
    <w:rsid w:val="002F0A0C"/>
    <w:rsid w:val="002F0ABF"/>
    <w:rsid w:val="002F25CE"/>
    <w:rsid w:val="002F7EB0"/>
    <w:rsid w:val="00301F66"/>
    <w:rsid w:val="00302252"/>
    <w:rsid w:val="00315E2D"/>
    <w:rsid w:val="00316517"/>
    <w:rsid w:val="00317097"/>
    <w:rsid w:val="00317AAA"/>
    <w:rsid w:val="00320377"/>
    <w:rsid w:val="00324584"/>
    <w:rsid w:val="0032756D"/>
    <w:rsid w:val="0033573E"/>
    <w:rsid w:val="00335746"/>
    <w:rsid w:val="00336E3B"/>
    <w:rsid w:val="003411A0"/>
    <w:rsid w:val="0034622C"/>
    <w:rsid w:val="00350E14"/>
    <w:rsid w:val="00354C71"/>
    <w:rsid w:val="003565CB"/>
    <w:rsid w:val="00362258"/>
    <w:rsid w:val="00366FC4"/>
    <w:rsid w:val="00367D09"/>
    <w:rsid w:val="0037062C"/>
    <w:rsid w:val="003737B8"/>
    <w:rsid w:val="003745FB"/>
    <w:rsid w:val="00375C20"/>
    <w:rsid w:val="00381259"/>
    <w:rsid w:val="00381EFB"/>
    <w:rsid w:val="00384671"/>
    <w:rsid w:val="0038531D"/>
    <w:rsid w:val="00390274"/>
    <w:rsid w:val="0039453B"/>
    <w:rsid w:val="00396DA2"/>
    <w:rsid w:val="00397D08"/>
    <w:rsid w:val="003A07F1"/>
    <w:rsid w:val="003A0C1C"/>
    <w:rsid w:val="003A2798"/>
    <w:rsid w:val="003A2A42"/>
    <w:rsid w:val="003A542C"/>
    <w:rsid w:val="003A5929"/>
    <w:rsid w:val="003A5E83"/>
    <w:rsid w:val="003A6E0A"/>
    <w:rsid w:val="003B08E8"/>
    <w:rsid w:val="003B21B3"/>
    <w:rsid w:val="003B569F"/>
    <w:rsid w:val="003B7911"/>
    <w:rsid w:val="003C6FC7"/>
    <w:rsid w:val="003D6ABC"/>
    <w:rsid w:val="003D708B"/>
    <w:rsid w:val="003D7E10"/>
    <w:rsid w:val="003E025A"/>
    <w:rsid w:val="003E20A5"/>
    <w:rsid w:val="003E328B"/>
    <w:rsid w:val="003E4B1C"/>
    <w:rsid w:val="003F7E53"/>
    <w:rsid w:val="00405CEE"/>
    <w:rsid w:val="004101C6"/>
    <w:rsid w:val="004142E5"/>
    <w:rsid w:val="00415301"/>
    <w:rsid w:val="00415B81"/>
    <w:rsid w:val="00415BB3"/>
    <w:rsid w:val="00416BE1"/>
    <w:rsid w:val="00426CDB"/>
    <w:rsid w:val="00446A45"/>
    <w:rsid w:val="0044740D"/>
    <w:rsid w:val="00453555"/>
    <w:rsid w:val="00454B61"/>
    <w:rsid w:val="00455200"/>
    <w:rsid w:val="00463BA3"/>
    <w:rsid w:val="00466CF3"/>
    <w:rsid w:val="004677C6"/>
    <w:rsid w:val="00470B3E"/>
    <w:rsid w:val="00471FF4"/>
    <w:rsid w:val="00480A04"/>
    <w:rsid w:val="0048258E"/>
    <w:rsid w:val="00484B64"/>
    <w:rsid w:val="004859C1"/>
    <w:rsid w:val="004871E1"/>
    <w:rsid w:val="0049238B"/>
    <w:rsid w:val="00492869"/>
    <w:rsid w:val="00492A69"/>
    <w:rsid w:val="004A4EB7"/>
    <w:rsid w:val="004B17A3"/>
    <w:rsid w:val="004B1FFE"/>
    <w:rsid w:val="004B3750"/>
    <w:rsid w:val="004C1043"/>
    <w:rsid w:val="004C193A"/>
    <w:rsid w:val="004C4C99"/>
    <w:rsid w:val="004D4A31"/>
    <w:rsid w:val="004F3C7B"/>
    <w:rsid w:val="004F5282"/>
    <w:rsid w:val="004F6DB7"/>
    <w:rsid w:val="00504405"/>
    <w:rsid w:val="00511DD8"/>
    <w:rsid w:val="00512D1C"/>
    <w:rsid w:val="00514DC7"/>
    <w:rsid w:val="00515F27"/>
    <w:rsid w:val="00521021"/>
    <w:rsid w:val="005223B6"/>
    <w:rsid w:val="00524ADD"/>
    <w:rsid w:val="0052514B"/>
    <w:rsid w:val="005303F9"/>
    <w:rsid w:val="00530E80"/>
    <w:rsid w:val="00532026"/>
    <w:rsid w:val="00532FCB"/>
    <w:rsid w:val="00534FD5"/>
    <w:rsid w:val="00540E9F"/>
    <w:rsid w:val="00541D92"/>
    <w:rsid w:val="00544353"/>
    <w:rsid w:val="00555828"/>
    <w:rsid w:val="005606C6"/>
    <w:rsid w:val="005613E4"/>
    <w:rsid w:val="00562299"/>
    <w:rsid w:val="0056255B"/>
    <w:rsid w:val="005678D9"/>
    <w:rsid w:val="00571896"/>
    <w:rsid w:val="00572C1A"/>
    <w:rsid w:val="00574D06"/>
    <w:rsid w:val="005750A7"/>
    <w:rsid w:val="00580CD9"/>
    <w:rsid w:val="005822B6"/>
    <w:rsid w:val="00583990"/>
    <w:rsid w:val="0058577D"/>
    <w:rsid w:val="00590934"/>
    <w:rsid w:val="00593AAE"/>
    <w:rsid w:val="005942AE"/>
    <w:rsid w:val="005A0560"/>
    <w:rsid w:val="005A1B2C"/>
    <w:rsid w:val="005A6623"/>
    <w:rsid w:val="005A68A8"/>
    <w:rsid w:val="005B25C9"/>
    <w:rsid w:val="005B2F81"/>
    <w:rsid w:val="005B4E4C"/>
    <w:rsid w:val="005B6487"/>
    <w:rsid w:val="005B6748"/>
    <w:rsid w:val="005C00B3"/>
    <w:rsid w:val="005C3B69"/>
    <w:rsid w:val="005C45B8"/>
    <w:rsid w:val="005C76F2"/>
    <w:rsid w:val="005D0DDB"/>
    <w:rsid w:val="005D0E75"/>
    <w:rsid w:val="005D396A"/>
    <w:rsid w:val="005D3D81"/>
    <w:rsid w:val="005E4EF5"/>
    <w:rsid w:val="005E5BDC"/>
    <w:rsid w:val="005E6E38"/>
    <w:rsid w:val="005E7ABA"/>
    <w:rsid w:val="005F5515"/>
    <w:rsid w:val="005F5BA7"/>
    <w:rsid w:val="006020B3"/>
    <w:rsid w:val="00610FC6"/>
    <w:rsid w:val="0061429B"/>
    <w:rsid w:val="00622522"/>
    <w:rsid w:val="006240F4"/>
    <w:rsid w:val="006245F2"/>
    <w:rsid w:val="0062580A"/>
    <w:rsid w:val="00626877"/>
    <w:rsid w:val="006271A1"/>
    <w:rsid w:val="00632F55"/>
    <w:rsid w:val="00633FB0"/>
    <w:rsid w:val="006354E4"/>
    <w:rsid w:val="00636973"/>
    <w:rsid w:val="006404D8"/>
    <w:rsid w:val="006417CA"/>
    <w:rsid w:val="006437D2"/>
    <w:rsid w:val="00643A6E"/>
    <w:rsid w:val="00646A69"/>
    <w:rsid w:val="00651A88"/>
    <w:rsid w:val="00652BA3"/>
    <w:rsid w:val="00657F68"/>
    <w:rsid w:val="00661ED7"/>
    <w:rsid w:val="00664C3B"/>
    <w:rsid w:val="006828AE"/>
    <w:rsid w:val="00683169"/>
    <w:rsid w:val="0068518B"/>
    <w:rsid w:val="00687F5A"/>
    <w:rsid w:val="00691166"/>
    <w:rsid w:val="00691C77"/>
    <w:rsid w:val="00692781"/>
    <w:rsid w:val="00694EB9"/>
    <w:rsid w:val="00695021"/>
    <w:rsid w:val="006A2F97"/>
    <w:rsid w:val="006A3DB6"/>
    <w:rsid w:val="006A5515"/>
    <w:rsid w:val="006A699F"/>
    <w:rsid w:val="006B3AC0"/>
    <w:rsid w:val="006B6C2A"/>
    <w:rsid w:val="006C00C0"/>
    <w:rsid w:val="006C1A96"/>
    <w:rsid w:val="006C27E5"/>
    <w:rsid w:val="006C3B1E"/>
    <w:rsid w:val="006D0985"/>
    <w:rsid w:val="006D4639"/>
    <w:rsid w:val="006E13DD"/>
    <w:rsid w:val="006E62F0"/>
    <w:rsid w:val="006F5A96"/>
    <w:rsid w:val="006F5E20"/>
    <w:rsid w:val="00700B11"/>
    <w:rsid w:val="00701D66"/>
    <w:rsid w:val="00705B61"/>
    <w:rsid w:val="007067BE"/>
    <w:rsid w:val="00711D50"/>
    <w:rsid w:val="0071365A"/>
    <w:rsid w:val="00714BCA"/>
    <w:rsid w:val="00720EDD"/>
    <w:rsid w:val="0072352E"/>
    <w:rsid w:val="00725105"/>
    <w:rsid w:val="00731453"/>
    <w:rsid w:val="00733F96"/>
    <w:rsid w:val="007345E0"/>
    <w:rsid w:val="00734D2C"/>
    <w:rsid w:val="00740679"/>
    <w:rsid w:val="00740A33"/>
    <w:rsid w:val="00742EFF"/>
    <w:rsid w:val="00743B04"/>
    <w:rsid w:val="00750797"/>
    <w:rsid w:val="007515A4"/>
    <w:rsid w:val="00751A82"/>
    <w:rsid w:val="0075245C"/>
    <w:rsid w:val="0076099B"/>
    <w:rsid w:val="007621A5"/>
    <w:rsid w:val="00762D42"/>
    <w:rsid w:val="00777B41"/>
    <w:rsid w:val="007800BB"/>
    <w:rsid w:val="00782CE3"/>
    <w:rsid w:val="00784EA7"/>
    <w:rsid w:val="00791AB4"/>
    <w:rsid w:val="007A079F"/>
    <w:rsid w:val="007A36DD"/>
    <w:rsid w:val="007A3D67"/>
    <w:rsid w:val="007A41F9"/>
    <w:rsid w:val="007A4A73"/>
    <w:rsid w:val="007A7721"/>
    <w:rsid w:val="007B0EFC"/>
    <w:rsid w:val="007B329B"/>
    <w:rsid w:val="007B3C5E"/>
    <w:rsid w:val="007B43AD"/>
    <w:rsid w:val="007B4636"/>
    <w:rsid w:val="007B47D5"/>
    <w:rsid w:val="007B5ECE"/>
    <w:rsid w:val="007C2E8F"/>
    <w:rsid w:val="007C36EF"/>
    <w:rsid w:val="007C4F39"/>
    <w:rsid w:val="007C79E1"/>
    <w:rsid w:val="007D0E98"/>
    <w:rsid w:val="007D1B21"/>
    <w:rsid w:val="007D219F"/>
    <w:rsid w:val="007D3AC1"/>
    <w:rsid w:val="007D7770"/>
    <w:rsid w:val="007E7585"/>
    <w:rsid w:val="007F1189"/>
    <w:rsid w:val="007F6569"/>
    <w:rsid w:val="00800D82"/>
    <w:rsid w:val="00802CE1"/>
    <w:rsid w:val="00803B0E"/>
    <w:rsid w:val="00803F04"/>
    <w:rsid w:val="00806195"/>
    <w:rsid w:val="008107EB"/>
    <w:rsid w:val="00810D8B"/>
    <w:rsid w:val="0081159A"/>
    <w:rsid w:val="008135C4"/>
    <w:rsid w:val="008152C9"/>
    <w:rsid w:val="00817A12"/>
    <w:rsid w:val="008214AA"/>
    <w:rsid w:val="008246F9"/>
    <w:rsid w:val="00824996"/>
    <w:rsid w:val="00827187"/>
    <w:rsid w:val="00835C30"/>
    <w:rsid w:val="00837C00"/>
    <w:rsid w:val="008413D6"/>
    <w:rsid w:val="00841679"/>
    <w:rsid w:val="008452BF"/>
    <w:rsid w:val="00847225"/>
    <w:rsid w:val="0085489A"/>
    <w:rsid w:val="00855978"/>
    <w:rsid w:val="00857A50"/>
    <w:rsid w:val="0086045A"/>
    <w:rsid w:val="00860DCE"/>
    <w:rsid w:val="0086350F"/>
    <w:rsid w:val="008668BB"/>
    <w:rsid w:val="008725B7"/>
    <w:rsid w:val="0087418E"/>
    <w:rsid w:val="00874836"/>
    <w:rsid w:val="00876C52"/>
    <w:rsid w:val="0087790F"/>
    <w:rsid w:val="008827AE"/>
    <w:rsid w:val="00890A8F"/>
    <w:rsid w:val="0089259C"/>
    <w:rsid w:val="008A3CC0"/>
    <w:rsid w:val="008A5571"/>
    <w:rsid w:val="008A7C0F"/>
    <w:rsid w:val="008B069F"/>
    <w:rsid w:val="008B0769"/>
    <w:rsid w:val="008B6EA2"/>
    <w:rsid w:val="008B76F2"/>
    <w:rsid w:val="008C0676"/>
    <w:rsid w:val="008C15F4"/>
    <w:rsid w:val="008D1957"/>
    <w:rsid w:val="008D1CCA"/>
    <w:rsid w:val="008D52DA"/>
    <w:rsid w:val="008D72F4"/>
    <w:rsid w:val="008D73EA"/>
    <w:rsid w:val="008D7A8F"/>
    <w:rsid w:val="008E07C3"/>
    <w:rsid w:val="008E4801"/>
    <w:rsid w:val="008E64CD"/>
    <w:rsid w:val="008E67EC"/>
    <w:rsid w:val="008E7A35"/>
    <w:rsid w:val="008F3888"/>
    <w:rsid w:val="008F388E"/>
    <w:rsid w:val="008F45BF"/>
    <w:rsid w:val="008F4908"/>
    <w:rsid w:val="008F606A"/>
    <w:rsid w:val="009036AE"/>
    <w:rsid w:val="00905A0F"/>
    <w:rsid w:val="00907F39"/>
    <w:rsid w:val="0092120F"/>
    <w:rsid w:val="00922826"/>
    <w:rsid w:val="009275A9"/>
    <w:rsid w:val="009364D4"/>
    <w:rsid w:val="00936AA2"/>
    <w:rsid w:val="009433B8"/>
    <w:rsid w:val="009459DF"/>
    <w:rsid w:val="00946168"/>
    <w:rsid w:val="00946EB2"/>
    <w:rsid w:val="009513EA"/>
    <w:rsid w:val="00951EBD"/>
    <w:rsid w:val="009534A7"/>
    <w:rsid w:val="00956CD5"/>
    <w:rsid w:val="00960518"/>
    <w:rsid w:val="00961E2C"/>
    <w:rsid w:val="00965D80"/>
    <w:rsid w:val="009742B3"/>
    <w:rsid w:val="00976486"/>
    <w:rsid w:val="009775DF"/>
    <w:rsid w:val="00977623"/>
    <w:rsid w:val="009776AA"/>
    <w:rsid w:val="00977D2E"/>
    <w:rsid w:val="00977E2C"/>
    <w:rsid w:val="00981696"/>
    <w:rsid w:val="00983F57"/>
    <w:rsid w:val="009848D4"/>
    <w:rsid w:val="0098555A"/>
    <w:rsid w:val="00985D90"/>
    <w:rsid w:val="00987CE7"/>
    <w:rsid w:val="00990AC4"/>
    <w:rsid w:val="00993694"/>
    <w:rsid w:val="00993D98"/>
    <w:rsid w:val="00995876"/>
    <w:rsid w:val="00995939"/>
    <w:rsid w:val="00996632"/>
    <w:rsid w:val="009A1508"/>
    <w:rsid w:val="009A558D"/>
    <w:rsid w:val="009A566A"/>
    <w:rsid w:val="009B055C"/>
    <w:rsid w:val="009B5299"/>
    <w:rsid w:val="009B76EF"/>
    <w:rsid w:val="009C0686"/>
    <w:rsid w:val="009C4D26"/>
    <w:rsid w:val="009C59BE"/>
    <w:rsid w:val="009C5E2E"/>
    <w:rsid w:val="009C5FEB"/>
    <w:rsid w:val="009C60DD"/>
    <w:rsid w:val="009D055F"/>
    <w:rsid w:val="009D25FD"/>
    <w:rsid w:val="009D386C"/>
    <w:rsid w:val="009D38EC"/>
    <w:rsid w:val="009D655A"/>
    <w:rsid w:val="009E2EA5"/>
    <w:rsid w:val="009E6D2F"/>
    <w:rsid w:val="009E752E"/>
    <w:rsid w:val="009F7E79"/>
    <w:rsid w:val="00A00221"/>
    <w:rsid w:val="00A00EAA"/>
    <w:rsid w:val="00A0347C"/>
    <w:rsid w:val="00A06710"/>
    <w:rsid w:val="00A068CB"/>
    <w:rsid w:val="00A11887"/>
    <w:rsid w:val="00A12097"/>
    <w:rsid w:val="00A139B1"/>
    <w:rsid w:val="00A13BC6"/>
    <w:rsid w:val="00A20368"/>
    <w:rsid w:val="00A2089E"/>
    <w:rsid w:val="00A21E41"/>
    <w:rsid w:val="00A251A3"/>
    <w:rsid w:val="00A26041"/>
    <w:rsid w:val="00A3111C"/>
    <w:rsid w:val="00A34FF0"/>
    <w:rsid w:val="00A3792A"/>
    <w:rsid w:val="00A417F6"/>
    <w:rsid w:val="00A44245"/>
    <w:rsid w:val="00A44A0B"/>
    <w:rsid w:val="00A44B15"/>
    <w:rsid w:val="00A468C5"/>
    <w:rsid w:val="00A54FC2"/>
    <w:rsid w:val="00A5659D"/>
    <w:rsid w:val="00A57488"/>
    <w:rsid w:val="00A602DB"/>
    <w:rsid w:val="00A60424"/>
    <w:rsid w:val="00A61562"/>
    <w:rsid w:val="00A61BD9"/>
    <w:rsid w:val="00A62269"/>
    <w:rsid w:val="00A624DF"/>
    <w:rsid w:val="00A62C46"/>
    <w:rsid w:val="00A63D1E"/>
    <w:rsid w:val="00A679E6"/>
    <w:rsid w:val="00A72D6E"/>
    <w:rsid w:val="00A761E1"/>
    <w:rsid w:val="00A772F1"/>
    <w:rsid w:val="00A7753B"/>
    <w:rsid w:val="00A80355"/>
    <w:rsid w:val="00A80720"/>
    <w:rsid w:val="00A80E3B"/>
    <w:rsid w:val="00A81503"/>
    <w:rsid w:val="00A82763"/>
    <w:rsid w:val="00A83B39"/>
    <w:rsid w:val="00A858FD"/>
    <w:rsid w:val="00A9110F"/>
    <w:rsid w:val="00A94C0B"/>
    <w:rsid w:val="00A9513F"/>
    <w:rsid w:val="00A96A06"/>
    <w:rsid w:val="00AA1CC0"/>
    <w:rsid w:val="00AA56F6"/>
    <w:rsid w:val="00AA6AAE"/>
    <w:rsid w:val="00AB0B80"/>
    <w:rsid w:val="00AB2AC1"/>
    <w:rsid w:val="00AB358B"/>
    <w:rsid w:val="00AB455D"/>
    <w:rsid w:val="00AB58A2"/>
    <w:rsid w:val="00AB7FC1"/>
    <w:rsid w:val="00AC31E0"/>
    <w:rsid w:val="00AC3959"/>
    <w:rsid w:val="00AD530A"/>
    <w:rsid w:val="00AD586F"/>
    <w:rsid w:val="00AE0037"/>
    <w:rsid w:val="00AE0260"/>
    <w:rsid w:val="00AE6AE5"/>
    <w:rsid w:val="00AF113F"/>
    <w:rsid w:val="00AF5BA9"/>
    <w:rsid w:val="00AF75F6"/>
    <w:rsid w:val="00B020F9"/>
    <w:rsid w:val="00B038C2"/>
    <w:rsid w:val="00B04E4A"/>
    <w:rsid w:val="00B0633A"/>
    <w:rsid w:val="00B06414"/>
    <w:rsid w:val="00B10DE0"/>
    <w:rsid w:val="00B10F97"/>
    <w:rsid w:val="00B20FB1"/>
    <w:rsid w:val="00B21042"/>
    <w:rsid w:val="00B2228B"/>
    <w:rsid w:val="00B22FDF"/>
    <w:rsid w:val="00B23F56"/>
    <w:rsid w:val="00B24D55"/>
    <w:rsid w:val="00B2692E"/>
    <w:rsid w:val="00B26C10"/>
    <w:rsid w:val="00B30A68"/>
    <w:rsid w:val="00B33546"/>
    <w:rsid w:val="00B3632C"/>
    <w:rsid w:val="00B43239"/>
    <w:rsid w:val="00B43DDE"/>
    <w:rsid w:val="00B44F9C"/>
    <w:rsid w:val="00B4706E"/>
    <w:rsid w:val="00B5339C"/>
    <w:rsid w:val="00B55D8E"/>
    <w:rsid w:val="00B56967"/>
    <w:rsid w:val="00B60065"/>
    <w:rsid w:val="00B655A4"/>
    <w:rsid w:val="00B65668"/>
    <w:rsid w:val="00B662D7"/>
    <w:rsid w:val="00B7222D"/>
    <w:rsid w:val="00B7559E"/>
    <w:rsid w:val="00B81021"/>
    <w:rsid w:val="00B844DB"/>
    <w:rsid w:val="00B84566"/>
    <w:rsid w:val="00B87574"/>
    <w:rsid w:val="00B908F3"/>
    <w:rsid w:val="00B9100F"/>
    <w:rsid w:val="00B91CEC"/>
    <w:rsid w:val="00B92FE8"/>
    <w:rsid w:val="00B975D4"/>
    <w:rsid w:val="00B97BA1"/>
    <w:rsid w:val="00BA016C"/>
    <w:rsid w:val="00BA09F9"/>
    <w:rsid w:val="00BA205D"/>
    <w:rsid w:val="00BA260B"/>
    <w:rsid w:val="00BA2E59"/>
    <w:rsid w:val="00BA4E93"/>
    <w:rsid w:val="00BA5F44"/>
    <w:rsid w:val="00BB2191"/>
    <w:rsid w:val="00BB56E0"/>
    <w:rsid w:val="00BB63DC"/>
    <w:rsid w:val="00BB7A7D"/>
    <w:rsid w:val="00BC0319"/>
    <w:rsid w:val="00BC2B9F"/>
    <w:rsid w:val="00BC3B4F"/>
    <w:rsid w:val="00BC7F63"/>
    <w:rsid w:val="00BD05A4"/>
    <w:rsid w:val="00BD1FA3"/>
    <w:rsid w:val="00BD2FF5"/>
    <w:rsid w:val="00BD4D6D"/>
    <w:rsid w:val="00BD6EB3"/>
    <w:rsid w:val="00BD7B0E"/>
    <w:rsid w:val="00BE211B"/>
    <w:rsid w:val="00BE2462"/>
    <w:rsid w:val="00BE648F"/>
    <w:rsid w:val="00BF124B"/>
    <w:rsid w:val="00BF3F03"/>
    <w:rsid w:val="00BF462A"/>
    <w:rsid w:val="00BF559A"/>
    <w:rsid w:val="00C025A3"/>
    <w:rsid w:val="00C02A18"/>
    <w:rsid w:val="00C02E49"/>
    <w:rsid w:val="00C068DF"/>
    <w:rsid w:val="00C06F17"/>
    <w:rsid w:val="00C0700A"/>
    <w:rsid w:val="00C12DD2"/>
    <w:rsid w:val="00C139A5"/>
    <w:rsid w:val="00C15780"/>
    <w:rsid w:val="00C15F43"/>
    <w:rsid w:val="00C17009"/>
    <w:rsid w:val="00C17978"/>
    <w:rsid w:val="00C224DE"/>
    <w:rsid w:val="00C24342"/>
    <w:rsid w:val="00C25B50"/>
    <w:rsid w:val="00C313F3"/>
    <w:rsid w:val="00C31C27"/>
    <w:rsid w:val="00C33123"/>
    <w:rsid w:val="00C35296"/>
    <w:rsid w:val="00C43032"/>
    <w:rsid w:val="00C545CA"/>
    <w:rsid w:val="00C54F4C"/>
    <w:rsid w:val="00C65134"/>
    <w:rsid w:val="00C718FC"/>
    <w:rsid w:val="00C758CD"/>
    <w:rsid w:val="00C811CB"/>
    <w:rsid w:val="00C84184"/>
    <w:rsid w:val="00C8518F"/>
    <w:rsid w:val="00C92A75"/>
    <w:rsid w:val="00C95A9A"/>
    <w:rsid w:val="00CA15D0"/>
    <w:rsid w:val="00CA1696"/>
    <w:rsid w:val="00CC09E7"/>
    <w:rsid w:val="00CC1AEE"/>
    <w:rsid w:val="00CC3838"/>
    <w:rsid w:val="00CC416C"/>
    <w:rsid w:val="00CD1C78"/>
    <w:rsid w:val="00CD4B29"/>
    <w:rsid w:val="00CD5BC4"/>
    <w:rsid w:val="00CD6FEC"/>
    <w:rsid w:val="00CD79F6"/>
    <w:rsid w:val="00CD7E45"/>
    <w:rsid w:val="00CE0326"/>
    <w:rsid w:val="00CE1159"/>
    <w:rsid w:val="00CE3F76"/>
    <w:rsid w:val="00CE4451"/>
    <w:rsid w:val="00CE4808"/>
    <w:rsid w:val="00CF62C8"/>
    <w:rsid w:val="00D0027D"/>
    <w:rsid w:val="00D05A77"/>
    <w:rsid w:val="00D072F1"/>
    <w:rsid w:val="00D10DEC"/>
    <w:rsid w:val="00D10E5A"/>
    <w:rsid w:val="00D12B19"/>
    <w:rsid w:val="00D13F32"/>
    <w:rsid w:val="00D16611"/>
    <w:rsid w:val="00D16D0A"/>
    <w:rsid w:val="00D21579"/>
    <w:rsid w:val="00D21654"/>
    <w:rsid w:val="00D22A61"/>
    <w:rsid w:val="00D22B11"/>
    <w:rsid w:val="00D235A8"/>
    <w:rsid w:val="00D23C45"/>
    <w:rsid w:val="00D26AFD"/>
    <w:rsid w:val="00D307AB"/>
    <w:rsid w:val="00D30A1D"/>
    <w:rsid w:val="00D3464F"/>
    <w:rsid w:val="00D36563"/>
    <w:rsid w:val="00D37F05"/>
    <w:rsid w:val="00D404CF"/>
    <w:rsid w:val="00D4576A"/>
    <w:rsid w:val="00D525B9"/>
    <w:rsid w:val="00D6161D"/>
    <w:rsid w:val="00D61DC2"/>
    <w:rsid w:val="00D647BA"/>
    <w:rsid w:val="00D71401"/>
    <w:rsid w:val="00D7406D"/>
    <w:rsid w:val="00D752C3"/>
    <w:rsid w:val="00D765FE"/>
    <w:rsid w:val="00D7676C"/>
    <w:rsid w:val="00D80C23"/>
    <w:rsid w:val="00D82C11"/>
    <w:rsid w:val="00D9044A"/>
    <w:rsid w:val="00D925FA"/>
    <w:rsid w:val="00D93611"/>
    <w:rsid w:val="00D93795"/>
    <w:rsid w:val="00D94DE9"/>
    <w:rsid w:val="00D96DA3"/>
    <w:rsid w:val="00D96F87"/>
    <w:rsid w:val="00DA2C99"/>
    <w:rsid w:val="00DB1A2F"/>
    <w:rsid w:val="00DC1B83"/>
    <w:rsid w:val="00DC65E5"/>
    <w:rsid w:val="00DD3404"/>
    <w:rsid w:val="00DD3AE8"/>
    <w:rsid w:val="00DD4A13"/>
    <w:rsid w:val="00DD520A"/>
    <w:rsid w:val="00DE18F0"/>
    <w:rsid w:val="00DE4022"/>
    <w:rsid w:val="00DE5CE7"/>
    <w:rsid w:val="00DE6A46"/>
    <w:rsid w:val="00DF507D"/>
    <w:rsid w:val="00DF72C2"/>
    <w:rsid w:val="00E00E14"/>
    <w:rsid w:val="00E035AA"/>
    <w:rsid w:val="00E12865"/>
    <w:rsid w:val="00E15248"/>
    <w:rsid w:val="00E20C45"/>
    <w:rsid w:val="00E226AB"/>
    <w:rsid w:val="00E30C21"/>
    <w:rsid w:val="00E32227"/>
    <w:rsid w:val="00E42064"/>
    <w:rsid w:val="00E43690"/>
    <w:rsid w:val="00E50774"/>
    <w:rsid w:val="00E5561F"/>
    <w:rsid w:val="00E619D9"/>
    <w:rsid w:val="00E66FA5"/>
    <w:rsid w:val="00E6767E"/>
    <w:rsid w:val="00E74D89"/>
    <w:rsid w:val="00E7706D"/>
    <w:rsid w:val="00E815FF"/>
    <w:rsid w:val="00E85032"/>
    <w:rsid w:val="00E9424A"/>
    <w:rsid w:val="00E94FC5"/>
    <w:rsid w:val="00E954EF"/>
    <w:rsid w:val="00E96584"/>
    <w:rsid w:val="00EA644C"/>
    <w:rsid w:val="00EA6EE6"/>
    <w:rsid w:val="00EB60E3"/>
    <w:rsid w:val="00EC0C6D"/>
    <w:rsid w:val="00EC2BDE"/>
    <w:rsid w:val="00EC6AFA"/>
    <w:rsid w:val="00EC7D4E"/>
    <w:rsid w:val="00ED267A"/>
    <w:rsid w:val="00ED2B36"/>
    <w:rsid w:val="00ED336E"/>
    <w:rsid w:val="00ED4076"/>
    <w:rsid w:val="00ED55AA"/>
    <w:rsid w:val="00ED7DC2"/>
    <w:rsid w:val="00EE005B"/>
    <w:rsid w:val="00EE6184"/>
    <w:rsid w:val="00EF5F57"/>
    <w:rsid w:val="00F00641"/>
    <w:rsid w:val="00F027FE"/>
    <w:rsid w:val="00F04DD6"/>
    <w:rsid w:val="00F050E2"/>
    <w:rsid w:val="00F101E7"/>
    <w:rsid w:val="00F1027E"/>
    <w:rsid w:val="00F107C2"/>
    <w:rsid w:val="00F1180D"/>
    <w:rsid w:val="00F1398B"/>
    <w:rsid w:val="00F13E79"/>
    <w:rsid w:val="00F14B3B"/>
    <w:rsid w:val="00F22912"/>
    <w:rsid w:val="00F2330B"/>
    <w:rsid w:val="00F26F0F"/>
    <w:rsid w:val="00F334C0"/>
    <w:rsid w:val="00F3409A"/>
    <w:rsid w:val="00F34767"/>
    <w:rsid w:val="00F347AC"/>
    <w:rsid w:val="00F34F95"/>
    <w:rsid w:val="00F35236"/>
    <w:rsid w:val="00F35B24"/>
    <w:rsid w:val="00F37512"/>
    <w:rsid w:val="00F40D45"/>
    <w:rsid w:val="00F421E8"/>
    <w:rsid w:val="00F44F95"/>
    <w:rsid w:val="00F525AD"/>
    <w:rsid w:val="00F54157"/>
    <w:rsid w:val="00F57A7F"/>
    <w:rsid w:val="00F60850"/>
    <w:rsid w:val="00F639E8"/>
    <w:rsid w:val="00F63A9B"/>
    <w:rsid w:val="00F66E3B"/>
    <w:rsid w:val="00F67AC6"/>
    <w:rsid w:val="00F704F9"/>
    <w:rsid w:val="00F72EA6"/>
    <w:rsid w:val="00F72FAA"/>
    <w:rsid w:val="00F7325C"/>
    <w:rsid w:val="00F73447"/>
    <w:rsid w:val="00F753D8"/>
    <w:rsid w:val="00F82A12"/>
    <w:rsid w:val="00F82A45"/>
    <w:rsid w:val="00F865C4"/>
    <w:rsid w:val="00F87282"/>
    <w:rsid w:val="00F87857"/>
    <w:rsid w:val="00F91122"/>
    <w:rsid w:val="00F92D37"/>
    <w:rsid w:val="00F93845"/>
    <w:rsid w:val="00FB1919"/>
    <w:rsid w:val="00FB51ED"/>
    <w:rsid w:val="00FB5E8B"/>
    <w:rsid w:val="00FB6F87"/>
    <w:rsid w:val="00FC0B94"/>
    <w:rsid w:val="00FC29D3"/>
    <w:rsid w:val="00FC4F18"/>
    <w:rsid w:val="00FD0A98"/>
    <w:rsid w:val="00FD3781"/>
    <w:rsid w:val="00FD663A"/>
    <w:rsid w:val="00FD6764"/>
    <w:rsid w:val="00FD715E"/>
    <w:rsid w:val="00FE2764"/>
    <w:rsid w:val="00FE5604"/>
    <w:rsid w:val="00FE6FCE"/>
    <w:rsid w:val="00FE74C2"/>
    <w:rsid w:val="00FE7820"/>
    <w:rsid w:val="00FF19B7"/>
    <w:rsid w:val="00FF7BC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3231"/>
  <w15:docId w15:val="{5C7F3077-1ED4-4EFB-8677-B8E285D9E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rsid w:val="00320377"/>
    <w:pPr>
      <w:spacing w:after="200" w:line="276" w:lineRule="auto"/>
    </w:pPr>
    <w:rPr>
      <w:sz w:val="22"/>
    </w:rPr>
  </w:style>
  <w:style w:type="paragraph" w:styleId="Nagwek1">
    <w:name w:val="heading 1"/>
    <w:basedOn w:val="Normalny"/>
    <w:next w:val="Normalny"/>
    <w:link w:val="Nagwek1Znak"/>
    <w:uiPriority w:val="9"/>
    <w:qFormat/>
    <w:rsid w:val="00BA2E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234C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720861"/>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533074"/>
    <w:pPr>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05554"/>
    <w:rPr>
      <w:sz w:val="22"/>
    </w:rPr>
  </w:style>
  <w:style w:type="character" w:customStyle="1" w:styleId="StopkaZnak">
    <w:name w:val="Stopka Znak"/>
    <w:basedOn w:val="Domylnaczcionkaakapitu"/>
    <w:link w:val="Stopka"/>
    <w:uiPriority w:val="99"/>
    <w:qFormat/>
    <w:rsid w:val="00905554"/>
  </w:style>
  <w:style w:type="character" w:customStyle="1" w:styleId="TekstdymkaZnak">
    <w:name w:val="Tekst dymka Znak"/>
    <w:basedOn w:val="Domylnaczcionkaakapitu"/>
    <w:link w:val="Tekstdymka"/>
    <w:uiPriority w:val="99"/>
    <w:semiHidden/>
    <w:qFormat/>
    <w:rsid w:val="00905554"/>
    <w:rPr>
      <w:rFonts w:ascii="Tahoma" w:hAnsi="Tahoma" w:cs="Tahoma"/>
      <w:sz w:val="16"/>
      <w:szCs w:val="16"/>
    </w:rPr>
  </w:style>
  <w:style w:type="character" w:customStyle="1" w:styleId="czeinternetowe">
    <w:name w:val="Łącze internetowe"/>
    <w:uiPriority w:val="99"/>
    <w:unhideWhenUsed/>
    <w:rsid w:val="00164398"/>
    <w:rPr>
      <w:color w:val="0000FF"/>
      <w:u w:val="single"/>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b1 Znak"/>
    <w:link w:val="Akapitzlist"/>
    <w:uiPriority w:val="34"/>
    <w:qFormat/>
    <w:rsid w:val="00E95124"/>
  </w:style>
  <w:style w:type="character" w:customStyle="1" w:styleId="FontStyle30">
    <w:name w:val="Font Style30"/>
    <w:basedOn w:val="Domylnaczcionkaakapitu"/>
    <w:uiPriority w:val="99"/>
    <w:qFormat/>
    <w:rsid w:val="006F51BD"/>
    <w:rPr>
      <w:rFonts w:ascii="Calibri" w:hAnsi="Calibri" w:cs="Calibri"/>
      <w:sz w:val="20"/>
      <w:szCs w:val="20"/>
    </w:rPr>
  </w:style>
  <w:style w:type="character" w:customStyle="1" w:styleId="TekstpodstawowyZnak">
    <w:name w:val="Tekst podstawowy Znak"/>
    <w:basedOn w:val="Domylnaczcionkaakapitu"/>
    <w:qFormat/>
    <w:rsid w:val="002262F9"/>
    <w:rPr>
      <w:rFonts w:ascii="Liberation Serif" w:eastAsia="SimSun" w:hAnsi="Liberation Serif" w:cs="Mangal"/>
      <w:kern w:val="2"/>
      <w:sz w:val="24"/>
      <w:szCs w:val="24"/>
      <w:lang w:eastAsia="hi-IN" w:bidi="hi-IN"/>
    </w:rPr>
  </w:style>
  <w:style w:type="character" w:customStyle="1" w:styleId="StandardZnak">
    <w:name w:val="Standard Znak"/>
    <w:link w:val="Standard"/>
    <w:qFormat/>
    <w:rsid w:val="002262F9"/>
    <w:rPr>
      <w:rFonts w:ascii="Calibri" w:eastAsia="SimSun" w:hAnsi="Calibri" w:cs="Mangal"/>
      <w:kern w:val="2"/>
      <w:sz w:val="24"/>
      <w:szCs w:val="24"/>
      <w:lang w:eastAsia="zh-CN" w:bidi="hi-IN"/>
    </w:rPr>
  </w:style>
  <w:style w:type="character" w:customStyle="1" w:styleId="NormalnyWebZnak">
    <w:name w:val="Normalny (Web) Znak"/>
    <w:link w:val="NormalnyWeb"/>
    <w:uiPriority w:val="99"/>
    <w:qFormat/>
    <w:locked/>
    <w:rsid w:val="003F1FEB"/>
    <w:rPr>
      <w:rFonts w:ascii="Times New Roman" w:eastAsia="Calibri" w:hAnsi="Times New Roman" w:cs="Times New Roman"/>
      <w:sz w:val="20"/>
      <w:szCs w:val="20"/>
      <w:lang w:eastAsia="ar-SA"/>
    </w:rPr>
  </w:style>
  <w:style w:type="character" w:customStyle="1" w:styleId="Nagwek9Znak">
    <w:name w:val="Nagłówek 9 Znak"/>
    <w:basedOn w:val="Domylnaczcionkaakapitu"/>
    <w:link w:val="Nagwek9"/>
    <w:qFormat/>
    <w:rsid w:val="00533074"/>
    <w:rPr>
      <w:rFonts w:ascii="Arial" w:eastAsia="Times New Roman" w:hAnsi="Arial" w:cs="Arial"/>
      <w:lang w:eastAsia="ar-SA"/>
    </w:rPr>
  </w:style>
  <w:style w:type="character" w:styleId="Pogrubienie">
    <w:name w:val="Strong"/>
    <w:basedOn w:val="Domylnaczcionkaakapitu"/>
    <w:uiPriority w:val="22"/>
    <w:qFormat/>
    <w:rsid w:val="006C6512"/>
    <w:rPr>
      <w:b/>
      <w:bCs/>
    </w:rPr>
  </w:style>
  <w:style w:type="character" w:customStyle="1" w:styleId="alb">
    <w:name w:val="a_lb"/>
    <w:basedOn w:val="Domylnaczcionkaakapitu"/>
    <w:qFormat/>
    <w:rsid w:val="00360830"/>
  </w:style>
  <w:style w:type="character" w:customStyle="1" w:styleId="Tekstpodstawowy2Znak">
    <w:name w:val="Tekst podstawowy 2 Znak"/>
    <w:basedOn w:val="Domylnaczcionkaakapitu"/>
    <w:link w:val="Tekstpodstawowy2"/>
    <w:uiPriority w:val="99"/>
    <w:semiHidden/>
    <w:qFormat/>
    <w:rsid w:val="006E2974"/>
  </w:style>
  <w:style w:type="character" w:customStyle="1" w:styleId="TekstprzypisudolnegoZnak">
    <w:name w:val="Tekst przypisu dolnego Znak"/>
    <w:basedOn w:val="Domylnaczcionkaakapitu"/>
    <w:link w:val="Tekstprzypisudolnego"/>
    <w:uiPriority w:val="99"/>
    <w:qFormat/>
    <w:rsid w:val="00C10B69"/>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qFormat/>
    <w:rsid w:val="00C10B69"/>
    <w:rPr>
      <w:vertAlign w:val="superscript"/>
    </w:rPr>
  </w:style>
  <w:style w:type="character" w:customStyle="1" w:styleId="ZwykytekstZnak">
    <w:name w:val="Zwykły tekst Znak"/>
    <w:basedOn w:val="Domylnaczcionkaakapitu"/>
    <w:link w:val="Zwykytekst"/>
    <w:uiPriority w:val="99"/>
    <w:qFormat/>
    <w:rsid w:val="00C10B69"/>
    <w:rPr>
      <w:rFonts w:ascii="Courier New" w:eastAsia="Times New Roman" w:hAnsi="Courier New" w:cs="Courier New"/>
      <w:sz w:val="20"/>
      <w:szCs w:val="20"/>
      <w:lang w:eastAsia="pl-PL"/>
    </w:rPr>
  </w:style>
  <w:style w:type="character" w:customStyle="1" w:styleId="Nagwek3Znak">
    <w:name w:val="Nagłówek 3 Znak"/>
    <w:basedOn w:val="Domylnaczcionkaakapitu"/>
    <w:link w:val="Nagwek3"/>
    <w:uiPriority w:val="9"/>
    <w:semiHidden/>
    <w:qFormat/>
    <w:rsid w:val="00720861"/>
    <w:rPr>
      <w:rFonts w:asciiTheme="majorHAnsi" w:eastAsiaTheme="majorEastAsia" w:hAnsiTheme="majorHAnsi" w:cstheme="majorBidi"/>
      <w:b/>
      <w:bCs/>
      <w:color w:val="4F81BD" w:themeColor="accent1"/>
    </w:rPr>
  </w:style>
  <w:style w:type="character" w:customStyle="1" w:styleId="Domylnaczcionkaakapitu1">
    <w:name w:val="Domyślna czcionka akapitu1"/>
    <w:uiPriority w:val="99"/>
    <w:qFormat/>
    <w:rsid w:val="00E57D29"/>
  </w:style>
  <w:style w:type="character" w:customStyle="1" w:styleId="TekstpodstawowywcityZnak">
    <w:name w:val="Tekst podstawowy wcięty Znak"/>
    <w:basedOn w:val="Domylnaczcionkaakapitu"/>
    <w:link w:val="Tekstpodstawowywcity"/>
    <w:uiPriority w:val="99"/>
    <w:qFormat/>
    <w:rsid w:val="00E57D29"/>
    <w:rPr>
      <w:rFonts w:ascii="Times New Roman" w:eastAsia="Times New Roman" w:hAnsi="Times New Roman" w:cs="Times New Roman"/>
      <w:sz w:val="24"/>
      <w:szCs w:val="24"/>
      <w:lang w:eastAsia="ar-SA"/>
    </w:rPr>
  </w:style>
  <w:style w:type="paragraph" w:styleId="Nagwek">
    <w:name w:val="header"/>
    <w:basedOn w:val="Normalny"/>
    <w:next w:val="Tekstpodstawowy1"/>
    <w:link w:val="NagwekZnak"/>
    <w:uiPriority w:val="99"/>
    <w:unhideWhenUsed/>
    <w:rsid w:val="008A7C0F"/>
    <w:pPr>
      <w:tabs>
        <w:tab w:val="center" w:pos="4536"/>
        <w:tab w:val="right" w:pos="9072"/>
      </w:tabs>
      <w:spacing w:after="0" w:line="240" w:lineRule="auto"/>
    </w:pPr>
  </w:style>
  <w:style w:type="paragraph" w:customStyle="1" w:styleId="Tekstpodstawowy1">
    <w:name w:val="Tekst podstawowy1"/>
    <w:basedOn w:val="Normalny"/>
    <w:uiPriority w:val="99"/>
    <w:qFormat/>
    <w:rsid w:val="00FD791B"/>
    <w:pPr>
      <w:spacing w:after="120" w:line="240" w:lineRule="auto"/>
      <w:jc w:val="both"/>
    </w:pPr>
    <w:rPr>
      <w:rFonts w:ascii="Times New Roman" w:eastAsia="Times New Roman" w:hAnsi="Times New Roman" w:cs="Times New Roman"/>
      <w:sz w:val="24"/>
      <w:szCs w:val="24"/>
      <w:lang w:eastAsia="ar-SA"/>
    </w:rPr>
  </w:style>
  <w:style w:type="paragraph" w:styleId="Lista">
    <w:name w:val="List"/>
    <w:basedOn w:val="Normalny"/>
    <w:uiPriority w:val="99"/>
    <w:semiHidden/>
    <w:unhideWhenUsed/>
    <w:rsid w:val="00E57D29"/>
    <w:pPr>
      <w:ind w:left="283" w:hanging="283"/>
      <w:contextualSpacing/>
    </w:p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905554"/>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905554"/>
    <w:pPr>
      <w:spacing w:after="0" w:line="240" w:lineRule="auto"/>
    </w:pPr>
    <w:rPr>
      <w:rFonts w:ascii="Tahoma" w:hAnsi="Tahoma" w:cs="Tahoma"/>
      <w:sz w:val="16"/>
      <w:szCs w:val="16"/>
    </w:r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b1"/>
    <w:basedOn w:val="Normalny"/>
    <w:link w:val="AkapitzlistZnak"/>
    <w:uiPriority w:val="34"/>
    <w:qFormat/>
    <w:rsid w:val="00164398"/>
    <w:pPr>
      <w:ind w:left="720"/>
      <w:contextualSpacing/>
    </w:pPr>
  </w:style>
  <w:style w:type="paragraph" w:customStyle="1" w:styleId="Style1">
    <w:name w:val="Style1"/>
    <w:basedOn w:val="Normalny"/>
    <w:uiPriority w:val="99"/>
    <w:qFormat/>
    <w:rsid w:val="006F51BD"/>
    <w:pPr>
      <w:widowControl w:val="0"/>
      <w:spacing w:after="0" w:line="240" w:lineRule="auto"/>
      <w:jc w:val="both"/>
    </w:pPr>
    <w:rPr>
      <w:rFonts w:ascii="Calibri" w:eastAsia="Times New Roman" w:hAnsi="Calibri" w:cs="Calibri"/>
      <w:sz w:val="24"/>
      <w:szCs w:val="24"/>
      <w:lang w:eastAsia="pl-PL"/>
    </w:rPr>
  </w:style>
  <w:style w:type="paragraph" w:customStyle="1" w:styleId="Style6">
    <w:name w:val="Style6"/>
    <w:basedOn w:val="Normalny"/>
    <w:uiPriority w:val="99"/>
    <w:qFormat/>
    <w:rsid w:val="00BA5C35"/>
    <w:pPr>
      <w:widowControl w:val="0"/>
      <w:spacing w:after="0" w:line="413" w:lineRule="exact"/>
    </w:pPr>
    <w:rPr>
      <w:rFonts w:ascii="Calibri" w:eastAsia="Times New Roman" w:hAnsi="Calibri" w:cs="Calibri"/>
      <w:sz w:val="24"/>
      <w:szCs w:val="24"/>
      <w:lang w:eastAsia="pl-PL"/>
    </w:rPr>
  </w:style>
  <w:style w:type="paragraph" w:customStyle="1" w:styleId="Style13">
    <w:name w:val="Style13"/>
    <w:basedOn w:val="Normalny"/>
    <w:uiPriority w:val="99"/>
    <w:qFormat/>
    <w:rsid w:val="00BA5C35"/>
    <w:pPr>
      <w:widowControl w:val="0"/>
      <w:spacing w:after="0" w:line="403" w:lineRule="exact"/>
      <w:ind w:hanging="350"/>
    </w:pPr>
    <w:rPr>
      <w:rFonts w:ascii="Calibri" w:eastAsia="Times New Roman" w:hAnsi="Calibri" w:cs="Calibri"/>
      <w:sz w:val="24"/>
      <w:szCs w:val="24"/>
      <w:lang w:eastAsia="pl-PL"/>
    </w:rPr>
  </w:style>
  <w:style w:type="paragraph" w:customStyle="1" w:styleId="Standard">
    <w:name w:val="Standard"/>
    <w:link w:val="StandardZnak"/>
    <w:qFormat/>
    <w:rsid w:val="002262F9"/>
    <w:pPr>
      <w:widowControl w:val="0"/>
      <w:spacing w:after="200" w:line="276" w:lineRule="auto"/>
      <w:textAlignment w:val="baseline"/>
    </w:pPr>
    <w:rPr>
      <w:rFonts w:eastAsia="SimSun" w:cs="Mangal"/>
      <w:kern w:val="2"/>
      <w:sz w:val="24"/>
      <w:szCs w:val="24"/>
      <w:lang w:eastAsia="zh-CN" w:bidi="hi-IN"/>
    </w:rPr>
  </w:style>
  <w:style w:type="paragraph" w:styleId="NormalnyWeb">
    <w:name w:val="Normal (Web)"/>
    <w:basedOn w:val="Normalny"/>
    <w:link w:val="NormalnyWebZnak"/>
    <w:uiPriority w:val="99"/>
    <w:qFormat/>
    <w:rsid w:val="002F2DD8"/>
    <w:pPr>
      <w:spacing w:before="280" w:after="280" w:line="240" w:lineRule="auto"/>
      <w:jc w:val="both"/>
    </w:pPr>
    <w:rPr>
      <w:rFonts w:ascii="Times New Roman" w:eastAsia="Calibri" w:hAnsi="Times New Roman" w:cs="Times New Roman"/>
      <w:sz w:val="20"/>
      <w:szCs w:val="20"/>
      <w:lang w:eastAsia="ar-SA"/>
    </w:rPr>
  </w:style>
  <w:style w:type="paragraph" w:customStyle="1" w:styleId="Paragraf">
    <w:name w:val="Paragraf"/>
    <w:basedOn w:val="Normalny"/>
    <w:qFormat/>
    <w:rsid w:val="001D19CB"/>
    <w:pPr>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qFormat/>
    <w:rsid w:val="001D19CB"/>
    <w:pPr>
      <w:spacing w:after="0" w:line="240" w:lineRule="auto"/>
    </w:pPr>
    <w:rPr>
      <w:rFonts w:ascii="Times New Roman" w:eastAsia="Times New Roman" w:hAnsi="Times New Roman" w:cs="Times New Roman"/>
      <w:sz w:val="20"/>
      <w:szCs w:val="20"/>
    </w:rPr>
  </w:style>
  <w:style w:type="paragraph" w:customStyle="1" w:styleId="Stopka1">
    <w:name w:val="Stopka1"/>
    <w:qFormat/>
    <w:rsid w:val="001D19CB"/>
    <w:rPr>
      <w:rFonts w:ascii="Times New Roman" w:eastAsia="Calibri" w:hAnsi="Times New Roman" w:cs="Times New Roman"/>
      <w:color w:val="000000"/>
      <w:sz w:val="24"/>
      <w:szCs w:val="24"/>
      <w:lang w:eastAsia="pl-PL"/>
    </w:rPr>
  </w:style>
  <w:style w:type="paragraph" w:customStyle="1" w:styleId="awciety">
    <w:name w:val="a) wciety"/>
    <w:basedOn w:val="Normalny"/>
    <w:qFormat/>
    <w:rsid w:val="001A2F81"/>
    <w:pPr>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Default">
    <w:name w:val="Default"/>
    <w:qFormat/>
    <w:rsid w:val="00BB377C"/>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qFormat/>
    <w:rsid w:val="006E2974"/>
    <w:pPr>
      <w:spacing w:after="120" w:line="480" w:lineRule="auto"/>
    </w:pPr>
  </w:style>
  <w:style w:type="paragraph" w:styleId="Tekstprzypisudolnego">
    <w:name w:val="footnote text"/>
    <w:basedOn w:val="Normalny"/>
    <w:link w:val="TekstprzypisudolnegoZnak"/>
    <w:uiPriority w:val="99"/>
    <w:rsid w:val="00C10B69"/>
    <w:pPr>
      <w:spacing w:after="0" w:line="240" w:lineRule="auto"/>
    </w:pPr>
    <w:rPr>
      <w:rFonts w:ascii="Times New Roman" w:eastAsia="Times New Roman" w:hAnsi="Times New Roman" w:cs="Times New Roman"/>
      <w:sz w:val="20"/>
      <w:szCs w:val="20"/>
      <w:lang w:eastAsia="pl-PL"/>
    </w:rPr>
  </w:style>
  <w:style w:type="paragraph" w:styleId="Bezodstpw">
    <w:name w:val="No Spacing"/>
    <w:uiPriority w:val="1"/>
    <w:qFormat/>
    <w:rsid w:val="00C10B69"/>
    <w:rPr>
      <w:rFonts w:cs="Times New Roman"/>
      <w:sz w:val="22"/>
      <w:lang w:eastAsia="ar-SA"/>
    </w:rPr>
  </w:style>
  <w:style w:type="paragraph" w:styleId="Zwykytekst">
    <w:name w:val="Plain Text"/>
    <w:basedOn w:val="Normalny"/>
    <w:link w:val="ZwykytekstZnak"/>
    <w:uiPriority w:val="99"/>
    <w:qFormat/>
    <w:rsid w:val="00C10B69"/>
    <w:pPr>
      <w:spacing w:after="0" w:line="240" w:lineRule="auto"/>
    </w:pPr>
    <w:rPr>
      <w:rFonts w:ascii="Courier New" w:eastAsia="Times New Roman" w:hAnsi="Courier New" w:cs="Courier New"/>
      <w:sz w:val="20"/>
      <w:szCs w:val="20"/>
      <w:lang w:eastAsia="pl-PL"/>
    </w:rPr>
  </w:style>
  <w:style w:type="paragraph" w:customStyle="1" w:styleId="tyt">
    <w:name w:val="tyt"/>
    <w:basedOn w:val="Normalny"/>
    <w:qFormat/>
    <w:rsid w:val="00720861"/>
    <w:pPr>
      <w:keepNext/>
      <w:spacing w:before="60" w:after="60" w:line="240" w:lineRule="auto"/>
      <w:jc w:val="center"/>
    </w:pPr>
    <w:rPr>
      <w:rFonts w:ascii="Times New Roman" w:eastAsia="Times New Roman" w:hAnsi="Times New Roman" w:cs="Times New Roman"/>
      <w:b/>
      <w:sz w:val="24"/>
      <w:szCs w:val="20"/>
      <w:lang w:eastAsia="ar-SA"/>
    </w:rPr>
  </w:style>
  <w:style w:type="paragraph" w:customStyle="1" w:styleId="Listanumerowana21">
    <w:name w:val="Lista numerowana 21"/>
    <w:basedOn w:val="Lista"/>
    <w:uiPriority w:val="99"/>
    <w:qFormat/>
    <w:rsid w:val="00E57D29"/>
    <w:pPr>
      <w:widowControl w:val="0"/>
      <w:spacing w:after="120" w:line="240" w:lineRule="auto"/>
      <w:ind w:left="720" w:hanging="360"/>
      <w:textAlignment w:val="baseline"/>
    </w:pPr>
    <w:rPr>
      <w:rFonts w:ascii="Times New Roman" w:eastAsia="Times New Roman" w:hAnsi="Times New Roman" w:cs="Times New Roman"/>
      <w:kern w:val="2"/>
      <w:sz w:val="24"/>
      <w:szCs w:val="24"/>
      <w:lang w:eastAsia="ar-SA"/>
    </w:rPr>
  </w:style>
  <w:style w:type="paragraph" w:styleId="Tekstpodstawowywcity">
    <w:name w:val="Body Text Indent"/>
    <w:basedOn w:val="Normalny"/>
    <w:link w:val="TekstpodstawowywcityZnak"/>
    <w:uiPriority w:val="99"/>
    <w:rsid w:val="00E57D29"/>
    <w:pPr>
      <w:spacing w:after="120" w:line="240" w:lineRule="auto"/>
      <w:ind w:left="283"/>
    </w:pPr>
    <w:rPr>
      <w:rFonts w:ascii="Times New Roman" w:eastAsia="Times New Roman" w:hAnsi="Times New Roman" w:cs="Times New Roman"/>
      <w:sz w:val="24"/>
      <w:szCs w:val="24"/>
      <w:lang w:eastAsia="ar-SA"/>
    </w:rPr>
  </w:style>
  <w:style w:type="paragraph" w:customStyle="1" w:styleId="Listapunktowana31">
    <w:name w:val="Lista punktowana 31"/>
    <w:basedOn w:val="Lista"/>
    <w:uiPriority w:val="99"/>
    <w:qFormat/>
    <w:rsid w:val="00E57D29"/>
    <w:pPr>
      <w:widowControl w:val="0"/>
      <w:spacing w:after="120" w:line="240" w:lineRule="auto"/>
      <w:ind w:left="360" w:hanging="360"/>
      <w:textAlignment w:val="baseline"/>
    </w:pPr>
    <w:rPr>
      <w:rFonts w:ascii="Times New Roman" w:eastAsia="Times New Roman" w:hAnsi="Times New Roman" w:cs="Times New Roman"/>
      <w:kern w:val="2"/>
      <w:sz w:val="24"/>
      <w:szCs w:val="24"/>
      <w:lang w:eastAsia="ar-SA"/>
    </w:rPr>
  </w:style>
  <w:style w:type="paragraph" w:customStyle="1" w:styleId="Zawartotabeli">
    <w:name w:val="Zawartość tabeli"/>
    <w:basedOn w:val="Standard"/>
    <w:qFormat/>
    <w:rsid w:val="00F427A8"/>
    <w:pPr>
      <w:widowControl/>
      <w:suppressLineNumbers/>
      <w:spacing w:after="0" w:line="240" w:lineRule="auto"/>
    </w:pPr>
    <w:rPr>
      <w:rFonts w:ascii="Liberation Serif" w:hAnsi="Liberation Serif"/>
      <w:lang w:val="en-US"/>
    </w:rPr>
  </w:style>
  <w:style w:type="numbering" w:customStyle="1" w:styleId="Styl221">
    <w:name w:val="Styl221"/>
    <w:uiPriority w:val="99"/>
    <w:qFormat/>
    <w:rsid w:val="006E21F7"/>
  </w:style>
  <w:style w:type="numbering" w:customStyle="1" w:styleId="ListaTabela10pt2">
    <w:name w:val="Lista Tabela 10pt2"/>
    <w:uiPriority w:val="99"/>
    <w:qFormat/>
    <w:rsid w:val="001D19CB"/>
  </w:style>
  <w:style w:type="table" w:styleId="Tabela-Siatka">
    <w:name w:val="Table Grid"/>
    <w:basedOn w:val="Standardowy"/>
    <w:rsid w:val="00164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364BA"/>
    <w:rPr>
      <w:rFonts w:eastAsiaTheme="minorEastAsia"/>
    </w:rPr>
    <w:tblPr>
      <w:tblCellMar>
        <w:top w:w="0" w:type="dxa"/>
        <w:left w:w="0" w:type="dxa"/>
        <w:bottom w:w="0" w:type="dxa"/>
        <w:right w:w="0" w:type="dxa"/>
      </w:tblCellMar>
    </w:tblPr>
  </w:style>
  <w:style w:type="character" w:styleId="Hipercze">
    <w:name w:val="Hyperlink"/>
    <w:basedOn w:val="Domylnaczcionkaakapitu"/>
    <w:uiPriority w:val="99"/>
    <w:unhideWhenUsed/>
    <w:rsid w:val="004D4A31"/>
    <w:rPr>
      <w:color w:val="0000FF"/>
      <w:u w:val="single"/>
    </w:rPr>
  </w:style>
  <w:style w:type="character" w:customStyle="1" w:styleId="Nagwek2Znak">
    <w:name w:val="Nagłówek 2 Znak"/>
    <w:basedOn w:val="Domylnaczcionkaakapitu"/>
    <w:link w:val="Nagwek2"/>
    <w:uiPriority w:val="9"/>
    <w:semiHidden/>
    <w:qFormat/>
    <w:rsid w:val="00234C79"/>
    <w:rPr>
      <w:rFonts w:asciiTheme="majorHAnsi" w:eastAsiaTheme="majorEastAsia" w:hAnsiTheme="majorHAnsi" w:cstheme="majorBidi"/>
      <w:b/>
      <w:bCs/>
      <w:color w:val="4F81BD" w:themeColor="accent1"/>
      <w:sz w:val="26"/>
      <w:szCs w:val="26"/>
    </w:rPr>
  </w:style>
  <w:style w:type="character" w:customStyle="1" w:styleId="x4k7w5x">
    <w:name w:val="x4k7w5x"/>
    <w:basedOn w:val="Domylnaczcionkaakapitu"/>
    <w:qFormat/>
    <w:rsid w:val="00EE6184"/>
  </w:style>
  <w:style w:type="paragraph" w:customStyle="1" w:styleId="Tretekstu">
    <w:name w:val="Treść tekstu"/>
    <w:basedOn w:val="Normalny"/>
    <w:uiPriority w:val="99"/>
    <w:qFormat/>
    <w:rsid w:val="00CE3F76"/>
    <w:pPr>
      <w:spacing w:after="120" w:line="240" w:lineRule="auto"/>
      <w:jc w:val="both"/>
    </w:pPr>
    <w:rPr>
      <w:rFonts w:ascii="Times New Roman" w:eastAsia="Times New Roman" w:hAnsi="Times New Roman" w:cs="Times New Roman"/>
      <w:sz w:val="24"/>
      <w:szCs w:val="24"/>
      <w:lang w:eastAsia="ar-SA"/>
    </w:rPr>
  </w:style>
  <w:style w:type="character" w:styleId="Nierozpoznanawzmianka">
    <w:name w:val="Unresolved Mention"/>
    <w:basedOn w:val="Domylnaczcionkaakapitu"/>
    <w:uiPriority w:val="99"/>
    <w:semiHidden/>
    <w:unhideWhenUsed/>
    <w:qFormat/>
    <w:rsid w:val="00990AC4"/>
    <w:rPr>
      <w:color w:val="605E5C"/>
      <w:shd w:val="clear" w:color="auto" w:fill="E1DFDD"/>
    </w:rPr>
  </w:style>
  <w:style w:type="paragraph" w:styleId="Tekstprzypisukocowego">
    <w:name w:val="endnote text"/>
    <w:basedOn w:val="Normalny"/>
    <w:link w:val="TekstprzypisukocowegoZnak"/>
    <w:uiPriority w:val="99"/>
    <w:semiHidden/>
    <w:unhideWhenUsed/>
    <w:rsid w:val="00AB7FC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qFormat/>
    <w:rsid w:val="00AB7FC1"/>
    <w:rPr>
      <w:szCs w:val="20"/>
    </w:rPr>
  </w:style>
  <w:style w:type="character" w:styleId="Odwoanieprzypisukocowego">
    <w:name w:val="endnote reference"/>
    <w:basedOn w:val="Domylnaczcionkaakapitu"/>
    <w:unhideWhenUsed/>
    <w:rsid w:val="008A7C0F"/>
    <w:rPr>
      <w:vertAlign w:val="superscript"/>
    </w:rPr>
  </w:style>
  <w:style w:type="paragraph" w:styleId="Tekstpodstawowy">
    <w:name w:val="Body Text"/>
    <w:basedOn w:val="Normalny"/>
    <w:link w:val="TekstpodstawowyZnak1"/>
    <w:semiHidden/>
    <w:unhideWhenUsed/>
    <w:rsid w:val="00636973"/>
    <w:pPr>
      <w:spacing w:after="120"/>
    </w:pPr>
  </w:style>
  <w:style w:type="character" w:customStyle="1" w:styleId="TekstpodstawowyZnak1">
    <w:name w:val="Tekst podstawowy Znak1"/>
    <w:basedOn w:val="Domylnaczcionkaakapitu"/>
    <w:link w:val="Tekstpodstawowy"/>
    <w:semiHidden/>
    <w:qFormat/>
    <w:rsid w:val="00636973"/>
    <w:rPr>
      <w:sz w:val="22"/>
    </w:rPr>
  </w:style>
  <w:style w:type="paragraph" w:styleId="Poprawka">
    <w:name w:val="Revision"/>
    <w:hidden/>
    <w:uiPriority w:val="99"/>
    <w:semiHidden/>
    <w:qFormat/>
    <w:rsid w:val="008A7C0F"/>
    <w:pPr>
      <w:suppressAutoHyphens w:val="0"/>
    </w:pPr>
    <w:rPr>
      <w:sz w:val="22"/>
    </w:rPr>
  </w:style>
  <w:style w:type="character" w:styleId="Odwoaniedokomentarza">
    <w:name w:val="annotation reference"/>
    <w:basedOn w:val="Domylnaczcionkaakapitu"/>
    <w:uiPriority w:val="99"/>
    <w:semiHidden/>
    <w:unhideWhenUsed/>
    <w:qFormat/>
    <w:rsid w:val="00291EA1"/>
    <w:rPr>
      <w:sz w:val="16"/>
      <w:szCs w:val="16"/>
    </w:rPr>
  </w:style>
  <w:style w:type="paragraph" w:styleId="Tekstkomentarza">
    <w:name w:val="annotation text"/>
    <w:basedOn w:val="Normalny"/>
    <w:link w:val="TekstkomentarzaZnak"/>
    <w:uiPriority w:val="99"/>
    <w:unhideWhenUsed/>
    <w:rsid w:val="00291EA1"/>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291EA1"/>
    <w:rPr>
      <w:szCs w:val="20"/>
    </w:rPr>
  </w:style>
  <w:style w:type="paragraph" w:styleId="Tematkomentarza">
    <w:name w:val="annotation subject"/>
    <w:basedOn w:val="Tekstkomentarza"/>
    <w:next w:val="Tekstkomentarza"/>
    <w:link w:val="TematkomentarzaZnak"/>
    <w:uiPriority w:val="99"/>
    <w:semiHidden/>
    <w:unhideWhenUsed/>
    <w:qFormat/>
    <w:rsid w:val="00291EA1"/>
    <w:rPr>
      <w:b/>
      <w:bCs/>
    </w:rPr>
  </w:style>
  <w:style w:type="character" w:customStyle="1" w:styleId="TematkomentarzaZnak">
    <w:name w:val="Temat komentarza Znak"/>
    <w:basedOn w:val="TekstkomentarzaZnak"/>
    <w:link w:val="Tematkomentarza"/>
    <w:uiPriority w:val="99"/>
    <w:semiHidden/>
    <w:qFormat/>
    <w:rsid w:val="00291EA1"/>
    <w:rPr>
      <w:b/>
      <w:bCs/>
      <w:szCs w:val="20"/>
    </w:rPr>
  </w:style>
  <w:style w:type="paragraph" w:customStyle="1" w:styleId="FirstParagraph">
    <w:name w:val="First Paragraph"/>
    <w:basedOn w:val="Tekstpodstawowy"/>
    <w:next w:val="Tekstpodstawowy"/>
    <w:qFormat/>
    <w:rsid w:val="008A7C0F"/>
    <w:pPr>
      <w:suppressAutoHyphens w:val="0"/>
      <w:spacing w:before="180" w:after="180" w:line="240" w:lineRule="auto"/>
    </w:pPr>
    <w:rPr>
      <w:sz w:val="24"/>
      <w:szCs w:val="24"/>
      <w:lang w:val="en-US"/>
    </w:rPr>
  </w:style>
  <w:style w:type="paragraph" w:customStyle="1" w:styleId="Compact">
    <w:name w:val="Compact"/>
    <w:basedOn w:val="Tekstpodstawowy"/>
    <w:qFormat/>
    <w:rsid w:val="008A7C0F"/>
    <w:pPr>
      <w:suppressAutoHyphens w:val="0"/>
      <w:spacing w:before="36" w:after="36" w:line="240" w:lineRule="auto"/>
    </w:pPr>
    <w:rPr>
      <w:sz w:val="24"/>
      <w:szCs w:val="24"/>
      <w:lang w:val="en-US"/>
    </w:rPr>
  </w:style>
  <w:style w:type="table" w:customStyle="1" w:styleId="Table">
    <w:name w:val="Table"/>
    <w:semiHidden/>
    <w:unhideWhenUsed/>
    <w:qFormat/>
    <w:rsid w:val="00D16611"/>
    <w:pPr>
      <w:suppressAutoHyphens w:val="0"/>
      <w:spacing w:after="200"/>
    </w:pPr>
    <w:rPr>
      <w:sz w:val="24"/>
      <w:szCs w:val="24"/>
      <w:lang w:val="en-US" w:eastAsia="pl-PL"/>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character" w:customStyle="1" w:styleId="Nagwek1Znak">
    <w:name w:val="Nagłówek 1 Znak"/>
    <w:basedOn w:val="Domylnaczcionkaakapitu"/>
    <w:link w:val="Nagwek1"/>
    <w:uiPriority w:val="9"/>
    <w:qFormat/>
    <w:rsid w:val="00BA2E59"/>
    <w:rPr>
      <w:rFonts w:asciiTheme="majorHAnsi" w:eastAsiaTheme="majorEastAsia" w:hAnsiTheme="majorHAnsi" w:cstheme="majorBidi"/>
      <w:color w:val="365F91" w:themeColor="accent1" w:themeShade="BF"/>
      <w:sz w:val="32"/>
      <w:szCs w:val="32"/>
    </w:rPr>
  </w:style>
  <w:style w:type="character" w:customStyle="1" w:styleId="Znakiprzypiswdolnychuser">
    <w:name w:val="Znaki przypisów dolnych (user)"/>
    <w:qFormat/>
    <w:rsid w:val="008A7C0F"/>
    <w:rPr>
      <w:vertAlign w:val="superscript"/>
    </w:rPr>
  </w:style>
  <w:style w:type="character" w:customStyle="1" w:styleId="Znakiprzypiswdolnych">
    <w:name w:val="Znaki przypisów dolnych"/>
    <w:qFormat/>
    <w:rsid w:val="008A7C0F"/>
    <w:rPr>
      <w:vertAlign w:val="superscript"/>
    </w:rPr>
  </w:style>
  <w:style w:type="character" w:styleId="Odwoanieprzypisudolnego">
    <w:name w:val="footnote reference"/>
    <w:rsid w:val="008A7C0F"/>
    <w:rPr>
      <w:vertAlign w:val="superscript"/>
    </w:rPr>
  </w:style>
  <w:style w:type="character" w:customStyle="1" w:styleId="Znakiprzypiswkocowychuser">
    <w:name w:val="Znaki przypisów końcowych (user)"/>
    <w:uiPriority w:val="99"/>
    <w:semiHidden/>
    <w:unhideWhenUsed/>
    <w:qFormat/>
    <w:rsid w:val="008A7C0F"/>
    <w:rPr>
      <w:vertAlign w:val="superscript"/>
    </w:rPr>
  </w:style>
  <w:style w:type="character" w:customStyle="1" w:styleId="Znakiprzypiswkocowych">
    <w:name w:val="Znaki przypisów końcowych"/>
    <w:qFormat/>
    <w:rsid w:val="008A7C0F"/>
    <w:rPr>
      <w:vertAlign w:val="superscript"/>
    </w:rPr>
  </w:style>
  <w:style w:type="character" w:customStyle="1" w:styleId="Znakiwypunktowania">
    <w:name w:val="Znaki wypunktowania"/>
    <w:qFormat/>
    <w:rsid w:val="008A7C0F"/>
    <w:rPr>
      <w:rFonts w:ascii="OpenSymbol" w:eastAsia="OpenSymbol" w:hAnsi="OpenSymbol" w:cs="OpenSymbol"/>
    </w:rPr>
  </w:style>
  <w:style w:type="character" w:customStyle="1" w:styleId="Znakiwypunktowaniauser">
    <w:name w:val="Znaki wypunktowania (user)"/>
    <w:qFormat/>
    <w:rsid w:val="008A7C0F"/>
    <w:rPr>
      <w:rFonts w:ascii="OpenSymbol" w:eastAsia="OpenSymbol" w:hAnsi="OpenSymbol" w:cs="OpenSymbol"/>
    </w:rPr>
  </w:style>
  <w:style w:type="paragraph" w:customStyle="1" w:styleId="Nagwekuser">
    <w:name w:val="Nagłówek (user)"/>
    <w:basedOn w:val="Normalny"/>
    <w:next w:val="Tekstpodstawowy1"/>
    <w:qFormat/>
    <w:rsid w:val="008A7C0F"/>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rsid w:val="008A7C0F"/>
    <w:pPr>
      <w:suppressLineNumbers/>
    </w:pPr>
    <w:rPr>
      <w:rFonts w:cs="Arial"/>
    </w:rPr>
  </w:style>
  <w:style w:type="paragraph" w:customStyle="1" w:styleId="Gwkaistopkauser">
    <w:name w:val="Główka i stopka (user)"/>
    <w:basedOn w:val="Normalny"/>
    <w:qFormat/>
    <w:rsid w:val="008A7C0F"/>
  </w:style>
  <w:style w:type="paragraph" w:customStyle="1" w:styleId="Tekstpodstawowy11">
    <w:name w:val="Tekst podstawowy11"/>
    <w:basedOn w:val="Normalny"/>
    <w:uiPriority w:val="99"/>
    <w:qFormat/>
    <w:rsid w:val="008A7C0F"/>
    <w:pPr>
      <w:spacing w:after="120" w:line="240" w:lineRule="auto"/>
      <w:jc w:val="both"/>
    </w:pPr>
    <w:rPr>
      <w:rFonts w:ascii="Times New Roman" w:eastAsia="Times New Roman" w:hAnsi="Times New Roman" w:cs="Times New Roman"/>
      <w:sz w:val="24"/>
      <w:szCs w:val="24"/>
      <w:lang w:eastAsia="ar-SA"/>
    </w:rPr>
  </w:style>
  <w:style w:type="paragraph" w:customStyle="1" w:styleId="Komentarz">
    <w:name w:val="Komentarz"/>
    <w:basedOn w:val="Normalny"/>
    <w:qFormat/>
    <w:rsid w:val="008A7C0F"/>
    <w:pPr>
      <w:spacing w:before="56" w:after="0" w:line="240" w:lineRule="auto"/>
      <w:ind w:left="57" w:right="57"/>
    </w:pPr>
    <w:rPr>
      <w:sz w:val="20"/>
      <w:szCs w:val="20"/>
    </w:rPr>
  </w:style>
  <w:style w:type="paragraph" w:customStyle="1" w:styleId="Komentarzuser">
    <w:name w:val="Komentarz (user)"/>
    <w:basedOn w:val="Normalny"/>
    <w:qFormat/>
    <w:rsid w:val="008A7C0F"/>
    <w:pPr>
      <w:spacing w:before="56" w:after="0" w:line="240" w:lineRule="auto"/>
      <w:ind w:left="57" w:right="57"/>
    </w:pPr>
    <w:rPr>
      <w:sz w:val="20"/>
      <w:szCs w:val="20"/>
    </w:rPr>
  </w:style>
  <w:style w:type="numbering" w:customStyle="1" w:styleId="Bezlistyuser">
    <w:name w:val="Bez listy (user)"/>
    <w:uiPriority w:val="99"/>
    <w:semiHidden/>
    <w:unhideWhenUsed/>
    <w:qFormat/>
    <w:rsid w:val="008A7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594731">
      <w:bodyDiv w:val="1"/>
      <w:marLeft w:val="0"/>
      <w:marRight w:val="0"/>
      <w:marTop w:val="0"/>
      <w:marBottom w:val="0"/>
      <w:divBdr>
        <w:top w:val="none" w:sz="0" w:space="0" w:color="auto"/>
        <w:left w:val="none" w:sz="0" w:space="0" w:color="auto"/>
        <w:bottom w:val="none" w:sz="0" w:space="0" w:color="auto"/>
        <w:right w:val="none" w:sz="0" w:space="0" w:color="auto"/>
      </w:divBdr>
    </w:div>
    <w:div w:id="769786798">
      <w:bodyDiv w:val="1"/>
      <w:marLeft w:val="0"/>
      <w:marRight w:val="0"/>
      <w:marTop w:val="0"/>
      <w:marBottom w:val="0"/>
      <w:divBdr>
        <w:top w:val="none" w:sz="0" w:space="0" w:color="auto"/>
        <w:left w:val="none" w:sz="0" w:space="0" w:color="auto"/>
        <w:bottom w:val="none" w:sz="0" w:space="0" w:color="auto"/>
        <w:right w:val="none" w:sz="0" w:space="0" w:color="auto"/>
      </w:divBdr>
    </w:div>
    <w:div w:id="1031762347">
      <w:bodyDiv w:val="1"/>
      <w:marLeft w:val="0"/>
      <w:marRight w:val="0"/>
      <w:marTop w:val="0"/>
      <w:marBottom w:val="0"/>
      <w:divBdr>
        <w:top w:val="none" w:sz="0" w:space="0" w:color="auto"/>
        <w:left w:val="none" w:sz="0" w:space="0" w:color="auto"/>
        <w:bottom w:val="none" w:sz="0" w:space="0" w:color="auto"/>
        <w:right w:val="none" w:sz="0" w:space="0" w:color="auto"/>
      </w:divBdr>
    </w:div>
    <w:div w:id="1198082222">
      <w:bodyDiv w:val="1"/>
      <w:marLeft w:val="0"/>
      <w:marRight w:val="0"/>
      <w:marTop w:val="0"/>
      <w:marBottom w:val="0"/>
      <w:divBdr>
        <w:top w:val="none" w:sz="0" w:space="0" w:color="auto"/>
        <w:left w:val="none" w:sz="0" w:space="0" w:color="auto"/>
        <w:bottom w:val="none" w:sz="0" w:space="0" w:color="auto"/>
        <w:right w:val="none" w:sz="0" w:space="0" w:color="auto"/>
      </w:divBdr>
    </w:div>
    <w:div w:id="1494838472">
      <w:bodyDiv w:val="1"/>
      <w:marLeft w:val="0"/>
      <w:marRight w:val="0"/>
      <w:marTop w:val="0"/>
      <w:marBottom w:val="0"/>
      <w:divBdr>
        <w:top w:val="none" w:sz="0" w:space="0" w:color="auto"/>
        <w:left w:val="none" w:sz="0" w:space="0" w:color="auto"/>
        <w:bottom w:val="none" w:sz="0" w:space="0" w:color="auto"/>
        <w:right w:val="none" w:sz="0" w:space="0" w:color="auto"/>
      </w:divBdr>
    </w:div>
    <w:div w:id="1869951151">
      <w:bodyDiv w:val="1"/>
      <w:marLeft w:val="0"/>
      <w:marRight w:val="0"/>
      <w:marTop w:val="0"/>
      <w:marBottom w:val="0"/>
      <w:divBdr>
        <w:top w:val="none" w:sz="0" w:space="0" w:color="auto"/>
        <w:left w:val="none" w:sz="0" w:space="0" w:color="auto"/>
        <w:bottom w:val="none" w:sz="0" w:space="0" w:color="auto"/>
        <w:right w:val="none" w:sz="0" w:space="0" w:color="auto"/>
      </w:divBdr>
    </w:div>
    <w:div w:id="213864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https://sip.lex.pl/" TargetMode="External"/><Relationship Id="rId42" Type="http://schemas.openxmlformats.org/officeDocument/2006/relationships/hyperlink" Target="https://sip.lex.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_pub@powiat.wielun.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10" Type="http://schemas.openxmlformats.org/officeDocument/2006/relationships/oleObject" Target="embeddings/oleObject1.bin"/><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footer" Target="footer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ezamowienia.gov.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sip.lex.pl/" TargetMode="External"/><Relationship Id="rId20" Type="http://schemas.openxmlformats.org/officeDocument/2006/relationships/hyperlink" Target="https://sip.lex.pl/" TargetMode="External"/><Relationship Id="rId4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374F2-A7DE-414D-BEEF-FB2AA924F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Pages>
  <Words>18551</Words>
  <Characters>111311</Characters>
  <Application>Microsoft Office Word</Application>
  <DocSecurity>0</DocSecurity>
  <Lines>927</Lines>
  <Paragraphs>259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ejedrzejewska</dc:creator>
  <cp:lastModifiedBy>Emilia Jedrzejewska</cp:lastModifiedBy>
  <cp:revision>62</cp:revision>
  <cp:lastPrinted>2026-01-14T12:53:00Z</cp:lastPrinted>
  <dcterms:created xsi:type="dcterms:W3CDTF">2026-04-21T08:14:00Z</dcterms:created>
  <dcterms:modified xsi:type="dcterms:W3CDTF">2026-04-23T20:47:00Z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